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EBEF" w14:textId="79C90509" w:rsidR="00CA55E0" w:rsidRPr="0055386E" w:rsidRDefault="00CA55E0" w:rsidP="00CA55E0">
      <w:pPr>
        <w:jc w:val="center"/>
        <w:rPr>
          <w:rFonts w:asciiTheme="minorHAnsi" w:hAnsiTheme="minorHAnsi" w:cstheme="minorHAnsi"/>
          <w:b/>
        </w:rPr>
      </w:pPr>
      <w:r w:rsidRPr="0055386E">
        <w:rPr>
          <w:rFonts w:asciiTheme="minorHAnsi" w:hAnsiTheme="minorHAnsi" w:cstheme="minorHAnsi"/>
          <w:noProof/>
        </w:rPr>
        <w:drawing>
          <wp:inline distT="0" distB="0" distL="0" distR="0" wp14:anchorId="2ABDAD29" wp14:editId="17D23E72">
            <wp:extent cx="5926455" cy="915035"/>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6455" cy="915035"/>
                    </a:xfrm>
                    <a:prstGeom prst="rect">
                      <a:avLst/>
                    </a:prstGeom>
                    <a:noFill/>
                    <a:ln>
                      <a:noFill/>
                    </a:ln>
                  </pic:spPr>
                </pic:pic>
              </a:graphicData>
            </a:graphic>
          </wp:inline>
        </w:drawing>
      </w:r>
    </w:p>
    <w:p w14:paraId="0F8F703F" w14:textId="77777777" w:rsidR="00CA55E0" w:rsidRPr="0055386E" w:rsidRDefault="00CA55E0" w:rsidP="00CA55E0">
      <w:pPr>
        <w:jc w:val="center"/>
        <w:rPr>
          <w:rFonts w:asciiTheme="minorHAnsi" w:hAnsiTheme="minorHAnsi" w:cstheme="minorHAnsi"/>
          <w:b/>
        </w:rPr>
      </w:pPr>
    </w:p>
    <w:p w14:paraId="6BD2ABBA" w14:textId="77777777" w:rsidR="00BC7548" w:rsidRPr="00BC7548" w:rsidRDefault="00BC7548" w:rsidP="00BC7548">
      <w:pPr>
        <w:keepNext/>
        <w:keepLines/>
        <w:tabs>
          <w:tab w:val="left" w:pos="966"/>
        </w:tabs>
        <w:spacing w:before="240" w:after="120" w:line="168" w:lineRule="auto"/>
        <w:jc w:val="left"/>
        <w:outlineLvl w:val="0"/>
        <w:rPr>
          <w:rFonts w:ascii="Calibri" w:eastAsia="Times New Roman" w:hAnsi="Calibri"/>
          <w:b/>
          <w:bCs/>
          <w:color w:val="22A9E1"/>
          <w:spacing w:val="22"/>
          <w:sz w:val="40"/>
          <w:szCs w:val="40"/>
          <w:lang w:val="en-US" w:eastAsia="en-AU"/>
        </w:rPr>
      </w:pPr>
      <w:r w:rsidRPr="00BC7548">
        <w:rPr>
          <w:rFonts w:ascii="Calibri" w:eastAsia="Times New Roman" w:hAnsi="Calibri"/>
          <w:b/>
          <w:bCs/>
          <w:color w:val="22A9E1"/>
          <w:spacing w:val="22"/>
          <w:sz w:val="40"/>
          <w:szCs w:val="40"/>
          <w:lang w:val="en-US" w:eastAsia="en-AU"/>
        </w:rPr>
        <w:t>Introduction</w:t>
      </w:r>
    </w:p>
    <w:p w14:paraId="0C12F2CA" w14:textId="77777777" w:rsidR="00BC7548" w:rsidRPr="00BC7548" w:rsidRDefault="00BC7548" w:rsidP="00BC7548">
      <w:pPr>
        <w:spacing w:before="60" w:after="180" w:line="254" w:lineRule="auto"/>
        <w:jc w:val="left"/>
        <w:rPr>
          <w:rFonts w:ascii="Calibri" w:eastAsia="Times New Roman" w:hAnsi="Calibri" w:cs="Calibri"/>
          <w:color w:val="000000"/>
          <w:sz w:val="22"/>
          <w:szCs w:val="22"/>
          <w:lang w:eastAsia="en-AU"/>
        </w:rPr>
      </w:pPr>
      <w:r w:rsidRPr="00BC7548">
        <w:rPr>
          <w:rFonts w:ascii="Calibri" w:eastAsia="Times New Roman" w:hAnsi="Calibri" w:cs="Calibri"/>
          <w:color w:val="000000"/>
          <w:sz w:val="22"/>
          <w:szCs w:val="22"/>
          <w:lang w:eastAsia="en-AU"/>
        </w:rPr>
        <w:t xml:space="preserve">One of the ways local councils and other landowners, such as charities, support the delivery of affordable housing is through contributing land to an affordable housing project led by a community housing organisation (CHO). In many cases the third party landowner does not want to relinquish title to the </w:t>
      </w:r>
      <w:proofErr w:type="gramStart"/>
      <w:r w:rsidRPr="00BC7548">
        <w:rPr>
          <w:rFonts w:ascii="Calibri" w:eastAsia="Times New Roman" w:hAnsi="Calibri" w:cs="Calibri"/>
          <w:color w:val="000000"/>
          <w:sz w:val="22"/>
          <w:szCs w:val="22"/>
          <w:lang w:eastAsia="en-AU"/>
        </w:rPr>
        <w:t>land, and</w:t>
      </w:r>
      <w:proofErr w:type="gramEnd"/>
      <w:r w:rsidRPr="00BC7548">
        <w:rPr>
          <w:rFonts w:ascii="Calibri" w:eastAsia="Times New Roman" w:hAnsi="Calibri" w:cs="Calibri"/>
          <w:color w:val="000000"/>
          <w:sz w:val="22"/>
          <w:szCs w:val="22"/>
          <w:lang w:eastAsia="en-AU"/>
        </w:rPr>
        <w:t xml:space="preserve"> would prefer to provide a long-term lease to the CHO at a peppercorn rent.</w:t>
      </w:r>
    </w:p>
    <w:p w14:paraId="4DF8D85E" w14:textId="77777777" w:rsidR="00BC7548" w:rsidRPr="00BC7548" w:rsidRDefault="00BC7548" w:rsidP="00BC7548">
      <w:pPr>
        <w:spacing w:before="60" w:after="180" w:line="254" w:lineRule="auto"/>
        <w:jc w:val="left"/>
        <w:rPr>
          <w:rFonts w:ascii="Calibri" w:eastAsia="Times New Roman" w:hAnsi="Calibri" w:cs="Calibri"/>
          <w:color w:val="000000"/>
          <w:sz w:val="22"/>
          <w:szCs w:val="22"/>
          <w:lang w:eastAsia="en-AU"/>
        </w:rPr>
      </w:pPr>
      <w:r w:rsidRPr="00BC7548">
        <w:rPr>
          <w:rFonts w:ascii="Calibri" w:eastAsia="Times New Roman" w:hAnsi="Calibri" w:cs="Calibri"/>
          <w:color w:val="000000"/>
          <w:sz w:val="22"/>
          <w:szCs w:val="22"/>
          <w:lang w:eastAsia="en-AU"/>
        </w:rPr>
        <w:t xml:space="preserve">Community Housing Industry Association of Victoria (CHIA Vic) engaged </w:t>
      </w:r>
      <w:proofErr w:type="spellStart"/>
      <w:r w:rsidRPr="00BC7548">
        <w:rPr>
          <w:rFonts w:ascii="Calibri" w:eastAsia="Times New Roman" w:hAnsi="Calibri" w:cs="Calibri"/>
          <w:color w:val="000000"/>
          <w:sz w:val="22"/>
          <w:szCs w:val="22"/>
          <w:lang w:eastAsia="en-AU"/>
        </w:rPr>
        <w:t>Moores</w:t>
      </w:r>
      <w:proofErr w:type="spellEnd"/>
      <w:r w:rsidRPr="00BC7548">
        <w:rPr>
          <w:rFonts w:ascii="Calibri" w:eastAsia="Times New Roman" w:hAnsi="Calibri" w:cs="Calibri"/>
          <w:color w:val="000000"/>
          <w:sz w:val="22"/>
          <w:szCs w:val="22"/>
          <w:lang w:eastAsia="en-AU"/>
        </w:rPr>
        <w:t xml:space="preserve"> to develop this resource to assist CHOs and landowners to draft a lease that works for both parties – one that enables the CHO to apply for funding and debt while protecting the interests of the landowner, the </w:t>
      </w:r>
      <w:proofErr w:type="gramStart"/>
      <w:r w:rsidRPr="00BC7548">
        <w:rPr>
          <w:rFonts w:ascii="Calibri" w:eastAsia="Times New Roman" w:hAnsi="Calibri" w:cs="Calibri"/>
          <w:color w:val="000000"/>
          <w:sz w:val="22"/>
          <w:szCs w:val="22"/>
          <w:lang w:eastAsia="en-AU"/>
        </w:rPr>
        <w:t>funder</w:t>
      </w:r>
      <w:proofErr w:type="gramEnd"/>
      <w:r w:rsidRPr="00BC7548">
        <w:rPr>
          <w:rFonts w:ascii="Calibri" w:eastAsia="Times New Roman" w:hAnsi="Calibri" w:cs="Calibri"/>
          <w:color w:val="000000"/>
          <w:sz w:val="22"/>
          <w:szCs w:val="22"/>
          <w:lang w:eastAsia="en-AU"/>
        </w:rPr>
        <w:t xml:space="preserve"> and the CHO.</w:t>
      </w:r>
    </w:p>
    <w:p w14:paraId="5E9175B3" w14:textId="77777777" w:rsidR="00BC7548" w:rsidRPr="00BC7548" w:rsidRDefault="00BC7548" w:rsidP="00BC7548">
      <w:pPr>
        <w:spacing w:before="60" w:after="180" w:line="254" w:lineRule="auto"/>
        <w:jc w:val="left"/>
        <w:rPr>
          <w:rFonts w:ascii="Calibri" w:eastAsia="Times New Roman" w:hAnsi="Calibri" w:cs="Calibri"/>
          <w:bCs/>
          <w:color w:val="000000"/>
          <w:sz w:val="22"/>
          <w:szCs w:val="22"/>
          <w:lang w:eastAsia="en-AU"/>
        </w:rPr>
      </w:pPr>
      <w:r w:rsidRPr="00BC7548">
        <w:rPr>
          <w:rFonts w:ascii="Calibri" w:eastAsia="Times New Roman" w:hAnsi="Calibri" w:cs="Calibri"/>
          <w:bCs/>
          <w:color w:val="000000"/>
          <w:sz w:val="22"/>
          <w:szCs w:val="22"/>
          <w:lang w:eastAsia="en-AU"/>
        </w:rPr>
        <w:t xml:space="preserve">CHIA Vic would like to thank the National Housing Finance and Investment Corporation (NHFIC) for funding this work. </w:t>
      </w:r>
    </w:p>
    <w:p w14:paraId="0D5D2EEB" w14:textId="77777777" w:rsidR="00BC7548" w:rsidRPr="00BC7548" w:rsidRDefault="00BC7548" w:rsidP="00EC6662">
      <w:pPr>
        <w:keepNext/>
        <w:keepLines/>
        <w:spacing w:before="180" w:line="240" w:lineRule="auto"/>
        <w:jc w:val="left"/>
        <w:outlineLvl w:val="2"/>
        <w:rPr>
          <w:rFonts w:ascii="Calibri" w:eastAsia="Times New Roman" w:hAnsi="Calibri"/>
          <w:b/>
          <w:bCs/>
          <w:color w:val="22A9E1"/>
          <w:sz w:val="28"/>
          <w:szCs w:val="22"/>
          <w:lang w:eastAsia="en-AU"/>
        </w:rPr>
      </w:pPr>
      <w:r w:rsidRPr="00BC7548">
        <w:rPr>
          <w:rFonts w:ascii="Calibri" w:eastAsia="Times New Roman" w:hAnsi="Calibri"/>
          <w:b/>
          <w:bCs/>
          <w:color w:val="22A9E1"/>
          <w:sz w:val="28"/>
          <w:szCs w:val="22"/>
          <w:lang w:eastAsia="en-AU"/>
        </w:rPr>
        <w:t>Feedback on this document</w:t>
      </w:r>
    </w:p>
    <w:p w14:paraId="4ADDAD82" w14:textId="77777777" w:rsidR="00BC7548" w:rsidRPr="00BC7548" w:rsidRDefault="00BC7548" w:rsidP="00BC7548">
      <w:pPr>
        <w:spacing w:before="60" w:after="180" w:line="254" w:lineRule="auto"/>
        <w:jc w:val="left"/>
        <w:rPr>
          <w:rFonts w:ascii="Calibri" w:eastAsia="Times New Roman" w:hAnsi="Calibri" w:cs="Calibri"/>
          <w:bCs/>
          <w:color w:val="000000"/>
          <w:sz w:val="22"/>
          <w:szCs w:val="22"/>
          <w:lang w:eastAsia="en-AU"/>
        </w:rPr>
      </w:pPr>
      <w:r w:rsidRPr="00BC7548">
        <w:rPr>
          <w:rFonts w:ascii="Calibri" w:eastAsia="Times New Roman" w:hAnsi="Calibri" w:cs="Calibri"/>
          <w:bCs/>
          <w:color w:val="000000"/>
          <w:sz w:val="22"/>
          <w:szCs w:val="22"/>
          <w:lang w:eastAsia="en-AU"/>
        </w:rPr>
        <w:t>If your organisation has used this template, CHIA Vic would greatly appreciate your feedback – what worked, what didn’t work and what changes you would recommend.</w:t>
      </w:r>
    </w:p>
    <w:p w14:paraId="355640A6" w14:textId="77777777" w:rsidR="00BC7548" w:rsidRPr="00BC7548" w:rsidRDefault="00BC7548" w:rsidP="007F286F">
      <w:pPr>
        <w:spacing w:before="60" w:after="240" w:line="254" w:lineRule="auto"/>
        <w:jc w:val="left"/>
        <w:rPr>
          <w:rFonts w:ascii="Calibri" w:eastAsia="Times New Roman" w:hAnsi="Calibri" w:cs="Calibri"/>
          <w:bCs/>
          <w:color w:val="000000"/>
          <w:sz w:val="22"/>
          <w:szCs w:val="22"/>
          <w:lang w:eastAsia="en-AU"/>
        </w:rPr>
      </w:pPr>
      <w:r w:rsidRPr="00BC7548">
        <w:rPr>
          <w:rFonts w:ascii="Calibri" w:eastAsia="Times New Roman" w:hAnsi="Calibri" w:cs="Calibri"/>
          <w:bCs/>
          <w:color w:val="000000"/>
          <w:sz w:val="22"/>
          <w:szCs w:val="22"/>
          <w:lang w:eastAsia="en-AU"/>
        </w:rPr>
        <w:t xml:space="preserve">Please email your feedback to </w:t>
      </w:r>
      <w:hyperlink r:id="rId12" w:history="1">
        <w:r w:rsidRPr="00BC7548">
          <w:rPr>
            <w:rFonts w:ascii="Calibri" w:eastAsia="Times New Roman" w:hAnsi="Calibri" w:cs="Calibri"/>
            <w:bCs/>
            <w:color w:val="343432"/>
            <w:sz w:val="22"/>
            <w:szCs w:val="22"/>
            <w:u w:val="single"/>
            <w:lang w:eastAsia="en-AU"/>
          </w:rPr>
          <w:t>admin@chiavic.com.au</w:t>
        </w:r>
      </w:hyperlink>
      <w:r w:rsidRPr="00BC7548">
        <w:rPr>
          <w:rFonts w:ascii="Calibri" w:eastAsia="Times New Roman" w:hAnsi="Calibri" w:cs="Calibri"/>
          <w:bCs/>
          <w:color w:val="000000"/>
          <w:sz w:val="22"/>
          <w:szCs w:val="22"/>
          <w:lang w:eastAsia="en-AU"/>
        </w:rPr>
        <w:t xml:space="preserve">. </w:t>
      </w:r>
    </w:p>
    <w:p w14:paraId="5429418B" w14:textId="300530B9" w:rsidR="000205E8" w:rsidRPr="00F36371" w:rsidRDefault="00157247" w:rsidP="00F36371">
      <w:pPr>
        <w:jc w:val="left"/>
        <w:rPr>
          <w:rFonts w:asciiTheme="minorHAnsi" w:hAnsiTheme="minorHAnsi" w:cstheme="minorHAnsi"/>
          <w:b/>
          <w:color w:val="22A9E1"/>
          <w:sz w:val="40"/>
          <w:szCs w:val="40"/>
        </w:rPr>
      </w:pPr>
      <w:r w:rsidRPr="00157247">
        <w:rPr>
          <w:rFonts w:asciiTheme="minorHAnsi" w:hAnsiTheme="minorHAnsi" w:cstheme="minorHAnsi"/>
          <w:b/>
          <w:color w:val="22A9E1"/>
          <w:sz w:val="40"/>
          <w:szCs w:val="40"/>
        </w:rPr>
        <w:t>Guide to using this agreement for lease</w:t>
      </w:r>
    </w:p>
    <w:p w14:paraId="4DC443D7" w14:textId="77777777" w:rsidR="000205E8" w:rsidRPr="00157247" w:rsidRDefault="000205E8" w:rsidP="007F286F">
      <w:pPr>
        <w:jc w:val="left"/>
        <w:rPr>
          <w:rFonts w:asciiTheme="minorHAnsi" w:hAnsiTheme="minorHAnsi" w:cstheme="minorHAnsi"/>
          <w:b/>
          <w:color w:val="22A9E1"/>
          <w:sz w:val="28"/>
          <w:szCs w:val="28"/>
        </w:rPr>
      </w:pPr>
      <w:r w:rsidRPr="00157247">
        <w:rPr>
          <w:rFonts w:asciiTheme="minorHAnsi" w:hAnsiTheme="minorHAnsi" w:cstheme="minorHAnsi"/>
          <w:b/>
          <w:color w:val="22A9E1"/>
          <w:sz w:val="28"/>
          <w:szCs w:val="28"/>
        </w:rPr>
        <w:t>What is this document?</w:t>
      </w:r>
    </w:p>
    <w:p w14:paraId="7D6B80D8"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This Agreement for Lease (</w:t>
      </w:r>
      <w:r w:rsidRPr="0055386E">
        <w:rPr>
          <w:rFonts w:asciiTheme="minorHAnsi" w:hAnsiTheme="minorHAnsi" w:cstheme="minorHAnsi"/>
          <w:b/>
        </w:rPr>
        <w:t>AFL</w:t>
      </w:r>
      <w:r w:rsidRPr="0055386E">
        <w:rPr>
          <w:rFonts w:asciiTheme="minorHAnsi" w:hAnsiTheme="minorHAnsi" w:cstheme="minorHAnsi"/>
        </w:rPr>
        <w:t>) is designed for use by Community Housing Organisations (</w:t>
      </w:r>
      <w:r w:rsidRPr="0055386E">
        <w:rPr>
          <w:rFonts w:asciiTheme="minorHAnsi" w:hAnsiTheme="minorHAnsi" w:cstheme="minorHAnsi"/>
          <w:b/>
        </w:rPr>
        <w:t>CHOs</w:t>
      </w:r>
      <w:r w:rsidRPr="0055386E">
        <w:rPr>
          <w:rFonts w:asciiTheme="minorHAnsi" w:hAnsiTheme="minorHAnsi" w:cstheme="minorHAnsi"/>
        </w:rPr>
        <w:t>)</w:t>
      </w:r>
      <w:r w:rsidRPr="0055386E">
        <w:rPr>
          <w:rFonts w:asciiTheme="minorHAnsi" w:hAnsiTheme="minorHAnsi" w:cstheme="minorHAnsi"/>
          <w:b/>
        </w:rPr>
        <w:t xml:space="preserve"> </w:t>
      </w:r>
      <w:r w:rsidRPr="0055386E">
        <w:rPr>
          <w:rFonts w:asciiTheme="minorHAnsi" w:hAnsiTheme="minorHAnsi" w:cstheme="minorHAnsi"/>
        </w:rPr>
        <w:t>when developing housing on land owned by another party (often a local council).</w:t>
      </w:r>
    </w:p>
    <w:p w14:paraId="203AD455" w14:textId="77777777" w:rsidR="000205E8" w:rsidRPr="0055386E" w:rsidRDefault="000205E8" w:rsidP="007F286F">
      <w:pPr>
        <w:jc w:val="left"/>
        <w:rPr>
          <w:rFonts w:asciiTheme="minorHAnsi" w:hAnsiTheme="minorHAnsi" w:cstheme="minorHAnsi"/>
        </w:rPr>
      </w:pPr>
    </w:p>
    <w:p w14:paraId="0BF09015" w14:textId="3B54296B" w:rsidR="000205E8" w:rsidRPr="0055386E" w:rsidRDefault="000205E8" w:rsidP="007F286F">
      <w:pPr>
        <w:jc w:val="left"/>
        <w:rPr>
          <w:rFonts w:asciiTheme="minorHAnsi" w:hAnsiTheme="minorHAnsi" w:cstheme="minorHAnsi"/>
        </w:rPr>
      </w:pPr>
      <w:r w:rsidRPr="0055386E">
        <w:rPr>
          <w:rFonts w:asciiTheme="minorHAnsi" w:hAnsiTheme="minorHAnsi" w:cstheme="minorHAnsi"/>
        </w:rPr>
        <w:t>The AFL sets out the terms of the development of housing on third-party land by a CHO, the required milestones for the continuation of the project, and terms to end the agreement</w:t>
      </w:r>
      <w:r w:rsidR="00F75D0A">
        <w:rPr>
          <w:rFonts w:asciiTheme="minorHAnsi" w:hAnsiTheme="minorHAnsi" w:cstheme="minorHAnsi"/>
        </w:rPr>
        <w:t xml:space="preserve">. </w:t>
      </w:r>
    </w:p>
    <w:p w14:paraId="26D428E2" w14:textId="77777777" w:rsidR="000205E8" w:rsidRPr="0055386E" w:rsidRDefault="000205E8" w:rsidP="007F286F">
      <w:pPr>
        <w:jc w:val="left"/>
        <w:rPr>
          <w:rFonts w:asciiTheme="minorHAnsi" w:hAnsiTheme="minorHAnsi" w:cstheme="minorHAnsi"/>
        </w:rPr>
      </w:pPr>
    </w:p>
    <w:p w14:paraId="343122DF"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 xml:space="preserve">The AFL also binds the parties to enter into a lease of the property on pre-agreed terms from a date determined by the AFL (this deed assumes the lease will commence two weeks following practical completion of the development). </w:t>
      </w:r>
    </w:p>
    <w:p w14:paraId="5C138466" w14:textId="77777777" w:rsidR="000205E8" w:rsidRPr="0055386E" w:rsidRDefault="000205E8" w:rsidP="007F286F">
      <w:pPr>
        <w:jc w:val="left"/>
        <w:rPr>
          <w:rFonts w:asciiTheme="minorHAnsi" w:hAnsiTheme="minorHAnsi" w:cstheme="minorHAnsi"/>
        </w:rPr>
      </w:pPr>
    </w:p>
    <w:p w14:paraId="73CB3084"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 xml:space="preserve">This AFL is designed to be used together with the Head Lease (for social housing development) template prepared by </w:t>
      </w:r>
      <w:proofErr w:type="spellStart"/>
      <w:r w:rsidRPr="0055386E">
        <w:rPr>
          <w:rFonts w:asciiTheme="minorHAnsi" w:hAnsiTheme="minorHAnsi" w:cstheme="minorHAnsi"/>
        </w:rPr>
        <w:t>Moores</w:t>
      </w:r>
      <w:proofErr w:type="spellEnd"/>
      <w:r w:rsidRPr="0055386E">
        <w:rPr>
          <w:rFonts w:asciiTheme="minorHAnsi" w:hAnsiTheme="minorHAnsi" w:cstheme="minorHAnsi"/>
        </w:rPr>
        <w:t>.</w:t>
      </w:r>
    </w:p>
    <w:p w14:paraId="551134A2" w14:textId="77777777" w:rsidR="000205E8" w:rsidRPr="0055386E" w:rsidRDefault="000205E8" w:rsidP="007F286F">
      <w:pPr>
        <w:jc w:val="left"/>
        <w:rPr>
          <w:rFonts w:asciiTheme="minorHAnsi" w:hAnsiTheme="minorHAnsi" w:cstheme="minorHAnsi"/>
          <w:b/>
        </w:rPr>
      </w:pPr>
    </w:p>
    <w:p w14:paraId="101D0E49" w14:textId="77777777" w:rsidR="000205E8" w:rsidRPr="00D2176C" w:rsidRDefault="000205E8" w:rsidP="007F286F">
      <w:pPr>
        <w:jc w:val="left"/>
        <w:rPr>
          <w:rFonts w:asciiTheme="minorHAnsi" w:hAnsiTheme="minorHAnsi" w:cstheme="minorHAnsi"/>
          <w:b/>
          <w:color w:val="22A9E1"/>
          <w:sz w:val="28"/>
          <w:szCs w:val="28"/>
        </w:rPr>
      </w:pPr>
      <w:r w:rsidRPr="00D2176C">
        <w:rPr>
          <w:rFonts w:asciiTheme="minorHAnsi" w:hAnsiTheme="minorHAnsi" w:cstheme="minorHAnsi"/>
          <w:b/>
          <w:color w:val="22A9E1"/>
          <w:sz w:val="28"/>
          <w:szCs w:val="28"/>
        </w:rPr>
        <w:t>When should I start referring to this document?</w:t>
      </w:r>
    </w:p>
    <w:p w14:paraId="0157DADB"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This AFL is a binding agreement to develop social housing. CHOs or landlords may wish to refer to this document:</w:t>
      </w:r>
    </w:p>
    <w:p w14:paraId="2273B503"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t>After establishing a clear plan for developing social housing on a specific parcel of land.</w:t>
      </w:r>
    </w:p>
    <w:p w14:paraId="4BF4096F"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t>At the point when the parties are considering the specific details of the project and what key obstacles, challenges and risks might be involved and need to be allocate or mitigated.</w:t>
      </w:r>
    </w:p>
    <w:p w14:paraId="6C1AC864"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lastRenderedPageBreak/>
        <w:t xml:space="preserve">After a set of general commercial terms have been discussed and accepted in principle by the CHO and landowner. </w:t>
      </w:r>
    </w:p>
    <w:p w14:paraId="5A869D69" w14:textId="77777777" w:rsidR="000205E8" w:rsidRPr="0055386E" w:rsidRDefault="000205E8" w:rsidP="007F286F">
      <w:pPr>
        <w:jc w:val="left"/>
        <w:rPr>
          <w:rFonts w:asciiTheme="minorHAnsi" w:hAnsiTheme="minorHAnsi" w:cstheme="minorHAnsi"/>
        </w:rPr>
      </w:pPr>
    </w:p>
    <w:p w14:paraId="7951B35C"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CHOs or landowners may wish to refer to this AFL together with the head lease template when considering the development and delivery of the housing outcomes over the life of both agreements. The AFL will govern the development of the Improvements on the Land, and the Lease will manage the ongoing use of the Improvements and the Land over the agreed term.</w:t>
      </w:r>
    </w:p>
    <w:p w14:paraId="4E5AD80B" w14:textId="77777777" w:rsidR="000205E8" w:rsidRPr="0055386E" w:rsidRDefault="000205E8" w:rsidP="007F286F">
      <w:pPr>
        <w:jc w:val="left"/>
        <w:rPr>
          <w:rFonts w:asciiTheme="minorHAnsi" w:hAnsiTheme="minorHAnsi" w:cstheme="minorHAnsi"/>
        </w:rPr>
      </w:pPr>
    </w:p>
    <w:p w14:paraId="0E1EEF26"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Some key terms and considerations that should be discussed before or during the adoption of this AFL template include:</w:t>
      </w:r>
    </w:p>
    <w:p w14:paraId="53C92D6A"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t>What due diligence is required for the land?</w:t>
      </w:r>
    </w:p>
    <w:p w14:paraId="67E02694"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t>How long will the lease term granted to the CHO be?</w:t>
      </w:r>
    </w:p>
    <w:p w14:paraId="1D34EB43"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t>What is the funding source for development?</w:t>
      </w:r>
    </w:p>
    <w:p w14:paraId="1232279C"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t xml:space="preserve">What are the preliminary designs of the Improvements? </w:t>
      </w:r>
    </w:p>
    <w:p w14:paraId="29263CFA"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t>Whether the landlord will have any input into design?</w:t>
      </w:r>
    </w:p>
    <w:p w14:paraId="3AFE0A3A" w14:textId="77777777" w:rsidR="000205E8" w:rsidRPr="0055386E" w:rsidRDefault="000205E8" w:rsidP="00F75D0A">
      <w:pPr>
        <w:numPr>
          <w:ilvl w:val="0"/>
          <w:numId w:val="40"/>
        </w:numPr>
        <w:spacing w:before="120"/>
        <w:jc w:val="left"/>
        <w:rPr>
          <w:rFonts w:asciiTheme="minorHAnsi" w:hAnsiTheme="minorHAnsi" w:cstheme="minorHAnsi"/>
        </w:rPr>
      </w:pPr>
      <w:r w:rsidRPr="0055386E">
        <w:rPr>
          <w:rFonts w:asciiTheme="minorHAnsi" w:hAnsiTheme="minorHAnsi" w:cstheme="minorHAnsi"/>
        </w:rPr>
        <w:t>Who will have ownership of the Improvements following construction, and how will this affect how the properties are maintained over their life and at the end of the lease?</w:t>
      </w:r>
    </w:p>
    <w:p w14:paraId="3EDB30E2" w14:textId="77777777" w:rsidR="000205E8" w:rsidRPr="0055386E" w:rsidRDefault="000205E8" w:rsidP="007F286F">
      <w:pPr>
        <w:jc w:val="left"/>
        <w:rPr>
          <w:rFonts w:asciiTheme="minorHAnsi" w:hAnsiTheme="minorHAnsi" w:cstheme="minorHAnsi"/>
        </w:rPr>
      </w:pPr>
    </w:p>
    <w:p w14:paraId="79EF1175" w14:textId="77777777" w:rsidR="000205E8" w:rsidRPr="00D2176C" w:rsidRDefault="000205E8" w:rsidP="007F286F">
      <w:pPr>
        <w:jc w:val="left"/>
        <w:rPr>
          <w:rFonts w:asciiTheme="minorHAnsi" w:hAnsiTheme="minorHAnsi" w:cstheme="minorHAnsi"/>
          <w:b/>
          <w:color w:val="22A9E1"/>
          <w:sz w:val="28"/>
          <w:szCs w:val="28"/>
        </w:rPr>
      </w:pPr>
      <w:r w:rsidRPr="00D2176C">
        <w:rPr>
          <w:rFonts w:asciiTheme="minorHAnsi" w:hAnsiTheme="minorHAnsi" w:cstheme="minorHAnsi"/>
          <w:b/>
          <w:color w:val="22A9E1"/>
          <w:sz w:val="28"/>
          <w:szCs w:val="28"/>
        </w:rPr>
        <w:t>How to use this document?</w:t>
      </w:r>
    </w:p>
    <w:p w14:paraId="637DC105"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This document comprises four sections:</w:t>
      </w:r>
    </w:p>
    <w:p w14:paraId="6A62BF0C" w14:textId="77777777" w:rsidR="000205E8" w:rsidRPr="0055386E" w:rsidRDefault="000205E8" w:rsidP="007F286F">
      <w:pPr>
        <w:jc w:val="left"/>
        <w:rPr>
          <w:rFonts w:asciiTheme="minorHAnsi" w:hAnsiTheme="minorHAnsi" w:cstheme="minorHAnsi"/>
          <w:i/>
        </w:rPr>
      </w:pPr>
    </w:p>
    <w:p w14:paraId="69480E37"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i/>
        </w:rPr>
        <w:t xml:space="preserve">General Conditions </w:t>
      </w:r>
      <w:r w:rsidRPr="0055386E">
        <w:rPr>
          <w:rFonts w:asciiTheme="minorHAnsi" w:hAnsiTheme="minorHAnsi" w:cstheme="minorHAnsi"/>
        </w:rPr>
        <w:t>- which are general terms which will likely apply to each development project.</w:t>
      </w:r>
    </w:p>
    <w:p w14:paraId="0C56528A" w14:textId="77777777" w:rsidR="000205E8" w:rsidRPr="0055386E" w:rsidRDefault="000205E8" w:rsidP="007F286F">
      <w:pPr>
        <w:jc w:val="left"/>
        <w:rPr>
          <w:rFonts w:asciiTheme="minorHAnsi" w:hAnsiTheme="minorHAnsi" w:cstheme="minorHAnsi"/>
        </w:rPr>
      </w:pPr>
    </w:p>
    <w:p w14:paraId="66A92397"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i/>
        </w:rPr>
        <w:t>Schedule</w:t>
      </w:r>
      <w:r w:rsidRPr="0055386E">
        <w:rPr>
          <w:rFonts w:asciiTheme="minorHAnsi" w:hAnsiTheme="minorHAnsi" w:cstheme="minorHAnsi"/>
        </w:rPr>
        <w:t xml:space="preserve"> - which allows the parties to input variables unique to their commercial arrangement. We have highlighted in </w:t>
      </w:r>
      <w:r w:rsidRPr="0055386E">
        <w:rPr>
          <w:rFonts w:asciiTheme="minorHAnsi" w:hAnsiTheme="minorHAnsi" w:cstheme="minorHAnsi"/>
          <w:highlight w:val="green"/>
        </w:rPr>
        <w:t>Green</w:t>
      </w:r>
      <w:r w:rsidRPr="0055386E">
        <w:rPr>
          <w:rFonts w:asciiTheme="minorHAnsi" w:hAnsiTheme="minorHAnsi" w:cstheme="minorHAnsi"/>
        </w:rPr>
        <w:t xml:space="preserve"> all variables which the parties will need to agree to and complete.</w:t>
      </w:r>
    </w:p>
    <w:p w14:paraId="01C73F30" w14:textId="77777777" w:rsidR="000205E8" w:rsidRPr="0055386E" w:rsidRDefault="000205E8" w:rsidP="007F286F">
      <w:pPr>
        <w:jc w:val="left"/>
        <w:rPr>
          <w:rFonts w:asciiTheme="minorHAnsi" w:hAnsiTheme="minorHAnsi" w:cstheme="minorHAnsi"/>
        </w:rPr>
      </w:pPr>
    </w:p>
    <w:p w14:paraId="53CFB40E"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i/>
        </w:rPr>
        <w:t xml:space="preserve">Conditions precedent </w:t>
      </w:r>
      <w:r w:rsidRPr="0055386E">
        <w:rPr>
          <w:rFonts w:asciiTheme="minorHAnsi" w:hAnsiTheme="minorHAnsi" w:cstheme="minorHAnsi"/>
        </w:rPr>
        <w:t xml:space="preserve">– which are set out in Annexure B. Conditions precedent are milestones which, if not met despite the reasonable endeavours of the responsible party, allow one or both parties to end this agreement. For example, where planning permission cannot be obtained on acceptable terms in a certain timeframe following the execution of this deed, either party can terminate the agreement to avoid an intractable situation. </w:t>
      </w:r>
    </w:p>
    <w:p w14:paraId="623B6FF4" w14:textId="77777777" w:rsidR="000205E8" w:rsidRPr="0055386E" w:rsidRDefault="000205E8" w:rsidP="007F286F">
      <w:pPr>
        <w:jc w:val="left"/>
        <w:rPr>
          <w:rFonts w:asciiTheme="minorHAnsi" w:hAnsiTheme="minorHAnsi" w:cstheme="minorHAnsi"/>
        </w:rPr>
      </w:pPr>
    </w:p>
    <w:p w14:paraId="1D42BF95"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i/>
        </w:rPr>
        <w:t xml:space="preserve">Special conditions </w:t>
      </w:r>
      <w:r w:rsidRPr="0055386E">
        <w:rPr>
          <w:rFonts w:asciiTheme="minorHAnsi" w:hAnsiTheme="minorHAnsi" w:cstheme="minorHAnsi"/>
        </w:rPr>
        <w:t xml:space="preserve">- which are a number of options and conditions which the parties may wish to include in the agreement where they are appropriate. </w:t>
      </w:r>
      <w:r w:rsidRPr="0055386E">
        <w:rPr>
          <w:rFonts w:asciiTheme="minorHAnsi" w:hAnsiTheme="minorHAnsi" w:cstheme="minorHAnsi"/>
          <w:u w:val="single"/>
        </w:rPr>
        <w:t>Delete all special conditions except those which the parties have expressly agreed to include.</w:t>
      </w:r>
    </w:p>
    <w:p w14:paraId="24BC65BC" w14:textId="77777777" w:rsidR="000205E8" w:rsidRPr="0055386E" w:rsidRDefault="000205E8" w:rsidP="007F286F">
      <w:pPr>
        <w:jc w:val="left"/>
        <w:rPr>
          <w:rFonts w:asciiTheme="minorHAnsi" w:hAnsiTheme="minorHAnsi" w:cstheme="minorHAnsi"/>
          <w:i/>
        </w:rPr>
      </w:pPr>
    </w:p>
    <w:p w14:paraId="6A97B662" w14:textId="77777777" w:rsidR="000205E8" w:rsidRPr="0055386E" w:rsidRDefault="000205E8" w:rsidP="007F286F">
      <w:pPr>
        <w:jc w:val="left"/>
        <w:rPr>
          <w:rFonts w:asciiTheme="minorHAnsi" w:hAnsiTheme="minorHAnsi" w:cstheme="minorHAnsi"/>
          <w:b/>
        </w:rPr>
      </w:pPr>
      <w:r w:rsidRPr="0055386E">
        <w:rPr>
          <w:rFonts w:asciiTheme="minorHAnsi" w:hAnsiTheme="minorHAnsi" w:cstheme="minorHAnsi"/>
          <w:b/>
          <w:i/>
        </w:rPr>
        <w:t>Note</w:t>
      </w:r>
      <w:r w:rsidRPr="0055386E">
        <w:rPr>
          <w:rFonts w:asciiTheme="minorHAnsi" w:hAnsiTheme="minorHAnsi" w:cstheme="minorHAnsi"/>
        </w:rPr>
        <w:t xml:space="preserve">: </w:t>
      </w:r>
      <w:r w:rsidRPr="0055386E">
        <w:rPr>
          <w:rFonts w:asciiTheme="minorHAnsi" w:hAnsiTheme="minorHAnsi" w:cstheme="minorHAnsi"/>
          <w:highlight w:val="yellow"/>
        </w:rPr>
        <w:t>Yellow</w:t>
      </w:r>
      <w:r w:rsidRPr="0055386E">
        <w:rPr>
          <w:rFonts w:asciiTheme="minorHAnsi" w:hAnsiTheme="minorHAnsi" w:cstheme="minorHAnsi"/>
        </w:rPr>
        <w:t xml:space="preserve"> highlighted text, including drafting notes we have provided as guidance when referring to this lease, should be deleted from the final version of the document before execution.</w:t>
      </w:r>
    </w:p>
    <w:p w14:paraId="593CCCAE" w14:textId="77777777" w:rsidR="000205E8" w:rsidRPr="0055386E" w:rsidRDefault="000205E8" w:rsidP="007F286F">
      <w:pPr>
        <w:jc w:val="left"/>
        <w:rPr>
          <w:rFonts w:asciiTheme="minorHAnsi" w:hAnsiTheme="minorHAnsi" w:cstheme="minorHAnsi"/>
          <w:b/>
        </w:rPr>
      </w:pPr>
    </w:p>
    <w:p w14:paraId="0C850B73" w14:textId="77777777" w:rsidR="000205E8" w:rsidRPr="00D2176C" w:rsidRDefault="000205E8" w:rsidP="007F286F">
      <w:pPr>
        <w:jc w:val="left"/>
        <w:rPr>
          <w:rFonts w:asciiTheme="minorHAnsi" w:hAnsiTheme="minorHAnsi" w:cstheme="minorHAnsi"/>
          <w:b/>
          <w:color w:val="22A9E1"/>
          <w:sz w:val="28"/>
          <w:szCs w:val="28"/>
        </w:rPr>
      </w:pPr>
      <w:r w:rsidRPr="00D2176C">
        <w:rPr>
          <w:rFonts w:asciiTheme="minorHAnsi" w:hAnsiTheme="minorHAnsi" w:cstheme="minorHAnsi"/>
          <w:b/>
          <w:color w:val="22A9E1"/>
          <w:sz w:val="28"/>
          <w:szCs w:val="28"/>
        </w:rPr>
        <w:t>Councils</w:t>
      </w:r>
    </w:p>
    <w:p w14:paraId="2C777D95"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Where a council is the landlord, it should be aware of the two separate roles they will play in relation to the development of the land:</w:t>
      </w:r>
    </w:p>
    <w:p w14:paraId="7F199757" w14:textId="77777777" w:rsidR="000205E8" w:rsidRPr="0055386E" w:rsidRDefault="000205E8" w:rsidP="007F286F">
      <w:pPr>
        <w:jc w:val="left"/>
        <w:rPr>
          <w:rFonts w:asciiTheme="minorHAnsi" w:hAnsiTheme="minorHAnsi" w:cstheme="minorHAnsi"/>
        </w:rPr>
      </w:pPr>
    </w:p>
    <w:p w14:paraId="13CFD91F" w14:textId="3F60786F" w:rsidR="000205E8" w:rsidRPr="0055386E" w:rsidRDefault="000205E8" w:rsidP="007F286F">
      <w:pPr>
        <w:numPr>
          <w:ilvl w:val="0"/>
          <w:numId w:val="40"/>
        </w:numPr>
        <w:jc w:val="left"/>
        <w:rPr>
          <w:rFonts w:asciiTheme="minorHAnsi" w:hAnsiTheme="minorHAnsi" w:cstheme="minorHAnsi"/>
        </w:rPr>
      </w:pPr>
      <w:r w:rsidRPr="0055386E">
        <w:rPr>
          <w:rFonts w:asciiTheme="minorHAnsi" w:hAnsiTheme="minorHAnsi" w:cstheme="minorHAnsi"/>
          <w:i/>
        </w:rPr>
        <w:t>Landowner</w:t>
      </w:r>
      <w:r w:rsidRPr="0055386E">
        <w:rPr>
          <w:rFonts w:asciiTheme="minorHAnsi" w:hAnsiTheme="minorHAnsi" w:cstheme="minorHAnsi"/>
        </w:rPr>
        <w:t xml:space="preserve"> – As the owner of the land to be developed, council will need to negotiate the terms of the AFL and Lease in good faith with the CHO. In this capacity, the landlord is </w:t>
      </w:r>
      <w:proofErr w:type="spellStart"/>
      <w:r w:rsidRPr="0055386E">
        <w:rPr>
          <w:rFonts w:asciiTheme="minorHAnsi" w:hAnsiTheme="minorHAnsi" w:cstheme="minorHAnsi"/>
        </w:rPr>
        <w:t>is</w:t>
      </w:r>
      <w:proofErr w:type="spellEnd"/>
      <w:r w:rsidRPr="0055386E">
        <w:rPr>
          <w:rFonts w:asciiTheme="minorHAnsi" w:hAnsiTheme="minorHAnsi" w:cstheme="minorHAnsi"/>
        </w:rPr>
        <w:t xml:space="preserve"> trying to secure the best outcomes for the available land under its control</w:t>
      </w:r>
      <w:r w:rsidR="00072ADE" w:rsidRPr="0055386E">
        <w:rPr>
          <w:rFonts w:asciiTheme="minorHAnsi" w:hAnsiTheme="minorHAnsi" w:cstheme="minorHAnsi"/>
        </w:rPr>
        <w:t>, rather than assessing the merits of the planning application against the relevant scheme</w:t>
      </w:r>
      <w:r w:rsidRPr="0055386E">
        <w:rPr>
          <w:rFonts w:asciiTheme="minorHAnsi" w:hAnsiTheme="minorHAnsi" w:cstheme="minorHAnsi"/>
        </w:rPr>
        <w:t>.</w:t>
      </w:r>
    </w:p>
    <w:p w14:paraId="27C93F1F" w14:textId="77777777" w:rsidR="000205E8" w:rsidRPr="0055386E" w:rsidRDefault="000205E8" w:rsidP="007F286F">
      <w:pPr>
        <w:jc w:val="left"/>
        <w:rPr>
          <w:rFonts w:asciiTheme="minorHAnsi" w:hAnsiTheme="minorHAnsi" w:cstheme="minorHAnsi"/>
        </w:rPr>
      </w:pPr>
    </w:p>
    <w:p w14:paraId="6E875F53" w14:textId="6C1BEAFD" w:rsidR="000205E8" w:rsidRPr="0055386E" w:rsidRDefault="000205E8" w:rsidP="007F286F">
      <w:pPr>
        <w:numPr>
          <w:ilvl w:val="0"/>
          <w:numId w:val="40"/>
        </w:numPr>
        <w:jc w:val="left"/>
        <w:rPr>
          <w:rFonts w:asciiTheme="minorHAnsi" w:hAnsiTheme="minorHAnsi" w:cstheme="minorHAnsi"/>
        </w:rPr>
      </w:pPr>
      <w:r w:rsidRPr="0055386E">
        <w:rPr>
          <w:rFonts w:asciiTheme="minorHAnsi" w:hAnsiTheme="minorHAnsi" w:cstheme="minorHAnsi"/>
          <w:i/>
        </w:rPr>
        <w:lastRenderedPageBreak/>
        <w:t xml:space="preserve">Statutory planning authority - </w:t>
      </w:r>
      <w:r w:rsidRPr="0055386E">
        <w:rPr>
          <w:rFonts w:asciiTheme="minorHAnsi" w:hAnsiTheme="minorHAnsi" w:cstheme="minorHAnsi"/>
        </w:rPr>
        <w:t>As the entity responsible for assessing planning applications in the local government area, council will need to approve the Housing Project, with any stipulations in the planning consent that it deems appropriate</w:t>
      </w:r>
      <w:r w:rsidR="00412599" w:rsidRPr="0055386E">
        <w:rPr>
          <w:rFonts w:asciiTheme="minorHAnsi" w:hAnsiTheme="minorHAnsi" w:cstheme="minorHAnsi"/>
        </w:rPr>
        <w:t xml:space="preserve"> (planning applications may be streamlined for some social housing projects)</w:t>
      </w:r>
      <w:r w:rsidRPr="0055386E">
        <w:rPr>
          <w:rFonts w:asciiTheme="minorHAnsi" w:hAnsiTheme="minorHAnsi" w:cstheme="minorHAnsi"/>
        </w:rPr>
        <w:t xml:space="preserve">. In this capacity, Council will need to act impartially toward the Housing Project and the use of the Land. </w:t>
      </w:r>
    </w:p>
    <w:p w14:paraId="5A60F5E7" w14:textId="77777777" w:rsidR="000205E8" w:rsidRPr="0055386E" w:rsidRDefault="000205E8" w:rsidP="007F286F">
      <w:pPr>
        <w:jc w:val="left"/>
        <w:rPr>
          <w:rFonts w:asciiTheme="minorHAnsi" w:hAnsiTheme="minorHAnsi" w:cstheme="minorHAnsi"/>
        </w:rPr>
      </w:pPr>
    </w:p>
    <w:p w14:paraId="54C67768" w14:textId="77777777" w:rsidR="000205E8" w:rsidRPr="0055386E" w:rsidRDefault="000205E8" w:rsidP="007F286F">
      <w:pPr>
        <w:jc w:val="left"/>
        <w:rPr>
          <w:rFonts w:asciiTheme="minorHAnsi" w:hAnsiTheme="minorHAnsi" w:cstheme="minorHAnsi"/>
        </w:rPr>
      </w:pPr>
      <w:r w:rsidRPr="0055386E">
        <w:rPr>
          <w:rFonts w:asciiTheme="minorHAnsi" w:hAnsiTheme="minorHAnsi" w:cstheme="minorHAnsi"/>
        </w:rPr>
        <w:t xml:space="preserve">Special condition 18 deals with this dual role and makes clear the division between council’s position as landlord and statutory planning authority. This special condition should always be used where council is the landlord. </w:t>
      </w:r>
    </w:p>
    <w:p w14:paraId="5CDFBE7A" w14:textId="77777777" w:rsidR="000205E8" w:rsidRPr="0055386E" w:rsidRDefault="000205E8" w:rsidP="007F286F">
      <w:pPr>
        <w:jc w:val="left"/>
        <w:rPr>
          <w:rFonts w:asciiTheme="minorHAnsi" w:hAnsiTheme="minorHAnsi" w:cstheme="minorHAnsi"/>
          <w:b/>
        </w:rPr>
      </w:pPr>
    </w:p>
    <w:p w14:paraId="4790E5F8" w14:textId="77777777" w:rsidR="00072ADE" w:rsidRPr="00D2176C" w:rsidRDefault="00072ADE" w:rsidP="007F286F">
      <w:pPr>
        <w:jc w:val="left"/>
        <w:rPr>
          <w:rFonts w:asciiTheme="minorHAnsi" w:hAnsiTheme="minorHAnsi" w:cstheme="minorHAnsi"/>
          <w:b/>
          <w:color w:val="22A9E1"/>
          <w:sz w:val="28"/>
          <w:szCs w:val="28"/>
        </w:rPr>
      </w:pPr>
      <w:r w:rsidRPr="00D2176C">
        <w:rPr>
          <w:rFonts w:asciiTheme="minorHAnsi" w:hAnsiTheme="minorHAnsi" w:cstheme="minorHAnsi"/>
          <w:b/>
          <w:color w:val="22A9E1"/>
          <w:sz w:val="28"/>
          <w:szCs w:val="28"/>
        </w:rPr>
        <w:t>Key Assumptions</w:t>
      </w:r>
    </w:p>
    <w:p w14:paraId="70ED83BD" w14:textId="7AEADC8A" w:rsidR="000205E8" w:rsidRPr="0055386E" w:rsidRDefault="000205E8" w:rsidP="007F286F">
      <w:pPr>
        <w:jc w:val="left"/>
        <w:rPr>
          <w:rFonts w:asciiTheme="minorHAnsi" w:hAnsiTheme="minorHAnsi" w:cstheme="minorHAnsi"/>
        </w:rPr>
      </w:pPr>
      <w:r w:rsidRPr="0055386E">
        <w:rPr>
          <w:rFonts w:asciiTheme="minorHAnsi" w:hAnsiTheme="minorHAnsi" w:cstheme="minorHAnsi"/>
        </w:rPr>
        <w:t>We have made the following as</w:t>
      </w:r>
      <w:r w:rsidR="00072ADE" w:rsidRPr="0055386E">
        <w:rPr>
          <w:rFonts w:asciiTheme="minorHAnsi" w:hAnsiTheme="minorHAnsi" w:cstheme="minorHAnsi"/>
        </w:rPr>
        <w:t>sumptions when preparing the general conditions of this</w:t>
      </w:r>
      <w:r w:rsidRPr="0055386E">
        <w:rPr>
          <w:rFonts w:asciiTheme="minorHAnsi" w:hAnsiTheme="minorHAnsi" w:cstheme="minorHAnsi"/>
        </w:rPr>
        <w:t xml:space="preserve"> lease:</w:t>
      </w:r>
    </w:p>
    <w:p w14:paraId="62E3CE70" w14:textId="77777777" w:rsidR="000205E8" w:rsidRPr="0055386E" w:rsidRDefault="000205E8" w:rsidP="007F286F">
      <w:pPr>
        <w:numPr>
          <w:ilvl w:val="0"/>
          <w:numId w:val="40"/>
        </w:numPr>
        <w:spacing w:before="120"/>
        <w:jc w:val="left"/>
        <w:rPr>
          <w:rFonts w:asciiTheme="minorHAnsi" w:hAnsiTheme="minorHAnsi" w:cstheme="minorHAnsi"/>
        </w:rPr>
      </w:pPr>
      <w:r w:rsidRPr="0055386E">
        <w:rPr>
          <w:rFonts w:asciiTheme="minorHAnsi" w:hAnsiTheme="minorHAnsi" w:cstheme="minorHAnsi"/>
        </w:rPr>
        <w:t>The land is situated in Victoria. This agreement is not suitable for use interstate without legal review and amendment.</w:t>
      </w:r>
    </w:p>
    <w:p w14:paraId="5873845D" w14:textId="77777777" w:rsidR="000205E8" w:rsidRPr="0055386E" w:rsidRDefault="000205E8" w:rsidP="007F286F">
      <w:pPr>
        <w:numPr>
          <w:ilvl w:val="0"/>
          <w:numId w:val="40"/>
        </w:numPr>
        <w:spacing w:before="120"/>
        <w:jc w:val="left"/>
        <w:rPr>
          <w:rFonts w:asciiTheme="minorHAnsi" w:hAnsiTheme="minorHAnsi" w:cstheme="minorHAnsi"/>
        </w:rPr>
      </w:pPr>
      <w:r w:rsidRPr="0055386E">
        <w:rPr>
          <w:rFonts w:asciiTheme="minorHAnsi" w:hAnsiTheme="minorHAnsi" w:cstheme="minorHAnsi"/>
        </w:rPr>
        <w:t>The default owner of the Improvements will be the CHO, and the CHO will therefore be responsible for the Improvements over the life of the lease.</w:t>
      </w:r>
    </w:p>
    <w:p w14:paraId="62A9D048" w14:textId="77777777" w:rsidR="000205E8" w:rsidRPr="0055386E" w:rsidRDefault="000205E8" w:rsidP="007F286F">
      <w:pPr>
        <w:numPr>
          <w:ilvl w:val="0"/>
          <w:numId w:val="40"/>
        </w:numPr>
        <w:spacing w:before="120"/>
        <w:jc w:val="left"/>
        <w:rPr>
          <w:rFonts w:asciiTheme="minorHAnsi" w:hAnsiTheme="minorHAnsi" w:cstheme="minorHAnsi"/>
        </w:rPr>
      </w:pPr>
      <w:r w:rsidRPr="0055386E">
        <w:rPr>
          <w:rFonts w:asciiTheme="minorHAnsi" w:hAnsiTheme="minorHAnsi" w:cstheme="minorHAnsi"/>
        </w:rPr>
        <w:t xml:space="preserve">Once the Works are complete, the lease will run for a long term (10-50 years), so as to maximise housing outcomes. </w:t>
      </w:r>
    </w:p>
    <w:p w14:paraId="27A83499" w14:textId="77777777" w:rsidR="000205E8" w:rsidRPr="0055386E" w:rsidRDefault="000205E8" w:rsidP="007F286F">
      <w:pPr>
        <w:numPr>
          <w:ilvl w:val="0"/>
          <w:numId w:val="40"/>
        </w:numPr>
        <w:spacing w:before="120"/>
        <w:jc w:val="left"/>
        <w:rPr>
          <w:rFonts w:asciiTheme="minorHAnsi" w:hAnsiTheme="minorHAnsi" w:cstheme="minorHAnsi"/>
        </w:rPr>
      </w:pPr>
      <w:r w:rsidRPr="0055386E">
        <w:rPr>
          <w:rFonts w:asciiTheme="minorHAnsi" w:hAnsiTheme="minorHAnsi" w:cstheme="minorHAnsi"/>
        </w:rPr>
        <w:t xml:space="preserve">This AFL will be used together with the </w:t>
      </w:r>
      <w:proofErr w:type="spellStart"/>
      <w:r w:rsidRPr="0055386E">
        <w:rPr>
          <w:rFonts w:asciiTheme="minorHAnsi" w:hAnsiTheme="minorHAnsi" w:cstheme="minorHAnsi"/>
        </w:rPr>
        <w:t>Moores</w:t>
      </w:r>
      <w:proofErr w:type="spellEnd"/>
      <w:r w:rsidRPr="0055386E">
        <w:rPr>
          <w:rFonts w:asciiTheme="minorHAnsi" w:hAnsiTheme="minorHAnsi" w:cstheme="minorHAnsi"/>
        </w:rPr>
        <w:t xml:space="preserve"> template head lease developed  with this document.</w:t>
      </w:r>
    </w:p>
    <w:p w14:paraId="7AF68E45" w14:textId="77777777" w:rsidR="000205E8" w:rsidRPr="0055386E" w:rsidRDefault="000205E8" w:rsidP="007F286F">
      <w:pPr>
        <w:numPr>
          <w:ilvl w:val="0"/>
          <w:numId w:val="40"/>
        </w:numPr>
        <w:spacing w:before="120"/>
        <w:jc w:val="left"/>
        <w:rPr>
          <w:rFonts w:asciiTheme="minorHAnsi" w:hAnsiTheme="minorHAnsi" w:cstheme="minorHAnsi"/>
        </w:rPr>
      </w:pPr>
      <w:r w:rsidRPr="0055386E">
        <w:rPr>
          <w:rFonts w:asciiTheme="minorHAnsi" w:hAnsiTheme="minorHAnsi" w:cstheme="minorHAnsi"/>
        </w:rPr>
        <w:t xml:space="preserve">Where finance is obtained from a lender or through a government funding stream, we have assumed that the lender will require a direct-deed with the landlord to secure step-in rights in the event of a default by the </w:t>
      </w:r>
      <w:proofErr w:type="gramStart"/>
      <w:r w:rsidRPr="0055386E">
        <w:rPr>
          <w:rFonts w:asciiTheme="minorHAnsi" w:hAnsiTheme="minorHAnsi" w:cstheme="minorHAnsi"/>
        </w:rPr>
        <w:t>CHO</w:t>
      </w:r>
      <w:proofErr w:type="gramEnd"/>
      <w:r w:rsidRPr="0055386E">
        <w:rPr>
          <w:rFonts w:asciiTheme="minorHAnsi" w:hAnsiTheme="minorHAnsi" w:cstheme="minorHAnsi"/>
        </w:rPr>
        <w:t xml:space="preserve"> so the housing outcome is not lost.</w:t>
      </w:r>
    </w:p>
    <w:p w14:paraId="5FBCF236" w14:textId="77777777" w:rsidR="000205E8" w:rsidRPr="0055386E" w:rsidRDefault="000205E8" w:rsidP="007F286F">
      <w:pPr>
        <w:numPr>
          <w:ilvl w:val="0"/>
          <w:numId w:val="40"/>
        </w:numPr>
        <w:spacing w:before="120"/>
        <w:jc w:val="left"/>
        <w:rPr>
          <w:rFonts w:asciiTheme="minorHAnsi" w:hAnsiTheme="minorHAnsi" w:cstheme="minorHAnsi"/>
        </w:rPr>
      </w:pPr>
      <w:r w:rsidRPr="0055386E">
        <w:rPr>
          <w:rFonts w:asciiTheme="minorHAnsi" w:hAnsiTheme="minorHAnsi" w:cstheme="minorHAnsi"/>
        </w:rPr>
        <w:t xml:space="preserve">This lease does not contain a renewal mechanism, as it is intended that the term of the lease will be long enough that an extension should warrant the execution of a new lease document. </w:t>
      </w:r>
    </w:p>
    <w:p w14:paraId="6EA4F946" w14:textId="2DF31C98" w:rsidR="000205E8" w:rsidRPr="0055386E" w:rsidRDefault="000205E8" w:rsidP="007F286F">
      <w:pPr>
        <w:numPr>
          <w:ilvl w:val="0"/>
          <w:numId w:val="40"/>
        </w:numPr>
        <w:spacing w:before="120"/>
        <w:jc w:val="left"/>
        <w:rPr>
          <w:rFonts w:asciiTheme="minorHAnsi" w:hAnsiTheme="minorHAnsi" w:cstheme="minorHAnsi"/>
        </w:rPr>
      </w:pPr>
      <w:r w:rsidRPr="0055386E">
        <w:rPr>
          <w:rFonts w:asciiTheme="minorHAnsi" w:hAnsiTheme="minorHAnsi" w:cstheme="minorHAnsi"/>
        </w:rPr>
        <w:t xml:space="preserve">The Land has been provided by the Landlord for free or at a very low rent for the provision of </w:t>
      </w:r>
      <w:r w:rsidR="009F5237" w:rsidRPr="0055386E">
        <w:rPr>
          <w:rFonts w:asciiTheme="minorHAnsi" w:hAnsiTheme="minorHAnsi" w:cstheme="minorHAnsi"/>
        </w:rPr>
        <w:t xml:space="preserve">social </w:t>
      </w:r>
      <w:r w:rsidRPr="0055386E">
        <w:rPr>
          <w:rFonts w:asciiTheme="minorHAnsi" w:hAnsiTheme="minorHAnsi" w:cstheme="minorHAnsi"/>
        </w:rPr>
        <w:t xml:space="preserve">housing. As a result, no commercial rental provisions (e.g. rent reviews during the term, rent security by bank guarantee, etc) are required. </w:t>
      </w:r>
    </w:p>
    <w:p w14:paraId="49FBF5B4" w14:textId="77777777" w:rsidR="000205E8" w:rsidRPr="0055386E" w:rsidRDefault="000205E8" w:rsidP="007F286F">
      <w:pPr>
        <w:numPr>
          <w:ilvl w:val="0"/>
          <w:numId w:val="40"/>
        </w:numPr>
        <w:spacing w:before="120"/>
        <w:jc w:val="left"/>
        <w:rPr>
          <w:rFonts w:asciiTheme="minorHAnsi" w:hAnsiTheme="minorHAnsi" w:cstheme="minorHAnsi"/>
        </w:rPr>
      </w:pPr>
      <w:r w:rsidRPr="0055386E">
        <w:rPr>
          <w:rFonts w:asciiTheme="minorHAnsi" w:hAnsiTheme="minorHAnsi" w:cstheme="minorHAnsi"/>
        </w:rPr>
        <w:t xml:space="preserve">The Landlord delivered the land either vacant or with buildings to be </w:t>
      </w:r>
      <w:proofErr w:type="gramStart"/>
      <w:r w:rsidRPr="0055386E">
        <w:rPr>
          <w:rFonts w:asciiTheme="minorHAnsi" w:hAnsiTheme="minorHAnsi" w:cstheme="minorHAnsi"/>
        </w:rPr>
        <w:t>demolished, and</w:t>
      </w:r>
      <w:proofErr w:type="gramEnd"/>
      <w:r w:rsidRPr="0055386E">
        <w:rPr>
          <w:rFonts w:asciiTheme="minorHAnsi" w:hAnsiTheme="minorHAnsi" w:cstheme="minorHAnsi"/>
        </w:rPr>
        <w:t xml:space="preserve"> expects to receive a vacant lot at the end of the lease.</w:t>
      </w:r>
    </w:p>
    <w:p w14:paraId="620DDD38" w14:textId="77777777" w:rsidR="000205E8" w:rsidRPr="0055386E" w:rsidRDefault="000205E8" w:rsidP="000205E8">
      <w:pPr>
        <w:spacing w:before="3200"/>
        <w:ind w:left="4820"/>
        <w:rPr>
          <w:rFonts w:asciiTheme="minorHAnsi" w:hAnsiTheme="minorHAnsi" w:cstheme="minorHAnsi"/>
          <w:b/>
        </w:rPr>
      </w:pPr>
      <w:r w:rsidRPr="0055386E">
        <w:rPr>
          <w:rFonts w:asciiTheme="minorHAnsi" w:hAnsiTheme="minorHAnsi" w:cstheme="minorHAnsi"/>
        </w:rPr>
        <w:br w:type="page"/>
      </w:r>
    </w:p>
    <w:tbl>
      <w:tblPr>
        <w:tblW w:w="4961" w:type="dxa"/>
        <w:tblInd w:w="4644" w:type="dxa"/>
        <w:tblLook w:val="01E0" w:firstRow="1" w:lastRow="1" w:firstColumn="1" w:lastColumn="1" w:noHBand="0" w:noVBand="0"/>
      </w:tblPr>
      <w:tblGrid>
        <w:gridCol w:w="4961"/>
      </w:tblGrid>
      <w:tr w:rsidR="00196FA2" w:rsidRPr="00196FA2" w14:paraId="38666114" w14:textId="77777777" w:rsidTr="009F5237">
        <w:trPr>
          <w:trHeight w:val="941"/>
        </w:trPr>
        <w:tc>
          <w:tcPr>
            <w:tcW w:w="4961" w:type="dxa"/>
            <w:shd w:val="clear" w:color="auto" w:fill="auto"/>
          </w:tcPr>
          <w:p w14:paraId="48EC9D96" w14:textId="77777777" w:rsidR="000205E8" w:rsidRPr="00196FA2" w:rsidRDefault="000205E8" w:rsidP="009F5237">
            <w:pPr>
              <w:ind w:left="176"/>
              <w:jc w:val="left"/>
              <w:rPr>
                <w:rFonts w:asciiTheme="minorHAnsi" w:hAnsiTheme="minorHAnsi" w:cstheme="minorHAnsi"/>
                <w:b/>
                <w:bCs/>
                <w:color w:val="000000" w:themeColor="text1"/>
                <w:sz w:val="50"/>
                <w:szCs w:val="50"/>
              </w:rPr>
            </w:pPr>
            <w:r w:rsidRPr="00196FA2">
              <w:rPr>
                <w:rFonts w:asciiTheme="minorHAnsi" w:hAnsiTheme="minorHAnsi" w:cstheme="minorHAnsi"/>
                <w:b/>
                <w:bCs/>
                <w:color w:val="000000" w:themeColor="text1"/>
                <w:sz w:val="50"/>
                <w:szCs w:val="50"/>
              </w:rPr>
              <w:lastRenderedPageBreak/>
              <w:t>Agreement for Lease</w:t>
            </w:r>
          </w:p>
        </w:tc>
      </w:tr>
      <w:tr w:rsidR="00196FA2" w:rsidRPr="00196FA2" w14:paraId="770E2065" w14:textId="77777777" w:rsidTr="009F5237">
        <w:trPr>
          <w:cantSplit/>
          <w:trHeight w:val="415"/>
        </w:trPr>
        <w:tc>
          <w:tcPr>
            <w:tcW w:w="4961" w:type="dxa"/>
            <w:shd w:val="clear" w:color="auto" w:fill="auto"/>
          </w:tcPr>
          <w:p w14:paraId="4AA71116" w14:textId="77777777" w:rsidR="000205E8" w:rsidRPr="00196FA2" w:rsidRDefault="000205E8" w:rsidP="009F5237">
            <w:pPr>
              <w:pStyle w:val="CoverPageParties"/>
              <w:spacing w:before="0" w:after="0"/>
              <w:ind w:left="176"/>
              <w:rPr>
                <w:rFonts w:asciiTheme="minorHAnsi" w:hAnsiTheme="minorHAnsi" w:cstheme="minorHAnsi"/>
                <w:b/>
                <w:bCs/>
                <w:color w:val="000000" w:themeColor="text1"/>
                <w:sz w:val="30"/>
                <w:szCs w:val="32"/>
              </w:rPr>
            </w:pPr>
            <w:r w:rsidRPr="00196FA2">
              <w:rPr>
                <w:rFonts w:asciiTheme="minorHAnsi" w:hAnsiTheme="minorHAnsi" w:cstheme="minorHAnsi"/>
                <w:b/>
                <w:bCs/>
                <w:color w:val="000000" w:themeColor="text1"/>
                <w:sz w:val="30"/>
                <w:szCs w:val="32"/>
              </w:rPr>
              <w:t xml:space="preserve">(for Social Housing Development) </w:t>
            </w:r>
          </w:p>
          <w:p w14:paraId="06474426" w14:textId="77777777" w:rsidR="000205E8" w:rsidRPr="00196FA2" w:rsidRDefault="000205E8" w:rsidP="009F5237">
            <w:pPr>
              <w:pStyle w:val="CoverPageParties"/>
              <w:spacing w:before="0" w:after="0"/>
              <w:ind w:left="176"/>
              <w:rPr>
                <w:rFonts w:asciiTheme="minorHAnsi" w:hAnsiTheme="minorHAnsi" w:cstheme="minorHAnsi"/>
                <w:b/>
                <w:bCs/>
                <w:color w:val="000000" w:themeColor="text1"/>
                <w:sz w:val="32"/>
                <w:szCs w:val="32"/>
              </w:rPr>
            </w:pPr>
          </w:p>
        </w:tc>
      </w:tr>
      <w:tr w:rsidR="00196FA2" w:rsidRPr="00196FA2" w14:paraId="6969DA17" w14:textId="77777777" w:rsidTr="009F5237">
        <w:trPr>
          <w:cantSplit/>
          <w:trHeight w:val="415"/>
        </w:trPr>
        <w:tc>
          <w:tcPr>
            <w:tcW w:w="4961" w:type="dxa"/>
            <w:shd w:val="clear" w:color="auto" w:fill="auto"/>
          </w:tcPr>
          <w:p w14:paraId="73FDC48A" w14:textId="77777777" w:rsidR="000205E8" w:rsidRPr="00196FA2" w:rsidRDefault="000205E8" w:rsidP="009F5237">
            <w:pPr>
              <w:pStyle w:val="CoverPageParties"/>
              <w:spacing w:before="0" w:after="0"/>
              <w:ind w:left="176"/>
              <w:rPr>
                <w:rFonts w:asciiTheme="minorHAnsi" w:hAnsiTheme="minorHAnsi" w:cstheme="minorHAnsi"/>
                <w:color w:val="000000" w:themeColor="text1"/>
                <w:highlight w:val="green"/>
              </w:rPr>
            </w:pPr>
            <w:r w:rsidRPr="00196FA2">
              <w:rPr>
                <w:rFonts w:asciiTheme="minorHAnsi" w:hAnsiTheme="minorHAnsi" w:cstheme="minorHAnsi"/>
                <w:color w:val="000000" w:themeColor="text1"/>
                <w:highlight w:val="green"/>
              </w:rPr>
              <w:t>[insert landlord]</w:t>
            </w:r>
          </w:p>
        </w:tc>
      </w:tr>
      <w:tr w:rsidR="000205E8" w:rsidRPr="00196FA2" w14:paraId="6FFC204B" w14:textId="77777777" w:rsidTr="009F5237">
        <w:trPr>
          <w:cantSplit/>
          <w:trHeight w:val="409"/>
        </w:trPr>
        <w:tc>
          <w:tcPr>
            <w:tcW w:w="4961" w:type="dxa"/>
            <w:shd w:val="clear" w:color="auto" w:fill="auto"/>
          </w:tcPr>
          <w:p w14:paraId="1CE09D38" w14:textId="77777777" w:rsidR="000205E8" w:rsidRPr="00196FA2" w:rsidRDefault="000205E8" w:rsidP="009F5237">
            <w:pPr>
              <w:pStyle w:val="CoverPageParties"/>
              <w:spacing w:before="0" w:after="0"/>
              <w:ind w:left="176"/>
              <w:rPr>
                <w:rFonts w:asciiTheme="minorHAnsi" w:hAnsiTheme="minorHAnsi" w:cstheme="minorHAnsi"/>
                <w:color w:val="000000" w:themeColor="text1"/>
                <w:highlight w:val="green"/>
              </w:rPr>
            </w:pPr>
            <w:r w:rsidRPr="00196FA2">
              <w:rPr>
                <w:rFonts w:asciiTheme="minorHAnsi" w:hAnsiTheme="minorHAnsi" w:cstheme="minorHAnsi"/>
                <w:color w:val="000000" w:themeColor="text1"/>
                <w:highlight w:val="green"/>
              </w:rPr>
              <w:t>[insert tenant]</w:t>
            </w:r>
          </w:p>
        </w:tc>
      </w:tr>
    </w:tbl>
    <w:p w14:paraId="366FCADE" w14:textId="77777777" w:rsidR="000205E8" w:rsidRPr="00196FA2" w:rsidRDefault="000205E8" w:rsidP="000205E8">
      <w:pPr>
        <w:ind w:left="4820"/>
        <w:rPr>
          <w:rFonts w:asciiTheme="minorHAnsi" w:hAnsiTheme="minorHAnsi" w:cstheme="minorHAnsi"/>
          <w:color w:val="000000" w:themeColor="text1"/>
          <w:sz w:val="18"/>
          <w:szCs w:val="18"/>
        </w:rPr>
      </w:pPr>
    </w:p>
    <w:p w14:paraId="79C67698" w14:textId="77777777" w:rsidR="000205E8" w:rsidRPr="00196FA2" w:rsidRDefault="000205E8" w:rsidP="000205E8">
      <w:pPr>
        <w:spacing w:before="5200"/>
        <w:ind w:left="3402"/>
        <w:jc w:val="right"/>
        <w:rPr>
          <w:rFonts w:asciiTheme="minorHAnsi" w:hAnsiTheme="minorHAnsi" w:cstheme="minorHAnsi"/>
          <w:b/>
          <w:color w:val="000000" w:themeColor="text1"/>
          <w:sz w:val="18"/>
          <w:szCs w:val="18"/>
        </w:rPr>
      </w:pPr>
      <w:r w:rsidRPr="00196FA2">
        <w:rPr>
          <w:rFonts w:asciiTheme="minorHAnsi" w:hAnsiTheme="minorHAnsi" w:cstheme="minorHAnsi"/>
          <w:b/>
          <w:color w:val="000000" w:themeColor="text1"/>
          <w:sz w:val="18"/>
          <w:szCs w:val="18"/>
        </w:rPr>
        <w:t>MOORES</w:t>
      </w:r>
    </w:p>
    <w:p w14:paraId="4DC09E27" w14:textId="77777777" w:rsidR="000205E8" w:rsidRPr="00196FA2" w:rsidRDefault="000205E8" w:rsidP="000205E8">
      <w:pPr>
        <w:ind w:left="3402"/>
        <w:jc w:val="right"/>
        <w:rPr>
          <w:rFonts w:asciiTheme="minorHAnsi" w:hAnsiTheme="minorHAnsi" w:cstheme="minorHAnsi"/>
          <w:color w:val="000000" w:themeColor="text1"/>
          <w:sz w:val="18"/>
          <w:szCs w:val="18"/>
        </w:rPr>
      </w:pPr>
      <w:r w:rsidRPr="00196FA2">
        <w:rPr>
          <w:rFonts w:asciiTheme="minorHAnsi" w:hAnsiTheme="minorHAnsi" w:cstheme="minorHAnsi"/>
          <w:color w:val="000000" w:themeColor="text1"/>
          <w:sz w:val="18"/>
          <w:szCs w:val="18"/>
        </w:rPr>
        <w:t>Level 1</w:t>
      </w:r>
    </w:p>
    <w:p w14:paraId="71801E99" w14:textId="77777777" w:rsidR="000205E8" w:rsidRPr="00196FA2" w:rsidRDefault="000205E8" w:rsidP="000205E8">
      <w:pPr>
        <w:ind w:left="3402"/>
        <w:jc w:val="right"/>
        <w:rPr>
          <w:rFonts w:asciiTheme="minorHAnsi" w:hAnsiTheme="minorHAnsi" w:cstheme="minorHAnsi"/>
          <w:color w:val="000000" w:themeColor="text1"/>
          <w:sz w:val="18"/>
          <w:szCs w:val="18"/>
        </w:rPr>
      </w:pPr>
      <w:r w:rsidRPr="00196FA2">
        <w:rPr>
          <w:rFonts w:asciiTheme="minorHAnsi" w:hAnsiTheme="minorHAnsi" w:cstheme="minorHAnsi"/>
          <w:color w:val="000000" w:themeColor="text1"/>
          <w:sz w:val="18"/>
          <w:szCs w:val="18"/>
        </w:rPr>
        <w:t>5 Burwood Road</w:t>
      </w:r>
    </w:p>
    <w:p w14:paraId="5B22CB04" w14:textId="77777777" w:rsidR="000205E8" w:rsidRPr="00196FA2" w:rsidRDefault="000205E8" w:rsidP="000205E8">
      <w:pPr>
        <w:ind w:left="3402"/>
        <w:jc w:val="right"/>
        <w:rPr>
          <w:rFonts w:asciiTheme="minorHAnsi" w:hAnsiTheme="minorHAnsi" w:cstheme="minorHAnsi"/>
          <w:color w:val="000000" w:themeColor="text1"/>
          <w:sz w:val="18"/>
          <w:szCs w:val="18"/>
        </w:rPr>
      </w:pPr>
      <w:r w:rsidRPr="00196FA2">
        <w:rPr>
          <w:rFonts w:asciiTheme="minorHAnsi" w:hAnsiTheme="minorHAnsi" w:cstheme="minorHAnsi"/>
          <w:color w:val="000000" w:themeColor="text1"/>
          <w:sz w:val="18"/>
          <w:szCs w:val="18"/>
        </w:rPr>
        <w:t>Hawthorn Vic 3122</w:t>
      </w:r>
    </w:p>
    <w:p w14:paraId="60D346F8" w14:textId="77777777" w:rsidR="000205E8" w:rsidRPr="00196FA2" w:rsidRDefault="000205E8" w:rsidP="000205E8">
      <w:pPr>
        <w:ind w:left="3402"/>
        <w:jc w:val="right"/>
        <w:rPr>
          <w:rFonts w:asciiTheme="minorHAnsi" w:hAnsiTheme="minorHAnsi" w:cstheme="minorHAnsi"/>
          <w:color w:val="000000" w:themeColor="text1"/>
          <w:sz w:val="18"/>
          <w:szCs w:val="18"/>
        </w:rPr>
      </w:pPr>
    </w:p>
    <w:p w14:paraId="2456953A" w14:textId="77777777" w:rsidR="000205E8" w:rsidRPr="00196FA2" w:rsidRDefault="000205E8" w:rsidP="000205E8">
      <w:pPr>
        <w:ind w:left="3402"/>
        <w:jc w:val="right"/>
        <w:rPr>
          <w:rFonts w:asciiTheme="minorHAnsi" w:hAnsiTheme="minorHAnsi" w:cstheme="minorHAnsi"/>
          <w:color w:val="000000" w:themeColor="text1"/>
          <w:sz w:val="18"/>
          <w:szCs w:val="18"/>
        </w:rPr>
      </w:pPr>
      <w:r w:rsidRPr="00196FA2">
        <w:rPr>
          <w:rFonts w:asciiTheme="minorHAnsi" w:hAnsiTheme="minorHAnsi" w:cstheme="minorHAnsi"/>
          <w:color w:val="000000" w:themeColor="text1"/>
          <w:sz w:val="18"/>
          <w:szCs w:val="18"/>
        </w:rPr>
        <w:t>Tel: (03) 9843 2100</w:t>
      </w:r>
    </w:p>
    <w:p w14:paraId="28A79296" w14:textId="77777777" w:rsidR="000205E8" w:rsidRPr="00196FA2" w:rsidRDefault="000205E8" w:rsidP="000205E8">
      <w:pPr>
        <w:ind w:left="3402"/>
        <w:jc w:val="right"/>
        <w:rPr>
          <w:rFonts w:asciiTheme="minorHAnsi" w:hAnsiTheme="minorHAnsi" w:cstheme="minorHAnsi"/>
          <w:color w:val="000000" w:themeColor="text1"/>
          <w:sz w:val="18"/>
          <w:szCs w:val="18"/>
        </w:rPr>
      </w:pPr>
      <w:r w:rsidRPr="00196FA2">
        <w:rPr>
          <w:rFonts w:asciiTheme="minorHAnsi" w:hAnsiTheme="minorHAnsi" w:cstheme="minorHAnsi"/>
          <w:color w:val="000000" w:themeColor="text1"/>
          <w:sz w:val="18"/>
          <w:szCs w:val="18"/>
        </w:rPr>
        <w:t>Fax: (03) 9843 2102</w:t>
      </w:r>
    </w:p>
    <w:p w14:paraId="3FAF4707" w14:textId="77777777" w:rsidR="000205E8" w:rsidRPr="00196FA2" w:rsidRDefault="000205E8" w:rsidP="000205E8">
      <w:pPr>
        <w:ind w:left="4253"/>
        <w:jc w:val="right"/>
        <w:rPr>
          <w:rFonts w:asciiTheme="minorHAnsi" w:hAnsiTheme="minorHAnsi" w:cstheme="minorHAnsi"/>
          <w:color w:val="000000" w:themeColor="text1"/>
          <w:sz w:val="18"/>
          <w:szCs w:val="18"/>
        </w:rPr>
      </w:pPr>
      <w:r w:rsidRPr="00196FA2">
        <w:rPr>
          <w:rFonts w:asciiTheme="minorHAnsi" w:hAnsiTheme="minorHAnsi" w:cstheme="minorHAnsi"/>
          <w:color w:val="000000" w:themeColor="text1"/>
          <w:sz w:val="18"/>
          <w:szCs w:val="18"/>
        </w:rPr>
        <w:t xml:space="preserve">Ref: </w:t>
      </w:r>
      <w:r w:rsidRPr="00196FA2">
        <w:rPr>
          <w:rFonts w:asciiTheme="minorHAnsi" w:hAnsiTheme="minorHAnsi" w:cstheme="minorHAnsi"/>
          <w:b/>
          <w:color w:val="000000" w:themeColor="text1"/>
          <w:sz w:val="18"/>
          <w:szCs w:val="18"/>
        </w:rPr>
        <w:t>APB/EHA 211027</w:t>
      </w:r>
    </w:p>
    <w:p w14:paraId="4244BCC5" w14:textId="77777777" w:rsidR="000205E8" w:rsidRPr="00196FA2" w:rsidRDefault="000205E8" w:rsidP="000205E8">
      <w:pPr>
        <w:ind w:left="4253"/>
        <w:rPr>
          <w:rFonts w:asciiTheme="minorHAnsi" w:hAnsiTheme="minorHAnsi" w:cstheme="minorHAnsi"/>
          <w:color w:val="000000" w:themeColor="text1"/>
          <w:sz w:val="18"/>
          <w:szCs w:val="18"/>
        </w:rPr>
      </w:pPr>
    </w:p>
    <w:p w14:paraId="620ABA9D" w14:textId="77777777" w:rsidR="000205E8" w:rsidRPr="00196FA2" w:rsidRDefault="000205E8" w:rsidP="000205E8">
      <w:pPr>
        <w:ind w:left="4253"/>
        <w:jc w:val="right"/>
        <w:rPr>
          <w:rFonts w:asciiTheme="minorHAnsi" w:hAnsiTheme="minorHAnsi" w:cstheme="minorHAnsi"/>
          <w:b/>
          <w:color w:val="000000" w:themeColor="text1"/>
          <w:sz w:val="18"/>
          <w:szCs w:val="18"/>
        </w:rPr>
      </w:pPr>
      <w:proofErr w:type="spellStart"/>
      <w:r w:rsidRPr="00196FA2">
        <w:rPr>
          <w:rFonts w:asciiTheme="minorHAnsi" w:hAnsiTheme="minorHAnsi" w:cstheme="minorHAnsi"/>
          <w:b/>
          <w:color w:val="000000" w:themeColor="text1"/>
          <w:sz w:val="18"/>
          <w:szCs w:val="18"/>
        </w:rPr>
        <w:t>Moores</w:t>
      </w:r>
      <w:proofErr w:type="spellEnd"/>
      <w:r w:rsidRPr="00196FA2">
        <w:rPr>
          <w:rFonts w:asciiTheme="minorHAnsi" w:hAnsiTheme="minorHAnsi" w:cstheme="minorHAnsi"/>
          <w:b/>
          <w:color w:val="000000" w:themeColor="text1"/>
          <w:sz w:val="18"/>
          <w:szCs w:val="18"/>
        </w:rPr>
        <w:t xml:space="preserve"> MDP Pty Ltd</w:t>
      </w:r>
    </w:p>
    <w:p w14:paraId="50A60C33" w14:textId="77777777" w:rsidR="000205E8" w:rsidRPr="00196FA2" w:rsidRDefault="000205E8" w:rsidP="000205E8">
      <w:pPr>
        <w:ind w:left="4820"/>
        <w:jc w:val="right"/>
        <w:rPr>
          <w:rFonts w:asciiTheme="minorHAnsi" w:hAnsiTheme="minorHAnsi" w:cstheme="minorHAnsi"/>
          <w:color w:val="000000" w:themeColor="text1"/>
          <w:sz w:val="16"/>
          <w:szCs w:val="16"/>
        </w:rPr>
      </w:pPr>
      <w:r w:rsidRPr="00196FA2">
        <w:rPr>
          <w:rFonts w:asciiTheme="minorHAnsi" w:hAnsiTheme="minorHAnsi" w:cstheme="minorHAnsi"/>
          <w:color w:val="000000" w:themeColor="text1"/>
          <w:sz w:val="18"/>
          <w:szCs w:val="18"/>
        </w:rPr>
        <w:t>ACN 625 708 689</w:t>
      </w:r>
    </w:p>
    <w:p w14:paraId="0D2EE157" w14:textId="77777777" w:rsidR="000205E8" w:rsidRPr="00196FA2" w:rsidRDefault="000205E8" w:rsidP="000205E8">
      <w:pPr>
        <w:ind w:left="4820"/>
        <w:jc w:val="right"/>
        <w:rPr>
          <w:rFonts w:asciiTheme="minorHAnsi" w:hAnsiTheme="minorHAnsi" w:cstheme="minorHAnsi"/>
          <w:color w:val="000000" w:themeColor="text1"/>
          <w:sz w:val="18"/>
          <w:szCs w:val="18"/>
        </w:rPr>
      </w:pPr>
    </w:p>
    <w:p w14:paraId="5A876DCB" w14:textId="77777777" w:rsidR="000205E8" w:rsidRPr="00196FA2" w:rsidRDefault="000205E8" w:rsidP="000205E8">
      <w:pPr>
        <w:ind w:left="4820"/>
        <w:jc w:val="right"/>
        <w:rPr>
          <w:rFonts w:asciiTheme="minorHAnsi" w:hAnsiTheme="minorHAnsi" w:cstheme="minorHAnsi"/>
          <w:color w:val="000000" w:themeColor="text1"/>
          <w:sz w:val="18"/>
          <w:szCs w:val="18"/>
        </w:rPr>
      </w:pPr>
    </w:p>
    <w:p w14:paraId="188BDE83" w14:textId="3207E4B7" w:rsidR="003F602F" w:rsidRPr="00196FA2" w:rsidRDefault="003F602F">
      <w:pPr>
        <w:spacing w:line="240" w:lineRule="auto"/>
        <w:jc w:val="left"/>
        <w:rPr>
          <w:rFonts w:asciiTheme="minorHAnsi" w:hAnsiTheme="minorHAnsi" w:cstheme="minorHAnsi"/>
          <w:color w:val="000000" w:themeColor="text1"/>
          <w:sz w:val="16"/>
          <w:szCs w:val="16"/>
        </w:rPr>
      </w:pPr>
      <w:r w:rsidRPr="00196FA2">
        <w:rPr>
          <w:rFonts w:asciiTheme="minorHAnsi" w:hAnsiTheme="minorHAnsi" w:cstheme="minorHAnsi"/>
          <w:color w:val="000000" w:themeColor="text1"/>
          <w:sz w:val="16"/>
          <w:szCs w:val="16"/>
        </w:rPr>
        <w:br w:type="page"/>
      </w:r>
    </w:p>
    <w:p w14:paraId="48E4124B" w14:textId="0596A740" w:rsidR="000205E8" w:rsidRPr="00196FA2" w:rsidRDefault="005260F9" w:rsidP="000205E8">
      <w:pPr>
        <w:pStyle w:val="HRStandard"/>
        <w:jc w:val="center"/>
        <w:rPr>
          <w:rFonts w:asciiTheme="minorHAnsi" w:hAnsiTheme="minorHAnsi" w:cstheme="minorHAnsi"/>
          <w:b/>
          <w:color w:val="000000" w:themeColor="text1"/>
          <w:sz w:val="40"/>
          <w:szCs w:val="40"/>
        </w:rPr>
      </w:pPr>
      <w:r w:rsidRPr="00196FA2">
        <w:rPr>
          <w:rFonts w:asciiTheme="minorHAnsi" w:hAnsiTheme="minorHAnsi" w:cstheme="minorHAnsi"/>
          <w:b/>
          <w:color w:val="000000" w:themeColor="text1"/>
          <w:sz w:val="40"/>
          <w:szCs w:val="40"/>
        </w:rPr>
        <w:lastRenderedPageBreak/>
        <w:t>Table of contents</w:t>
      </w:r>
    </w:p>
    <w:p w14:paraId="1865EB06" w14:textId="7C43583F" w:rsidR="00B32F8D" w:rsidRPr="00196FA2" w:rsidRDefault="000205E8">
      <w:pPr>
        <w:pStyle w:val="TOC1"/>
        <w:rPr>
          <w:rFonts w:asciiTheme="minorHAnsi" w:eastAsiaTheme="minorEastAsia" w:hAnsiTheme="minorHAnsi" w:cstheme="minorHAnsi"/>
          <w:b w:val="0"/>
          <w:caps w:val="0"/>
          <w:noProof/>
          <w:color w:val="000000" w:themeColor="text1"/>
          <w:sz w:val="22"/>
          <w:szCs w:val="22"/>
        </w:rPr>
      </w:pPr>
      <w:r w:rsidRPr="00196FA2">
        <w:rPr>
          <w:rFonts w:asciiTheme="minorHAnsi" w:hAnsiTheme="minorHAnsi" w:cstheme="minorHAnsi"/>
          <w:b w:val="0"/>
          <w:color w:val="000000" w:themeColor="text1"/>
        </w:rPr>
        <w:fldChar w:fldCharType="begin"/>
      </w:r>
      <w:r w:rsidRPr="00196FA2">
        <w:rPr>
          <w:rFonts w:asciiTheme="minorHAnsi" w:hAnsiTheme="minorHAnsi" w:cstheme="minorHAnsi"/>
          <w:b w:val="0"/>
          <w:color w:val="000000" w:themeColor="text1"/>
        </w:rPr>
        <w:instrText xml:space="preserve"> TOC \h \z \t "ML Legal 1 (Heading),1,ML Legal 2 (Heading),2" </w:instrText>
      </w:r>
      <w:r w:rsidRPr="00196FA2">
        <w:rPr>
          <w:rFonts w:asciiTheme="minorHAnsi" w:hAnsiTheme="minorHAnsi" w:cstheme="minorHAnsi"/>
          <w:b w:val="0"/>
          <w:color w:val="000000" w:themeColor="text1"/>
        </w:rPr>
        <w:fldChar w:fldCharType="separate"/>
      </w:r>
      <w:hyperlink w:anchor="_Toc88466665" w:history="1">
        <w:r w:rsidR="00B32F8D" w:rsidRPr="00196FA2">
          <w:rPr>
            <w:rStyle w:val="Hyperlink"/>
            <w:rFonts w:asciiTheme="minorHAnsi" w:hAnsiTheme="minorHAnsi" w:cstheme="minorHAnsi"/>
            <w:noProof/>
            <w:color w:val="000000" w:themeColor="text1"/>
          </w:rPr>
          <w:t>1.</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INTERPRETATION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_Toc88466665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9</w:t>
        </w:r>
        <w:r w:rsidR="00B32F8D" w:rsidRPr="00196FA2">
          <w:rPr>
            <w:rFonts w:asciiTheme="minorHAnsi" w:hAnsiTheme="minorHAnsi" w:cstheme="minorHAnsi"/>
            <w:noProof/>
            <w:webHidden/>
            <w:color w:val="000000" w:themeColor="text1"/>
          </w:rPr>
          <w:fldChar w:fldCharType="end"/>
        </w:r>
      </w:hyperlink>
    </w:p>
    <w:p w14:paraId="18F5F61C" w14:textId="0FC37B2C"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66" w:history="1">
        <w:r w:rsidR="00B32F8D" w:rsidRPr="00196FA2">
          <w:rPr>
            <w:rStyle w:val="Hyperlink"/>
            <w:rFonts w:asciiTheme="minorHAnsi" w:hAnsiTheme="minorHAnsi" w:cstheme="minorHAnsi"/>
            <w:noProof/>
            <w:color w:val="000000" w:themeColor="text1"/>
          </w:rPr>
          <w:t>1.1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Definitions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_Toc88466666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9</w:t>
        </w:r>
        <w:r w:rsidR="00B32F8D" w:rsidRPr="00196FA2">
          <w:rPr>
            <w:rFonts w:asciiTheme="minorHAnsi" w:hAnsiTheme="minorHAnsi" w:cstheme="minorHAnsi"/>
            <w:noProof/>
            <w:webHidden/>
            <w:color w:val="000000" w:themeColor="text1"/>
          </w:rPr>
          <w:fldChar w:fldCharType="end"/>
        </w:r>
      </w:hyperlink>
    </w:p>
    <w:p w14:paraId="2EEF5B1A" w14:textId="03489E5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67" w:history="1">
        <w:r w:rsidR="00B32F8D" w:rsidRPr="00196FA2">
          <w:rPr>
            <w:rStyle w:val="Hyperlink"/>
            <w:rFonts w:asciiTheme="minorHAnsi" w:hAnsiTheme="minorHAnsi" w:cstheme="minorHAnsi"/>
            <w:noProof/>
            <w:color w:val="000000" w:themeColor="text1"/>
          </w:rPr>
          <w:t>1.2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Interpretation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_Toc88466667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13</w:t>
        </w:r>
        <w:r w:rsidR="00B32F8D" w:rsidRPr="00196FA2">
          <w:rPr>
            <w:rFonts w:asciiTheme="minorHAnsi" w:hAnsiTheme="minorHAnsi" w:cstheme="minorHAnsi"/>
            <w:noProof/>
            <w:webHidden/>
            <w:color w:val="000000" w:themeColor="text1"/>
          </w:rPr>
          <w:fldChar w:fldCharType="end"/>
        </w:r>
      </w:hyperlink>
    </w:p>
    <w:p w14:paraId="2F86C080" w14:textId="115A53A9"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68" w:history="1">
        <w:r w:rsidR="00B32F8D" w:rsidRPr="00196FA2">
          <w:rPr>
            <w:rStyle w:val="Hyperlink"/>
            <w:rFonts w:asciiTheme="minorHAnsi" w:hAnsiTheme="minorHAnsi" w:cstheme="minorHAnsi"/>
            <w:noProof/>
            <w:color w:val="000000" w:themeColor="text1"/>
          </w:rPr>
          <w:t>1.3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Construction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_Toc88466668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14</w:t>
        </w:r>
        <w:r w:rsidR="00B32F8D" w:rsidRPr="00196FA2">
          <w:rPr>
            <w:rFonts w:asciiTheme="minorHAnsi" w:hAnsiTheme="minorHAnsi" w:cstheme="minorHAnsi"/>
            <w:noProof/>
            <w:webHidden/>
            <w:color w:val="000000" w:themeColor="text1"/>
          </w:rPr>
          <w:fldChar w:fldCharType="end"/>
        </w:r>
      </w:hyperlink>
    </w:p>
    <w:p w14:paraId="5F93AFFC" w14:textId="4A4233E9"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669" w:history="1">
        <w:r w:rsidR="00B32F8D" w:rsidRPr="00196FA2">
          <w:rPr>
            <w:rStyle w:val="Hyperlink"/>
            <w:rFonts w:asciiTheme="minorHAnsi" w:hAnsiTheme="minorHAnsi" w:cstheme="minorHAnsi"/>
            <w:noProof/>
            <w:color w:val="000000" w:themeColor="text1"/>
          </w:rPr>
          <w:t>2.</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housing Project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_Toc88466669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14</w:t>
        </w:r>
        <w:r w:rsidR="00B32F8D" w:rsidRPr="00196FA2">
          <w:rPr>
            <w:rFonts w:asciiTheme="minorHAnsi" w:hAnsiTheme="minorHAnsi" w:cstheme="minorHAnsi"/>
            <w:noProof/>
            <w:webHidden/>
            <w:color w:val="000000" w:themeColor="text1"/>
          </w:rPr>
          <w:fldChar w:fldCharType="end"/>
        </w:r>
      </w:hyperlink>
    </w:p>
    <w:p w14:paraId="3FD34D4F" w14:textId="2351AFD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70" w:history="1">
        <w:r w:rsidR="00B32F8D" w:rsidRPr="00196FA2">
          <w:rPr>
            <w:rStyle w:val="Hyperlink"/>
            <w:rFonts w:asciiTheme="minorHAnsi" w:hAnsiTheme="minorHAnsi" w:cstheme="minorHAnsi"/>
            <w:noProof/>
            <w:color w:val="000000" w:themeColor="text1"/>
          </w:rPr>
          <w:t>2.1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Undertaking the Housing Project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14</w:t>
        </w:r>
        <w:r w:rsidR="00B32F8D" w:rsidRPr="00196FA2">
          <w:rPr>
            <w:rFonts w:asciiTheme="minorHAnsi" w:hAnsiTheme="minorHAnsi" w:cstheme="minorHAnsi"/>
            <w:noProof/>
            <w:webHidden/>
            <w:color w:val="000000" w:themeColor="text1"/>
          </w:rPr>
          <w:fldChar w:fldCharType="end"/>
        </w:r>
      </w:hyperlink>
    </w:p>
    <w:p w14:paraId="2849A5B8" w14:textId="56804131"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671" w:history="1">
        <w:r w:rsidR="00B32F8D" w:rsidRPr="00196FA2">
          <w:rPr>
            <w:rStyle w:val="Hyperlink"/>
            <w:rFonts w:asciiTheme="minorHAnsi" w:hAnsiTheme="minorHAnsi" w:cstheme="minorHAnsi"/>
            <w:noProof/>
            <w:color w:val="000000" w:themeColor="text1"/>
          </w:rPr>
          <w:t>3.</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conditions precedent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15</w:t>
        </w:r>
        <w:r w:rsidR="00B32F8D" w:rsidRPr="00196FA2">
          <w:rPr>
            <w:rFonts w:asciiTheme="minorHAnsi" w:hAnsiTheme="minorHAnsi" w:cstheme="minorHAnsi"/>
            <w:noProof/>
            <w:webHidden/>
            <w:color w:val="000000" w:themeColor="text1"/>
          </w:rPr>
          <w:fldChar w:fldCharType="end"/>
        </w:r>
      </w:hyperlink>
    </w:p>
    <w:p w14:paraId="2C674B67" w14:textId="13305D46"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72" w:history="1">
        <w:r w:rsidR="00B32F8D" w:rsidRPr="00196FA2">
          <w:rPr>
            <w:rStyle w:val="Hyperlink"/>
            <w:rFonts w:asciiTheme="minorHAnsi" w:hAnsiTheme="minorHAnsi" w:cstheme="minorHAnsi"/>
            <w:noProof/>
            <w:color w:val="000000" w:themeColor="text1"/>
          </w:rPr>
          <w:t>3.1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Conditions Precedent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15</w:t>
        </w:r>
        <w:r w:rsidR="00B32F8D" w:rsidRPr="00196FA2">
          <w:rPr>
            <w:rFonts w:asciiTheme="minorHAnsi" w:hAnsiTheme="minorHAnsi" w:cstheme="minorHAnsi"/>
            <w:noProof/>
            <w:webHidden/>
            <w:color w:val="000000" w:themeColor="text1"/>
          </w:rPr>
          <w:fldChar w:fldCharType="end"/>
        </w:r>
      </w:hyperlink>
    </w:p>
    <w:p w14:paraId="11C473CE" w14:textId="146C9B1E"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73" w:history="1">
        <w:r w:rsidR="00B32F8D" w:rsidRPr="00196FA2">
          <w:rPr>
            <w:rStyle w:val="Hyperlink"/>
            <w:rFonts w:asciiTheme="minorHAnsi" w:hAnsiTheme="minorHAnsi" w:cstheme="minorHAnsi"/>
            <w:noProof/>
            <w:color w:val="000000" w:themeColor="text1"/>
          </w:rPr>
          <w:t>3.2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Benefit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15</w:t>
        </w:r>
        <w:r w:rsidR="00B32F8D" w:rsidRPr="00196FA2">
          <w:rPr>
            <w:rFonts w:asciiTheme="minorHAnsi" w:hAnsiTheme="minorHAnsi" w:cstheme="minorHAnsi"/>
            <w:noProof/>
            <w:webHidden/>
            <w:color w:val="000000" w:themeColor="text1"/>
          </w:rPr>
          <w:fldChar w:fldCharType="end"/>
        </w:r>
      </w:hyperlink>
    </w:p>
    <w:p w14:paraId="389B60F5" w14:textId="08D2E79B"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74" w:history="1">
        <w:r w:rsidR="00B32F8D" w:rsidRPr="00196FA2">
          <w:rPr>
            <w:rStyle w:val="Hyperlink"/>
            <w:rFonts w:asciiTheme="minorHAnsi" w:hAnsiTheme="minorHAnsi" w:cstheme="minorHAnsi"/>
            <w:noProof/>
            <w:color w:val="000000" w:themeColor="text1"/>
          </w:rPr>
          <w:t>3.3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Termination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15</w:t>
        </w:r>
        <w:r w:rsidR="00B32F8D" w:rsidRPr="00196FA2">
          <w:rPr>
            <w:rFonts w:asciiTheme="minorHAnsi" w:hAnsiTheme="minorHAnsi" w:cstheme="minorHAnsi"/>
            <w:noProof/>
            <w:webHidden/>
            <w:color w:val="000000" w:themeColor="text1"/>
          </w:rPr>
          <w:fldChar w:fldCharType="end"/>
        </w:r>
      </w:hyperlink>
    </w:p>
    <w:p w14:paraId="3BE3568B" w14:textId="6D28FA5A"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675" w:history="1">
        <w:r w:rsidR="00B32F8D" w:rsidRPr="00196FA2">
          <w:rPr>
            <w:rStyle w:val="Hyperlink"/>
            <w:rFonts w:asciiTheme="minorHAnsi" w:hAnsiTheme="minorHAnsi" w:cstheme="minorHAnsi"/>
            <w:noProof/>
            <w:color w:val="000000" w:themeColor="text1"/>
          </w:rPr>
          <w:t>4.</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PLANNING APPROVAL</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15</w:t>
        </w:r>
        <w:r w:rsidR="00B32F8D" w:rsidRPr="00196FA2">
          <w:rPr>
            <w:rFonts w:asciiTheme="minorHAnsi" w:hAnsiTheme="minorHAnsi" w:cstheme="minorHAnsi"/>
            <w:noProof/>
            <w:webHidden/>
            <w:color w:val="000000" w:themeColor="text1"/>
          </w:rPr>
          <w:fldChar w:fldCharType="end"/>
        </w:r>
      </w:hyperlink>
    </w:p>
    <w:p w14:paraId="1B7BED89" w14:textId="4FA8BDA4"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76" w:history="1">
        <w:r w:rsidR="00B32F8D" w:rsidRPr="00196FA2">
          <w:rPr>
            <w:rStyle w:val="Hyperlink"/>
            <w:rFonts w:asciiTheme="minorHAnsi" w:hAnsiTheme="minorHAnsi" w:cstheme="minorHAnsi"/>
            <w:noProof/>
            <w:color w:val="000000" w:themeColor="text1"/>
          </w:rPr>
          <w:t>4.1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Application for Planning Approval</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15</w:t>
        </w:r>
        <w:r w:rsidR="00B32F8D" w:rsidRPr="00196FA2">
          <w:rPr>
            <w:rFonts w:asciiTheme="minorHAnsi" w:hAnsiTheme="minorHAnsi" w:cstheme="minorHAnsi"/>
            <w:noProof/>
            <w:webHidden/>
            <w:color w:val="000000" w:themeColor="text1"/>
          </w:rPr>
          <w:fldChar w:fldCharType="end"/>
        </w:r>
      </w:hyperlink>
    </w:p>
    <w:p w14:paraId="7C546ED7" w14:textId="1153E26B"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77" w:history="1">
        <w:r w:rsidR="00B32F8D" w:rsidRPr="00196FA2">
          <w:rPr>
            <w:rStyle w:val="Hyperlink"/>
            <w:rFonts w:asciiTheme="minorHAnsi" w:hAnsiTheme="minorHAnsi" w:cstheme="minorHAnsi"/>
            <w:noProof/>
            <w:color w:val="000000" w:themeColor="text1"/>
          </w:rPr>
          <w:t>4.2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Parties may withdraw</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15</w:t>
        </w:r>
        <w:r w:rsidR="00B32F8D" w:rsidRPr="00196FA2">
          <w:rPr>
            <w:rFonts w:asciiTheme="minorHAnsi" w:hAnsiTheme="minorHAnsi" w:cstheme="minorHAnsi"/>
            <w:noProof/>
            <w:webHidden/>
            <w:color w:val="000000" w:themeColor="text1"/>
          </w:rPr>
          <w:fldChar w:fldCharType="end"/>
        </w:r>
      </w:hyperlink>
    </w:p>
    <w:p w14:paraId="4E2D38A6" w14:textId="07F8E75D"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678" w:history="1">
        <w:r w:rsidR="00B32F8D" w:rsidRPr="00196FA2">
          <w:rPr>
            <w:rStyle w:val="Hyperlink"/>
            <w:rFonts w:asciiTheme="minorHAnsi" w:hAnsiTheme="minorHAnsi" w:cstheme="minorHAnsi"/>
            <w:noProof/>
            <w:color w:val="000000" w:themeColor="text1"/>
          </w:rPr>
          <w:t>5.</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Development program and site licence for CONSTRUCTION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16</w:t>
        </w:r>
        <w:r w:rsidR="00B32F8D" w:rsidRPr="00196FA2">
          <w:rPr>
            <w:rFonts w:asciiTheme="minorHAnsi" w:hAnsiTheme="minorHAnsi" w:cstheme="minorHAnsi"/>
            <w:noProof/>
            <w:webHidden/>
            <w:color w:val="000000" w:themeColor="text1"/>
          </w:rPr>
          <w:fldChar w:fldCharType="end"/>
        </w:r>
      </w:hyperlink>
    </w:p>
    <w:p w14:paraId="37E30C9A" w14:textId="1C6821A4"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79" w:history="1">
        <w:r w:rsidR="00B32F8D" w:rsidRPr="00196FA2">
          <w:rPr>
            <w:rStyle w:val="Hyperlink"/>
            <w:rFonts w:asciiTheme="minorHAnsi" w:hAnsiTheme="minorHAnsi" w:cstheme="minorHAnsi"/>
            <w:noProof/>
            <w:color w:val="000000" w:themeColor="text1"/>
          </w:rPr>
          <w:t>5.1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Development Program</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_Toc88466679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16</w:t>
        </w:r>
        <w:r w:rsidR="00B32F8D" w:rsidRPr="00196FA2">
          <w:rPr>
            <w:rFonts w:asciiTheme="minorHAnsi" w:hAnsiTheme="minorHAnsi" w:cstheme="minorHAnsi"/>
            <w:noProof/>
            <w:webHidden/>
            <w:color w:val="000000" w:themeColor="text1"/>
          </w:rPr>
          <w:fldChar w:fldCharType="end"/>
        </w:r>
      </w:hyperlink>
    </w:p>
    <w:p w14:paraId="1C6730B0" w14:textId="58BDAB79"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80" w:history="1">
        <w:r w:rsidR="00B32F8D" w:rsidRPr="00196FA2">
          <w:rPr>
            <w:rStyle w:val="Hyperlink"/>
            <w:rFonts w:asciiTheme="minorHAnsi" w:hAnsiTheme="minorHAnsi" w:cstheme="minorHAnsi"/>
            <w:noProof/>
            <w:color w:val="000000" w:themeColor="text1"/>
          </w:rPr>
          <w:t>5.2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Inspection and testing</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16</w:t>
        </w:r>
        <w:r w:rsidR="00B32F8D" w:rsidRPr="00196FA2">
          <w:rPr>
            <w:rFonts w:asciiTheme="minorHAnsi" w:hAnsiTheme="minorHAnsi" w:cstheme="minorHAnsi"/>
            <w:noProof/>
            <w:webHidden/>
            <w:color w:val="000000" w:themeColor="text1"/>
          </w:rPr>
          <w:fldChar w:fldCharType="end"/>
        </w:r>
      </w:hyperlink>
    </w:p>
    <w:p w14:paraId="3DC38104" w14:textId="695D9E33"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81" w:history="1">
        <w:r w:rsidR="00B32F8D" w:rsidRPr="00196FA2">
          <w:rPr>
            <w:rStyle w:val="Hyperlink"/>
            <w:rFonts w:asciiTheme="minorHAnsi" w:hAnsiTheme="minorHAnsi" w:cstheme="minorHAnsi"/>
            <w:noProof/>
            <w:color w:val="000000" w:themeColor="text1"/>
          </w:rPr>
          <w:t>5.3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Site possession and control</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17</w:t>
        </w:r>
        <w:r w:rsidR="00B32F8D" w:rsidRPr="00196FA2">
          <w:rPr>
            <w:rFonts w:asciiTheme="minorHAnsi" w:hAnsiTheme="minorHAnsi" w:cstheme="minorHAnsi"/>
            <w:noProof/>
            <w:webHidden/>
            <w:color w:val="000000" w:themeColor="text1"/>
          </w:rPr>
          <w:fldChar w:fldCharType="end"/>
        </w:r>
      </w:hyperlink>
    </w:p>
    <w:p w14:paraId="10394F52" w14:textId="1A5D624F"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682" w:history="1">
        <w:r w:rsidR="00B32F8D" w:rsidRPr="00196FA2">
          <w:rPr>
            <w:rStyle w:val="Hyperlink"/>
            <w:rFonts w:asciiTheme="minorHAnsi" w:hAnsiTheme="minorHAnsi" w:cstheme="minorHAnsi"/>
            <w:noProof/>
            <w:color w:val="000000" w:themeColor="text1"/>
          </w:rPr>
          <w:t>6.</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site conditions and ENVIRONMENTAL obligations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18</w:t>
        </w:r>
        <w:r w:rsidR="00B32F8D" w:rsidRPr="00196FA2">
          <w:rPr>
            <w:rFonts w:asciiTheme="minorHAnsi" w:hAnsiTheme="minorHAnsi" w:cstheme="minorHAnsi"/>
            <w:noProof/>
            <w:webHidden/>
            <w:color w:val="000000" w:themeColor="text1"/>
          </w:rPr>
          <w:fldChar w:fldCharType="end"/>
        </w:r>
      </w:hyperlink>
    </w:p>
    <w:p w14:paraId="01A4C09A" w14:textId="25E19837"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83" w:history="1">
        <w:r w:rsidR="00B32F8D" w:rsidRPr="00196FA2">
          <w:rPr>
            <w:rStyle w:val="Hyperlink"/>
            <w:rFonts w:asciiTheme="minorHAnsi" w:hAnsiTheme="minorHAnsi" w:cstheme="minorHAnsi"/>
            <w:noProof/>
            <w:color w:val="000000" w:themeColor="text1"/>
          </w:rPr>
          <w:t>6.1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Site Conditions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18</w:t>
        </w:r>
        <w:r w:rsidR="00B32F8D" w:rsidRPr="00196FA2">
          <w:rPr>
            <w:rFonts w:asciiTheme="minorHAnsi" w:hAnsiTheme="minorHAnsi" w:cstheme="minorHAnsi"/>
            <w:noProof/>
            <w:webHidden/>
            <w:color w:val="000000" w:themeColor="text1"/>
          </w:rPr>
          <w:fldChar w:fldCharType="end"/>
        </w:r>
      </w:hyperlink>
    </w:p>
    <w:p w14:paraId="287D962F" w14:textId="7993ACB3"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84" w:history="1">
        <w:r w:rsidR="00B32F8D" w:rsidRPr="00196FA2">
          <w:rPr>
            <w:rStyle w:val="Hyperlink"/>
            <w:rFonts w:asciiTheme="minorHAnsi" w:hAnsiTheme="minorHAnsi" w:cstheme="minorHAnsi"/>
            <w:noProof/>
            <w:color w:val="000000" w:themeColor="text1"/>
          </w:rPr>
          <w:t>6.2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Contamination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19</w:t>
        </w:r>
        <w:r w:rsidR="00B32F8D" w:rsidRPr="00196FA2">
          <w:rPr>
            <w:rFonts w:asciiTheme="minorHAnsi" w:hAnsiTheme="minorHAnsi" w:cstheme="minorHAnsi"/>
            <w:noProof/>
            <w:webHidden/>
            <w:color w:val="000000" w:themeColor="text1"/>
          </w:rPr>
          <w:fldChar w:fldCharType="end"/>
        </w:r>
      </w:hyperlink>
    </w:p>
    <w:p w14:paraId="74F7526D" w14:textId="772CB5C7"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85" w:history="1">
        <w:r w:rsidR="00B32F8D" w:rsidRPr="00196FA2">
          <w:rPr>
            <w:rStyle w:val="Hyperlink"/>
            <w:rFonts w:asciiTheme="minorHAnsi" w:hAnsiTheme="minorHAnsi" w:cstheme="minorHAnsi"/>
            <w:noProof/>
            <w:color w:val="000000" w:themeColor="text1"/>
          </w:rPr>
          <w:t>6.3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Rectification Works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20</w:t>
        </w:r>
        <w:r w:rsidR="00B32F8D" w:rsidRPr="00196FA2">
          <w:rPr>
            <w:rFonts w:asciiTheme="minorHAnsi" w:hAnsiTheme="minorHAnsi" w:cstheme="minorHAnsi"/>
            <w:noProof/>
            <w:webHidden/>
            <w:color w:val="000000" w:themeColor="text1"/>
          </w:rPr>
          <w:fldChar w:fldCharType="end"/>
        </w:r>
      </w:hyperlink>
    </w:p>
    <w:p w14:paraId="4F2224A2" w14:textId="20FC4903"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686" w:history="1">
        <w:r w:rsidR="00B32F8D" w:rsidRPr="00196FA2">
          <w:rPr>
            <w:rStyle w:val="Hyperlink"/>
            <w:rFonts w:asciiTheme="minorHAnsi" w:hAnsiTheme="minorHAnsi" w:cstheme="minorHAnsi"/>
            <w:noProof/>
            <w:color w:val="000000" w:themeColor="text1"/>
          </w:rPr>
          <w:t>7.</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DESIGN AND CONSTRUCTION OF Dwellings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21</w:t>
        </w:r>
        <w:r w:rsidR="00B32F8D" w:rsidRPr="00196FA2">
          <w:rPr>
            <w:rFonts w:asciiTheme="minorHAnsi" w:hAnsiTheme="minorHAnsi" w:cstheme="minorHAnsi"/>
            <w:noProof/>
            <w:webHidden/>
            <w:color w:val="000000" w:themeColor="text1"/>
          </w:rPr>
          <w:fldChar w:fldCharType="end"/>
        </w:r>
      </w:hyperlink>
    </w:p>
    <w:p w14:paraId="6BE434D7" w14:textId="4C48DA4B"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87" w:history="1">
        <w:r w:rsidR="00B32F8D" w:rsidRPr="00196FA2">
          <w:rPr>
            <w:rStyle w:val="Hyperlink"/>
            <w:rFonts w:asciiTheme="minorHAnsi" w:hAnsiTheme="minorHAnsi" w:cstheme="minorHAnsi"/>
            <w:noProof/>
            <w:color w:val="000000" w:themeColor="text1"/>
          </w:rPr>
          <w:t>7.1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Design Brief</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21</w:t>
        </w:r>
        <w:r w:rsidR="00B32F8D" w:rsidRPr="00196FA2">
          <w:rPr>
            <w:rFonts w:asciiTheme="minorHAnsi" w:hAnsiTheme="minorHAnsi" w:cstheme="minorHAnsi"/>
            <w:noProof/>
            <w:webHidden/>
            <w:color w:val="000000" w:themeColor="text1"/>
          </w:rPr>
          <w:fldChar w:fldCharType="end"/>
        </w:r>
      </w:hyperlink>
    </w:p>
    <w:p w14:paraId="2CCBFBB7" w14:textId="413839EB"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88" w:history="1">
        <w:r w:rsidR="00B32F8D" w:rsidRPr="00196FA2">
          <w:rPr>
            <w:rStyle w:val="Hyperlink"/>
            <w:rFonts w:asciiTheme="minorHAnsi" w:hAnsiTheme="minorHAnsi" w:cstheme="minorHAnsi"/>
            <w:noProof/>
            <w:color w:val="000000" w:themeColor="text1"/>
          </w:rPr>
          <w:t>7.2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Approvals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21</w:t>
        </w:r>
        <w:r w:rsidR="00B32F8D" w:rsidRPr="00196FA2">
          <w:rPr>
            <w:rFonts w:asciiTheme="minorHAnsi" w:hAnsiTheme="minorHAnsi" w:cstheme="minorHAnsi"/>
            <w:noProof/>
            <w:webHidden/>
            <w:color w:val="000000" w:themeColor="text1"/>
          </w:rPr>
          <w:fldChar w:fldCharType="end"/>
        </w:r>
      </w:hyperlink>
    </w:p>
    <w:p w14:paraId="28846CA1" w14:textId="0924660E"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89" w:history="1">
        <w:r w:rsidR="00B32F8D" w:rsidRPr="00196FA2">
          <w:rPr>
            <w:rStyle w:val="Hyperlink"/>
            <w:rFonts w:asciiTheme="minorHAnsi" w:hAnsiTheme="minorHAnsi" w:cstheme="minorHAnsi"/>
            <w:noProof/>
            <w:color w:val="000000" w:themeColor="text1"/>
          </w:rPr>
          <w:t>7.3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Design Warranties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_Toc88466689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21</w:t>
        </w:r>
        <w:r w:rsidR="00B32F8D" w:rsidRPr="00196FA2">
          <w:rPr>
            <w:rFonts w:asciiTheme="minorHAnsi" w:hAnsiTheme="minorHAnsi" w:cstheme="minorHAnsi"/>
            <w:noProof/>
            <w:webHidden/>
            <w:color w:val="000000" w:themeColor="text1"/>
          </w:rPr>
          <w:fldChar w:fldCharType="end"/>
        </w:r>
      </w:hyperlink>
    </w:p>
    <w:p w14:paraId="7B482B76" w14:textId="5F3CE8CC"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90" w:history="1">
        <w:r w:rsidR="00B32F8D" w:rsidRPr="00196FA2">
          <w:rPr>
            <w:rStyle w:val="Hyperlink"/>
            <w:rFonts w:asciiTheme="minorHAnsi" w:hAnsiTheme="minorHAnsi" w:cstheme="minorHAnsi"/>
            <w:noProof/>
            <w:color w:val="000000" w:themeColor="text1"/>
          </w:rPr>
          <w:t>7.4</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Building Contract and Funding Disclosure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22</w:t>
        </w:r>
        <w:r w:rsidR="00B32F8D" w:rsidRPr="00196FA2">
          <w:rPr>
            <w:rFonts w:asciiTheme="minorHAnsi" w:hAnsiTheme="minorHAnsi" w:cstheme="minorHAnsi"/>
            <w:noProof/>
            <w:webHidden/>
            <w:color w:val="000000" w:themeColor="text1"/>
          </w:rPr>
          <w:fldChar w:fldCharType="end"/>
        </w:r>
      </w:hyperlink>
    </w:p>
    <w:p w14:paraId="1AB838F1" w14:textId="225D54EC"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91" w:history="1">
        <w:r w:rsidR="00B32F8D" w:rsidRPr="00196FA2">
          <w:rPr>
            <w:rStyle w:val="Hyperlink"/>
            <w:rFonts w:asciiTheme="minorHAnsi" w:hAnsiTheme="minorHAnsi" w:cstheme="minorHAnsi"/>
            <w:noProof/>
            <w:color w:val="000000" w:themeColor="text1"/>
          </w:rPr>
          <w:t>7.5</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Construction of Works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22</w:t>
        </w:r>
        <w:r w:rsidR="00B32F8D" w:rsidRPr="00196FA2">
          <w:rPr>
            <w:rFonts w:asciiTheme="minorHAnsi" w:hAnsiTheme="minorHAnsi" w:cstheme="minorHAnsi"/>
            <w:noProof/>
            <w:webHidden/>
            <w:color w:val="000000" w:themeColor="text1"/>
          </w:rPr>
          <w:fldChar w:fldCharType="end"/>
        </w:r>
      </w:hyperlink>
    </w:p>
    <w:p w14:paraId="286D3EC2" w14:textId="6B66E98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92" w:history="1">
        <w:r w:rsidR="00B32F8D" w:rsidRPr="00196FA2">
          <w:rPr>
            <w:rStyle w:val="Hyperlink"/>
            <w:rFonts w:asciiTheme="minorHAnsi" w:hAnsiTheme="minorHAnsi" w:cstheme="minorHAnsi"/>
            <w:noProof/>
            <w:color w:val="000000" w:themeColor="text1"/>
          </w:rPr>
          <w:t>7.6</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Progress of works toward Practical Completion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23</w:t>
        </w:r>
        <w:r w:rsidR="00B32F8D" w:rsidRPr="00196FA2">
          <w:rPr>
            <w:rFonts w:asciiTheme="minorHAnsi" w:hAnsiTheme="minorHAnsi" w:cstheme="minorHAnsi"/>
            <w:noProof/>
            <w:webHidden/>
            <w:color w:val="000000" w:themeColor="text1"/>
          </w:rPr>
          <w:fldChar w:fldCharType="end"/>
        </w:r>
      </w:hyperlink>
    </w:p>
    <w:p w14:paraId="020D5DB7" w14:textId="5EC0D804"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93" w:history="1">
        <w:r w:rsidR="00B32F8D" w:rsidRPr="00196FA2">
          <w:rPr>
            <w:rStyle w:val="Hyperlink"/>
            <w:rFonts w:asciiTheme="minorHAnsi" w:hAnsiTheme="minorHAnsi" w:cstheme="minorHAnsi"/>
            <w:noProof/>
            <w:color w:val="000000" w:themeColor="text1"/>
          </w:rPr>
          <w:t>7.7</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Drawings and specifications as constructed</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23</w:t>
        </w:r>
        <w:r w:rsidR="00B32F8D" w:rsidRPr="00196FA2">
          <w:rPr>
            <w:rFonts w:asciiTheme="minorHAnsi" w:hAnsiTheme="minorHAnsi" w:cstheme="minorHAnsi"/>
            <w:noProof/>
            <w:webHidden/>
            <w:color w:val="000000" w:themeColor="text1"/>
          </w:rPr>
          <w:fldChar w:fldCharType="end"/>
        </w:r>
      </w:hyperlink>
    </w:p>
    <w:p w14:paraId="55D0E2A9" w14:textId="424186B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94" w:history="1">
        <w:r w:rsidR="00B32F8D" w:rsidRPr="00196FA2">
          <w:rPr>
            <w:rStyle w:val="Hyperlink"/>
            <w:rFonts w:asciiTheme="minorHAnsi" w:hAnsiTheme="minorHAnsi" w:cstheme="minorHAnsi"/>
            <w:noProof/>
            <w:color w:val="000000" w:themeColor="text1"/>
          </w:rPr>
          <w:t>7.8</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Defects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23</w:t>
        </w:r>
        <w:r w:rsidR="00B32F8D" w:rsidRPr="00196FA2">
          <w:rPr>
            <w:rFonts w:asciiTheme="minorHAnsi" w:hAnsiTheme="minorHAnsi" w:cstheme="minorHAnsi"/>
            <w:noProof/>
            <w:webHidden/>
            <w:color w:val="000000" w:themeColor="text1"/>
          </w:rPr>
          <w:fldChar w:fldCharType="end"/>
        </w:r>
      </w:hyperlink>
    </w:p>
    <w:p w14:paraId="49945B8B" w14:textId="758E3F34"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95" w:history="1">
        <w:r w:rsidR="00B32F8D" w:rsidRPr="00196FA2">
          <w:rPr>
            <w:rStyle w:val="Hyperlink"/>
            <w:rFonts w:asciiTheme="minorHAnsi" w:hAnsiTheme="minorHAnsi" w:cstheme="minorHAnsi"/>
            <w:noProof/>
            <w:color w:val="000000" w:themeColor="text1"/>
          </w:rPr>
          <w:t>7.9</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Sunset Date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24</w:t>
        </w:r>
        <w:r w:rsidR="00B32F8D" w:rsidRPr="00196FA2">
          <w:rPr>
            <w:rFonts w:asciiTheme="minorHAnsi" w:hAnsiTheme="minorHAnsi" w:cstheme="minorHAnsi"/>
            <w:noProof/>
            <w:webHidden/>
            <w:color w:val="000000" w:themeColor="text1"/>
          </w:rPr>
          <w:fldChar w:fldCharType="end"/>
        </w:r>
      </w:hyperlink>
    </w:p>
    <w:p w14:paraId="5B88AE6C" w14:textId="6D50E39A"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696" w:history="1">
        <w:r w:rsidR="00B32F8D" w:rsidRPr="00196FA2">
          <w:rPr>
            <w:rStyle w:val="Hyperlink"/>
            <w:rFonts w:asciiTheme="minorHAnsi" w:hAnsiTheme="minorHAnsi" w:cstheme="minorHAnsi"/>
            <w:noProof/>
            <w:color w:val="000000" w:themeColor="text1"/>
          </w:rPr>
          <w:t>8.</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ownership of Improvements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25</w:t>
        </w:r>
        <w:r w:rsidR="00B32F8D" w:rsidRPr="00196FA2">
          <w:rPr>
            <w:rFonts w:asciiTheme="minorHAnsi" w:hAnsiTheme="minorHAnsi" w:cstheme="minorHAnsi"/>
            <w:noProof/>
            <w:webHidden/>
            <w:color w:val="000000" w:themeColor="text1"/>
          </w:rPr>
          <w:fldChar w:fldCharType="end"/>
        </w:r>
      </w:hyperlink>
    </w:p>
    <w:p w14:paraId="259857A7" w14:textId="2ED8B3EE"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697" w:history="1">
        <w:r w:rsidR="00B32F8D" w:rsidRPr="00196FA2">
          <w:rPr>
            <w:rStyle w:val="Hyperlink"/>
            <w:rFonts w:asciiTheme="minorHAnsi" w:hAnsiTheme="minorHAnsi" w:cstheme="minorHAnsi"/>
            <w:noProof/>
            <w:color w:val="000000" w:themeColor="text1"/>
          </w:rPr>
          <w:t>9.</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Insurance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25</w:t>
        </w:r>
        <w:r w:rsidR="00B32F8D" w:rsidRPr="00196FA2">
          <w:rPr>
            <w:rFonts w:asciiTheme="minorHAnsi" w:hAnsiTheme="minorHAnsi" w:cstheme="minorHAnsi"/>
            <w:noProof/>
            <w:webHidden/>
            <w:color w:val="000000" w:themeColor="text1"/>
          </w:rPr>
          <w:fldChar w:fldCharType="end"/>
        </w:r>
      </w:hyperlink>
    </w:p>
    <w:p w14:paraId="60676327" w14:textId="6A7832BB"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98" w:history="1">
        <w:r w:rsidR="00B32F8D" w:rsidRPr="00196FA2">
          <w:rPr>
            <w:rStyle w:val="Hyperlink"/>
            <w:rFonts w:asciiTheme="minorHAnsi" w:hAnsiTheme="minorHAnsi" w:cstheme="minorHAnsi"/>
            <w:noProof/>
            <w:color w:val="000000" w:themeColor="text1"/>
          </w:rPr>
          <w:t>9.1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Insurance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25</w:t>
        </w:r>
        <w:r w:rsidR="00B32F8D" w:rsidRPr="00196FA2">
          <w:rPr>
            <w:rFonts w:asciiTheme="minorHAnsi" w:hAnsiTheme="minorHAnsi" w:cstheme="minorHAnsi"/>
            <w:noProof/>
            <w:webHidden/>
            <w:color w:val="000000" w:themeColor="text1"/>
          </w:rPr>
          <w:fldChar w:fldCharType="end"/>
        </w:r>
      </w:hyperlink>
    </w:p>
    <w:p w14:paraId="7953C5ED" w14:textId="634A673A"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699" w:history="1">
        <w:r w:rsidR="00B32F8D" w:rsidRPr="00196FA2">
          <w:rPr>
            <w:rStyle w:val="Hyperlink"/>
            <w:rFonts w:asciiTheme="minorHAnsi" w:hAnsiTheme="minorHAnsi" w:cstheme="minorHAnsi"/>
            <w:noProof/>
            <w:color w:val="000000" w:themeColor="text1"/>
          </w:rPr>
          <w:t>9.2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Tenant’s duties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_Toc88466699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26</w:t>
        </w:r>
        <w:r w:rsidR="00B32F8D" w:rsidRPr="00196FA2">
          <w:rPr>
            <w:rFonts w:asciiTheme="minorHAnsi" w:hAnsiTheme="minorHAnsi" w:cstheme="minorHAnsi"/>
            <w:noProof/>
            <w:webHidden/>
            <w:color w:val="000000" w:themeColor="text1"/>
          </w:rPr>
          <w:fldChar w:fldCharType="end"/>
        </w:r>
      </w:hyperlink>
    </w:p>
    <w:p w14:paraId="1DDD117B" w14:textId="5D3C6824"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00" w:history="1">
        <w:r w:rsidR="00B32F8D" w:rsidRPr="00196FA2">
          <w:rPr>
            <w:rStyle w:val="Hyperlink"/>
            <w:rFonts w:asciiTheme="minorHAnsi" w:hAnsiTheme="minorHAnsi" w:cstheme="minorHAnsi"/>
            <w:noProof/>
            <w:color w:val="000000" w:themeColor="text1"/>
          </w:rPr>
          <w:t>9.3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Damage prior to Practical Completion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26</w:t>
        </w:r>
        <w:r w:rsidR="00B32F8D" w:rsidRPr="00196FA2">
          <w:rPr>
            <w:rFonts w:asciiTheme="minorHAnsi" w:hAnsiTheme="minorHAnsi" w:cstheme="minorHAnsi"/>
            <w:noProof/>
            <w:webHidden/>
            <w:color w:val="000000" w:themeColor="text1"/>
          </w:rPr>
          <w:fldChar w:fldCharType="end"/>
        </w:r>
      </w:hyperlink>
    </w:p>
    <w:p w14:paraId="44F4633D" w14:textId="256FF0F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01" w:history="1">
        <w:r w:rsidR="00B32F8D" w:rsidRPr="00196FA2">
          <w:rPr>
            <w:rStyle w:val="Hyperlink"/>
            <w:rFonts w:asciiTheme="minorHAnsi" w:hAnsiTheme="minorHAnsi" w:cstheme="minorHAnsi"/>
            <w:noProof/>
            <w:color w:val="000000" w:themeColor="text1"/>
          </w:rPr>
          <w:t>9.4</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Limit of Liability</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27</w:t>
        </w:r>
        <w:r w:rsidR="00B32F8D" w:rsidRPr="00196FA2">
          <w:rPr>
            <w:rFonts w:asciiTheme="minorHAnsi" w:hAnsiTheme="minorHAnsi" w:cstheme="minorHAnsi"/>
            <w:noProof/>
            <w:webHidden/>
            <w:color w:val="000000" w:themeColor="text1"/>
          </w:rPr>
          <w:fldChar w:fldCharType="end"/>
        </w:r>
      </w:hyperlink>
    </w:p>
    <w:p w14:paraId="6E9006E8" w14:textId="32325291"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02" w:history="1">
        <w:r w:rsidR="00B32F8D" w:rsidRPr="00196FA2">
          <w:rPr>
            <w:rStyle w:val="Hyperlink"/>
            <w:rFonts w:asciiTheme="minorHAnsi" w:hAnsiTheme="minorHAnsi" w:cstheme="minorHAnsi"/>
            <w:noProof/>
            <w:color w:val="000000" w:themeColor="text1"/>
          </w:rPr>
          <w:t>9.5</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Tenant Indemnifies against Damage, etc</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27</w:t>
        </w:r>
        <w:r w:rsidR="00B32F8D" w:rsidRPr="00196FA2">
          <w:rPr>
            <w:rFonts w:asciiTheme="minorHAnsi" w:hAnsiTheme="minorHAnsi" w:cstheme="minorHAnsi"/>
            <w:noProof/>
            <w:webHidden/>
            <w:color w:val="000000" w:themeColor="text1"/>
          </w:rPr>
          <w:fldChar w:fldCharType="end"/>
        </w:r>
      </w:hyperlink>
    </w:p>
    <w:p w14:paraId="2665D3C4" w14:textId="16A76514"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03" w:history="1">
        <w:r w:rsidR="00B32F8D" w:rsidRPr="00196FA2">
          <w:rPr>
            <w:rStyle w:val="Hyperlink"/>
            <w:rFonts w:asciiTheme="minorHAnsi" w:hAnsiTheme="minorHAnsi" w:cstheme="minorHAnsi"/>
            <w:noProof/>
            <w:color w:val="000000" w:themeColor="text1"/>
          </w:rPr>
          <w:t>9.6</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Contractor’s insurance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27</w:t>
        </w:r>
        <w:r w:rsidR="00B32F8D" w:rsidRPr="00196FA2">
          <w:rPr>
            <w:rFonts w:asciiTheme="minorHAnsi" w:hAnsiTheme="minorHAnsi" w:cstheme="minorHAnsi"/>
            <w:noProof/>
            <w:webHidden/>
            <w:color w:val="000000" w:themeColor="text1"/>
          </w:rPr>
          <w:fldChar w:fldCharType="end"/>
        </w:r>
      </w:hyperlink>
    </w:p>
    <w:p w14:paraId="2B79C5D2" w14:textId="42BAB6D2"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04" w:history="1">
        <w:r w:rsidR="00B32F8D" w:rsidRPr="00196FA2">
          <w:rPr>
            <w:rStyle w:val="Hyperlink"/>
            <w:rFonts w:asciiTheme="minorHAnsi" w:hAnsiTheme="minorHAnsi" w:cstheme="minorHAnsi"/>
            <w:noProof/>
            <w:color w:val="000000" w:themeColor="text1"/>
          </w:rPr>
          <w:t>10.</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GRANT OF LEASE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27</w:t>
        </w:r>
        <w:r w:rsidR="00B32F8D" w:rsidRPr="00196FA2">
          <w:rPr>
            <w:rFonts w:asciiTheme="minorHAnsi" w:hAnsiTheme="minorHAnsi" w:cstheme="minorHAnsi"/>
            <w:noProof/>
            <w:webHidden/>
            <w:color w:val="000000" w:themeColor="text1"/>
          </w:rPr>
          <w:fldChar w:fldCharType="end"/>
        </w:r>
      </w:hyperlink>
    </w:p>
    <w:p w14:paraId="79A6C4EE" w14:textId="5A068D5A"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05" w:history="1">
        <w:r w:rsidR="00B32F8D" w:rsidRPr="00196FA2">
          <w:rPr>
            <w:rStyle w:val="Hyperlink"/>
            <w:rFonts w:asciiTheme="minorHAnsi" w:hAnsiTheme="minorHAnsi" w:cstheme="minorHAnsi"/>
            <w:noProof/>
            <w:color w:val="000000" w:themeColor="text1"/>
          </w:rPr>
          <w:t>10.1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Grant of Lease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27</w:t>
        </w:r>
        <w:r w:rsidR="00B32F8D" w:rsidRPr="00196FA2">
          <w:rPr>
            <w:rFonts w:asciiTheme="minorHAnsi" w:hAnsiTheme="minorHAnsi" w:cstheme="minorHAnsi"/>
            <w:noProof/>
            <w:webHidden/>
            <w:color w:val="000000" w:themeColor="text1"/>
          </w:rPr>
          <w:fldChar w:fldCharType="end"/>
        </w:r>
      </w:hyperlink>
    </w:p>
    <w:p w14:paraId="0DDDCEC8" w14:textId="5FF87F34"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06" w:history="1">
        <w:r w:rsidR="00B32F8D" w:rsidRPr="00196FA2">
          <w:rPr>
            <w:rStyle w:val="Hyperlink"/>
            <w:rFonts w:asciiTheme="minorHAnsi" w:hAnsiTheme="minorHAnsi" w:cstheme="minorHAnsi"/>
            <w:noProof/>
            <w:color w:val="000000" w:themeColor="text1"/>
          </w:rPr>
          <w:t>10.2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Preparation of Lease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27</w:t>
        </w:r>
        <w:r w:rsidR="00B32F8D" w:rsidRPr="00196FA2">
          <w:rPr>
            <w:rFonts w:asciiTheme="minorHAnsi" w:hAnsiTheme="minorHAnsi" w:cstheme="minorHAnsi"/>
            <w:noProof/>
            <w:webHidden/>
            <w:color w:val="000000" w:themeColor="text1"/>
          </w:rPr>
          <w:fldChar w:fldCharType="end"/>
        </w:r>
      </w:hyperlink>
    </w:p>
    <w:p w14:paraId="11528CED" w14:textId="49D09E7E"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07" w:history="1">
        <w:r w:rsidR="00B32F8D" w:rsidRPr="00196FA2">
          <w:rPr>
            <w:rStyle w:val="Hyperlink"/>
            <w:rFonts w:asciiTheme="minorHAnsi" w:hAnsiTheme="minorHAnsi" w:cstheme="minorHAnsi"/>
            <w:noProof/>
            <w:color w:val="000000" w:themeColor="text1"/>
          </w:rPr>
          <w:t>11.</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ASSIGNMENT or MORTGAGE by Tenant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28</w:t>
        </w:r>
        <w:r w:rsidR="00B32F8D" w:rsidRPr="00196FA2">
          <w:rPr>
            <w:rFonts w:asciiTheme="minorHAnsi" w:hAnsiTheme="minorHAnsi" w:cstheme="minorHAnsi"/>
            <w:noProof/>
            <w:webHidden/>
            <w:color w:val="000000" w:themeColor="text1"/>
          </w:rPr>
          <w:fldChar w:fldCharType="end"/>
        </w:r>
      </w:hyperlink>
    </w:p>
    <w:p w14:paraId="26F51167" w14:textId="5CA05900"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08" w:history="1">
        <w:r w:rsidR="00B32F8D" w:rsidRPr="00196FA2">
          <w:rPr>
            <w:rStyle w:val="Hyperlink"/>
            <w:rFonts w:asciiTheme="minorHAnsi" w:hAnsiTheme="minorHAnsi" w:cstheme="minorHAnsi"/>
            <w:noProof/>
            <w:color w:val="000000" w:themeColor="text1"/>
          </w:rPr>
          <w:t>11.1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Consent to assignment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28</w:t>
        </w:r>
        <w:r w:rsidR="00B32F8D" w:rsidRPr="00196FA2">
          <w:rPr>
            <w:rFonts w:asciiTheme="minorHAnsi" w:hAnsiTheme="minorHAnsi" w:cstheme="minorHAnsi"/>
            <w:noProof/>
            <w:webHidden/>
            <w:color w:val="000000" w:themeColor="text1"/>
          </w:rPr>
          <w:fldChar w:fldCharType="end"/>
        </w:r>
      </w:hyperlink>
    </w:p>
    <w:p w14:paraId="22A963D4" w14:textId="0C9E33E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09" w:history="1">
        <w:r w:rsidR="00B32F8D" w:rsidRPr="00196FA2">
          <w:rPr>
            <w:rStyle w:val="Hyperlink"/>
            <w:rFonts w:asciiTheme="minorHAnsi" w:hAnsiTheme="minorHAnsi" w:cstheme="minorHAnsi"/>
            <w:noProof/>
            <w:color w:val="000000" w:themeColor="text1"/>
          </w:rPr>
          <w:t>11.2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Consent not to unreasonably be withheld</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_Toc88466709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28</w:t>
        </w:r>
        <w:r w:rsidR="00B32F8D" w:rsidRPr="00196FA2">
          <w:rPr>
            <w:rFonts w:asciiTheme="minorHAnsi" w:hAnsiTheme="minorHAnsi" w:cstheme="minorHAnsi"/>
            <w:noProof/>
            <w:webHidden/>
            <w:color w:val="000000" w:themeColor="text1"/>
          </w:rPr>
          <w:fldChar w:fldCharType="end"/>
        </w:r>
      </w:hyperlink>
    </w:p>
    <w:p w14:paraId="57677376" w14:textId="7D29AA89"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10" w:history="1">
        <w:r w:rsidR="00B32F8D" w:rsidRPr="00196FA2">
          <w:rPr>
            <w:rStyle w:val="Hyperlink"/>
            <w:rFonts w:asciiTheme="minorHAnsi" w:hAnsiTheme="minorHAnsi" w:cstheme="minorHAnsi"/>
            <w:noProof/>
            <w:color w:val="000000" w:themeColor="text1"/>
          </w:rPr>
          <w:t>11.3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Expert determination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29</w:t>
        </w:r>
        <w:r w:rsidR="00B32F8D" w:rsidRPr="00196FA2">
          <w:rPr>
            <w:rFonts w:asciiTheme="minorHAnsi" w:hAnsiTheme="minorHAnsi" w:cstheme="minorHAnsi"/>
            <w:noProof/>
            <w:webHidden/>
            <w:color w:val="000000" w:themeColor="text1"/>
          </w:rPr>
          <w:fldChar w:fldCharType="end"/>
        </w:r>
      </w:hyperlink>
    </w:p>
    <w:p w14:paraId="36C55F98" w14:textId="5AF43EFE"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11" w:history="1">
        <w:r w:rsidR="00B32F8D" w:rsidRPr="00196FA2">
          <w:rPr>
            <w:rStyle w:val="Hyperlink"/>
            <w:rFonts w:asciiTheme="minorHAnsi" w:hAnsiTheme="minorHAnsi" w:cstheme="minorHAnsi"/>
            <w:noProof/>
            <w:color w:val="000000" w:themeColor="text1"/>
          </w:rPr>
          <w:t>12.</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Default and termination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29</w:t>
        </w:r>
        <w:r w:rsidR="00B32F8D" w:rsidRPr="00196FA2">
          <w:rPr>
            <w:rFonts w:asciiTheme="minorHAnsi" w:hAnsiTheme="minorHAnsi" w:cstheme="minorHAnsi"/>
            <w:noProof/>
            <w:webHidden/>
            <w:color w:val="000000" w:themeColor="text1"/>
          </w:rPr>
          <w:fldChar w:fldCharType="end"/>
        </w:r>
      </w:hyperlink>
    </w:p>
    <w:p w14:paraId="4CF10902" w14:textId="0B5D3B62"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12" w:history="1">
        <w:r w:rsidR="00B32F8D" w:rsidRPr="00196FA2">
          <w:rPr>
            <w:rStyle w:val="Hyperlink"/>
            <w:rFonts w:asciiTheme="minorHAnsi" w:hAnsiTheme="minorHAnsi" w:cstheme="minorHAnsi"/>
            <w:noProof/>
            <w:color w:val="000000" w:themeColor="text1"/>
          </w:rPr>
          <w:t>12.1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Default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29</w:t>
        </w:r>
        <w:r w:rsidR="00B32F8D" w:rsidRPr="00196FA2">
          <w:rPr>
            <w:rFonts w:asciiTheme="minorHAnsi" w:hAnsiTheme="minorHAnsi" w:cstheme="minorHAnsi"/>
            <w:noProof/>
            <w:webHidden/>
            <w:color w:val="000000" w:themeColor="text1"/>
          </w:rPr>
          <w:fldChar w:fldCharType="end"/>
        </w:r>
      </w:hyperlink>
    </w:p>
    <w:p w14:paraId="55F373CF" w14:textId="0BBC3F1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13" w:history="1">
        <w:r w:rsidR="00B32F8D" w:rsidRPr="00196FA2">
          <w:rPr>
            <w:rStyle w:val="Hyperlink"/>
            <w:rFonts w:asciiTheme="minorHAnsi" w:hAnsiTheme="minorHAnsi" w:cstheme="minorHAnsi"/>
            <w:noProof/>
            <w:color w:val="000000" w:themeColor="text1"/>
          </w:rPr>
          <w:t>12.2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Termination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30</w:t>
        </w:r>
        <w:r w:rsidR="00B32F8D" w:rsidRPr="00196FA2">
          <w:rPr>
            <w:rFonts w:asciiTheme="minorHAnsi" w:hAnsiTheme="minorHAnsi" w:cstheme="minorHAnsi"/>
            <w:noProof/>
            <w:webHidden/>
            <w:color w:val="000000" w:themeColor="text1"/>
          </w:rPr>
          <w:fldChar w:fldCharType="end"/>
        </w:r>
      </w:hyperlink>
    </w:p>
    <w:p w14:paraId="77AE9D1E" w14:textId="63FB5EF6"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14" w:history="1">
        <w:r w:rsidR="00B32F8D" w:rsidRPr="00196FA2">
          <w:rPr>
            <w:rStyle w:val="Hyperlink"/>
            <w:rFonts w:asciiTheme="minorHAnsi" w:hAnsiTheme="minorHAnsi" w:cstheme="minorHAnsi"/>
            <w:noProof/>
            <w:color w:val="000000" w:themeColor="text1"/>
          </w:rPr>
          <w:t>12.3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Consequences of Termination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30</w:t>
        </w:r>
        <w:r w:rsidR="00B32F8D" w:rsidRPr="00196FA2">
          <w:rPr>
            <w:rFonts w:asciiTheme="minorHAnsi" w:hAnsiTheme="minorHAnsi" w:cstheme="minorHAnsi"/>
            <w:noProof/>
            <w:webHidden/>
            <w:color w:val="000000" w:themeColor="text1"/>
          </w:rPr>
          <w:fldChar w:fldCharType="end"/>
        </w:r>
      </w:hyperlink>
    </w:p>
    <w:p w14:paraId="00CE8EB3" w14:textId="7C1B5FE3"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15" w:history="1">
        <w:r w:rsidR="00B32F8D" w:rsidRPr="00196FA2">
          <w:rPr>
            <w:rStyle w:val="Hyperlink"/>
            <w:rFonts w:asciiTheme="minorHAnsi" w:hAnsiTheme="minorHAnsi" w:cstheme="minorHAnsi"/>
            <w:noProof/>
            <w:color w:val="000000" w:themeColor="text1"/>
          </w:rPr>
          <w:t>12.4</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Other Remedies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31</w:t>
        </w:r>
        <w:r w:rsidR="00B32F8D" w:rsidRPr="00196FA2">
          <w:rPr>
            <w:rFonts w:asciiTheme="minorHAnsi" w:hAnsiTheme="minorHAnsi" w:cstheme="minorHAnsi"/>
            <w:noProof/>
            <w:webHidden/>
            <w:color w:val="000000" w:themeColor="text1"/>
          </w:rPr>
          <w:fldChar w:fldCharType="end"/>
        </w:r>
      </w:hyperlink>
    </w:p>
    <w:p w14:paraId="0F4513D1" w14:textId="32E4CCEB"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16" w:history="1">
        <w:r w:rsidR="00B32F8D" w:rsidRPr="00196FA2">
          <w:rPr>
            <w:rStyle w:val="Hyperlink"/>
            <w:rFonts w:asciiTheme="minorHAnsi" w:hAnsiTheme="minorHAnsi" w:cstheme="minorHAnsi"/>
            <w:noProof/>
            <w:color w:val="000000" w:themeColor="text1"/>
          </w:rPr>
          <w:t>13.</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Dispute Resolution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31</w:t>
        </w:r>
        <w:r w:rsidR="00B32F8D" w:rsidRPr="00196FA2">
          <w:rPr>
            <w:rFonts w:asciiTheme="minorHAnsi" w:hAnsiTheme="minorHAnsi" w:cstheme="minorHAnsi"/>
            <w:noProof/>
            <w:webHidden/>
            <w:color w:val="000000" w:themeColor="text1"/>
          </w:rPr>
          <w:fldChar w:fldCharType="end"/>
        </w:r>
      </w:hyperlink>
    </w:p>
    <w:p w14:paraId="6815E189" w14:textId="519750C2"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17" w:history="1">
        <w:r w:rsidR="00B32F8D" w:rsidRPr="00196FA2">
          <w:rPr>
            <w:rStyle w:val="Hyperlink"/>
            <w:rFonts w:asciiTheme="minorHAnsi" w:hAnsiTheme="minorHAnsi" w:cstheme="minorHAnsi"/>
            <w:noProof/>
            <w:color w:val="000000" w:themeColor="text1"/>
          </w:rPr>
          <w:t>13.1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Negotiation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31</w:t>
        </w:r>
        <w:r w:rsidR="00B32F8D" w:rsidRPr="00196FA2">
          <w:rPr>
            <w:rFonts w:asciiTheme="minorHAnsi" w:hAnsiTheme="minorHAnsi" w:cstheme="minorHAnsi"/>
            <w:noProof/>
            <w:webHidden/>
            <w:color w:val="000000" w:themeColor="text1"/>
          </w:rPr>
          <w:fldChar w:fldCharType="end"/>
        </w:r>
      </w:hyperlink>
    </w:p>
    <w:p w14:paraId="2A7A3B58" w14:textId="0BAF78E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18" w:history="1">
        <w:r w:rsidR="00B32F8D" w:rsidRPr="00196FA2">
          <w:rPr>
            <w:rStyle w:val="Hyperlink"/>
            <w:rFonts w:asciiTheme="minorHAnsi" w:hAnsiTheme="minorHAnsi" w:cstheme="minorHAnsi"/>
            <w:noProof/>
            <w:color w:val="000000" w:themeColor="text1"/>
          </w:rPr>
          <w:t>13.2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Urgent Relief</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31</w:t>
        </w:r>
        <w:r w:rsidR="00B32F8D" w:rsidRPr="00196FA2">
          <w:rPr>
            <w:rFonts w:asciiTheme="minorHAnsi" w:hAnsiTheme="minorHAnsi" w:cstheme="minorHAnsi"/>
            <w:noProof/>
            <w:webHidden/>
            <w:color w:val="000000" w:themeColor="text1"/>
          </w:rPr>
          <w:fldChar w:fldCharType="end"/>
        </w:r>
      </w:hyperlink>
    </w:p>
    <w:p w14:paraId="2E4376C9" w14:textId="12ACCA8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19" w:history="1">
        <w:r w:rsidR="00B32F8D" w:rsidRPr="00196FA2">
          <w:rPr>
            <w:rStyle w:val="Hyperlink"/>
            <w:rFonts w:asciiTheme="minorHAnsi" w:hAnsiTheme="minorHAnsi" w:cstheme="minorHAnsi"/>
            <w:noProof/>
            <w:color w:val="000000" w:themeColor="text1"/>
          </w:rPr>
          <w:t>13.3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Expert Determination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_Toc88466719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31</w:t>
        </w:r>
        <w:r w:rsidR="00B32F8D" w:rsidRPr="00196FA2">
          <w:rPr>
            <w:rFonts w:asciiTheme="minorHAnsi" w:hAnsiTheme="minorHAnsi" w:cstheme="minorHAnsi"/>
            <w:noProof/>
            <w:webHidden/>
            <w:color w:val="000000" w:themeColor="text1"/>
          </w:rPr>
          <w:fldChar w:fldCharType="end"/>
        </w:r>
      </w:hyperlink>
    </w:p>
    <w:p w14:paraId="6D30D25C" w14:textId="0EE1985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20" w:history="1">
        <w:r w:rsidR="00B32F8D" w:rsidRPr="00196FA2">
          <w:rPr>
            <w:rStyle w:val="Hyperlink"/>
            <w:rFonts w:asciiTheme="minorHAnsi" w:hAnsiTheme="minorHAnsi" w:cstheme="minorHAnsi"/>
            <w:noProof/>
            <w:color w:val="000000" w:themeColor="text1"/>
          </w:rPr>
          <w:t>13.4</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Amalgamation of Disputes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32</w:t>
        </w:r>
        <w:r w:rsidR="00B32F8D" w:rsidRPr="00196FA2">
          <w:rPr>
            <w:rFonts w:asciiTheme="minorHAnsi" w:hAnsiTheme="minorHAnsi" w:cstheme="minorHAnsi"/>
            <w:noProof/>
            <w:webHidden/>
            <w:color w:val="000000" w:themeColor="text1"/>
          </w:rPr>
          <w:fldChar w:fldCharType="end"/>
        </w:r>
      </w:hyperlink>
    </w:p>
    <w:p w14:paraId="05030F5B" w14:textId="5AD46A0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21" w:history="1">
        <w:r w:rsidR="00B32F8D" w:rsidRPr="00196FA2">
          <w:rPr>
            <w:rStyle w:val="Hyperlink"/>
            <w:rFonts w:asciiTheme="minorHAnsi" w:hAnsiTheme="minorHAnsi" w:cstheme="minorHAnsi"/>
            <w:noProof/>
            <w:color w:val="000000" w:themeColor="text1"/>
          </w:rPr>
          <w:t>13.5</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Continue to Perform</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33</w:t>
        </w:r>
        <w:r w:rsidR="00B32F8D" w:rsidRPr="00196FA2">
          <w:rPr>
            <w:rFonts w:asciiTheme="minorHAnsi" w:hAnsiTheme="minorHAnsi" w:cstheme="minorHAnsi"/>
            <w:noProof/>
            <w:webHidden/>
            <w:color w:val="000000" w:themeColor="text1"/>
          </w:rPr>
          <w:fldChar w:fldCharType="end"/>
        </w:r>
      </w:hyperlink>
    </w:p>
    <w:p w14:paraId="6170DA51" w14:textId="7400D78C"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22" w:history="1">
        <w:r w:rsidR="00B32F8D" w:rsidRPr="00196FA2">
          <w:rPr>
            <w:rStyle w:val="Hyperlink"/>
            <w:rFonts w:asciiTheme="minorHAnsi" w:hAnsiTheme="minorHAnsi" w:cstheme="minorHAnsi"/>
            <w:noProof/>
            <w:color w:val="000000" w:themeColor="text1"/>
          </w:rPr>
          <w:t>14.</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GST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33</w:t>
        </w:r>
        <w:r w:rsidR="00B32F8D" w:rsidRPr="00196FA2">
          <w:rPr>
            <w:rFonts w:asciiTheme="minorHAnsi" w:hAnsiTheme="minorHAnsi" w:cstheme="minorHAnsi"/>
            <w:noProof/>
            <w:webHidden/>
            <w:color w:val="000000" w:themeColor="text1"/>
          </w:rPr>
          <w:fldChar w:fldCharType="end"/>
        </w:r>
      </w:hyperlink>
    </w:p>
    <w:p w14:paraId="41744179" w14:textId="46FD244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23" w:history="1">
        <w:r w:rsidR="00B32F8D" w:rsidRPr="00196FA2">
          <w:rPr>
            <w:rStyle w:val="Hyperlink"/>
            <w:rFonts w:asciiTheme="minorHAnsi" w:hAnsiTheme="minorHAnsi" w:cstheme="minorHAnsi"/>
            <w:noProof/>
            <w:color w:val="000000" w:themeColor="text1"/>
          </w:rPr>
          <w:t>14.1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Definitions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33</w:t>
        </w:r>
        <w:r w:rsidR="00B32F8D" w:rsidRPr="00196FA2">
          <w:rPr>
            <w:rFonts w:asciiTheme="minorHAnsi" w:hAnsiTheme="minorHAnsi" w:cstheme="minorHAnsi"/>
            <w:noProof/>
            <w:webHidden/>
            <w:color w:val="000000" w:themeColor="text1"/>
          </w:rPr>
          <w:fldChar w:fldCharType="end"/>
        </w:r>
      </w:hyperlink>
    </w:p>
    <w:p w14:paraId="240095F3" w14:textId="14C4CB27"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24" w:history="1">
        <w:r w:rsidR="00B32F8D" w:rsidRPr="00196FA2">
          <w:rPr>
            <w:rStyle w:val="Hyperlink"/>
            <w:rFonts w:asciiTheme="minorHAnsi" w:hAnsiTheme="minorHAnsi" w:cstheme="minorHAnsi"/>
            <w:noProof/>
            <w:color w:val="000000" w:themeColor="text1"/>
          </w:rPr>
          <w:t>14.2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Consideration is GST-exclusive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33</w:t>
        </w:r>
        <w:r w:rsidR="00B32F8D" w:rsidRPr="00196FA2">
          <w:rPr>
            <w:rFonts w:asciiTheme="minorHAnsi" w:hAnsiTheme="minorHAnsi" w:cstheme="minorHAnsi"/>
            <w:noProof/>
            <w:webHidden/>
            <w:color w:val="000000" w:themeColor="text1"/>
          </w:rPr>
          <w:fldChar w:fldCharType="end"/>
        </w:r>
      </w:hyperlink>
    </w:p>
    <w:p w14:paraId="458560B2" w14:textId="0943783B"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25" w:history="1">
        <w:r w:rsidR="00B32F8D" w:rsidRPr="00196FA2">
          <w:rPr>
            <w:rStyle w:val="Hyperlink"/>
            <w:rFonts w:asciiTheme="minorHAnsi" w:hAnsiTheme="minorHAnsi" w:cstheme="minorHAnsi"/>
            <w:noProof/>
            <w:color w:val="000000" w:themeColor="text1"/>
          </w:rPr>
          <w:t>14.3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GST payable on taxable supply</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33</w:t>
        </w:r>
        <w:r w:rsidR="00B32F8D" w:rsidRPr="00196FA2">
          <w:rPr>
            <w:rFonts w:asciiTheme="minorHAnsi" w:hAnsiTheme="minorHAnsi" w:cstheme="minorHAnsi"/>
            <w:noProof/>
            <w:webHidden/>
            <w:color w:val="000000" w:themeColor="text1"/>
          </w:rPr>
          <w:fldChar w:fldCharType="end"/>
        </w:r>
      </w:hyperlink>
    </w:p>
    <w:p w14:paraId="28DB6934" w14:textId="0DE88FE8"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26" w:history="1">
        <w:r w:rsidR="00B32F8D" w:rsidRPr="00196FA2">
          <w:rPr>
            <w:rStyle w:val="Hyperlink"/>
            <w:rFonts w:asciiTheme="minorHAnsi" w:hAnsiTheme="minorHAnsi" w:cstheme="minorHAnsi"/>
            <w:noProof/>
            <w:color w:val="000000" w:themeColor="text1"/>
          </w:rPr>
          <w:t>15.</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CONFIDENTIAL INFORMATION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33</w:t>
        </w:r>
        <w:r w:rsidR="00B32F8D" w:rsidRPr="00196FA2">
          <w:rPr>
            <w:rFonts w:asciiTheme="minorHAnsi" w:hAnsiTheme="minorHAnsi" w:cstheme="minorHAnsi"/>
            <w:noProof/>
            <w:webHidden/>
            <w:color w:val="000000" w:themeColor="text1"/>
          </w:rPr>
          <w:fldChar w:fldCharType="end"/>
        </w:r>
      </w:hyperlink>
    </w:p>
    <w:p w14:paraId="045FAFE2" w14:textId="588D547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27" w:history="1">
        <w:r w:rsidR="00B32F8D" w:rsidRPr="00196FA2">
          <w:rPr>
            <w:rStyle w:val="Hyperlink"/>
            <w:rFonts w:asciiTheme="minorHAnsi" w:hAnsiTheme="minorHAnsi" w:cstheme="minorHAnsi"/>
            <w:noProof/>
            <w:color w:val="000000" w:themeColor="text1"/>
          </w:rPr>
          <w:t>15.1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Obligation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33</w:t>
        </w:r>
        <w:r w:rsidR="00B32F8D" w:rsidRPr="00196FA2">
          <w:rPr>
            <w:rFonts w:asciiTheme="minorHAnsi" w:hAnsiTheme="minorHAnsi" w:cstheme="minorHAnsi"/>
            <w:noProof/>
            <w:webHidden/>
            <w:color w:val="000000" w:themeColor="text1"/>
          </w:rPr>
          <w:fldChar w:fldCharType="end"/>
        </w:r>
      </w:hyperlink>
    </w:p>
    <w:p w14:paraId="65EB2939" w14:textId="0350F39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28" w:history="1">
        <w:r w:rsidR="00B32F8D" w:rsidRPr="00196FA2">
          <w:rPr>
            <w:rStyle w:val="Hyperlink"/>
            <w:rFonts w:asciiTheme="minorHAnsi" w:hAnsiTheme="minorHAnsi" w:cstheme="minorHAnsi"/>
            <w:noProof/>
            <w:color w:val="000000" w:themeColor="text1"/>
          </w:rPr>
          <w:t>15.2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Exceptions to confidentiality</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33</w:t>
        </w:r>
        <w:r w:rsidR="00B32F8D" w:rsidRPr="00196FA2">
          <w:rPr>
            <w:rFonts w:asciiTheme="minorHAnsi" w:hAnsiTheme="minorHAnsi" w:cstheme="minorHAnsi"/>
            <w:noProof/>
            <w:webHidden/>
            <w:color w:val="000000" w:themeColor="text1"/>
          </w:rPr>
          <w:fldChar w:fldCharType="end"/>
        </w:r>
      </w:hyperlink>
    </w:p>
    <w:p w14:paraId="09994B6C" w14:textId="3EE62ED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29" w:history="1">
        <w:r w:rsidR="00B32F8D" w:rsidRPr="00196FA2">
          <w:rPr>
            <w:rStyle w:val="Hyperlink"/>
            <w:rFonts w:asciiTheme="minorHAnsi" w:hAnsiTheme="minorHAnsi" w:cstheme="minorHAnsi"/>
            <w:noProof/>
            <w:color w:val="000000" w:themeColor="text1"/>
          </w:rPr>
          <w:t>15.3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Survival of clause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_Toc88466729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34</w:t>
        </w:r>
        <w:r w:rsidR="00B32F8D" w:rsidRPr="00196FA2">
          <w:rPr>
            <w:rFonts w:asciiTheme="minorHAnsi" w:hAnsiTheme="minorHAnsi" w:cstheme="minorHAnsi"/>
            <w:noProof/>
            <w:webHidden/>
            <w:color w:val="000000" w:themeColor="text1"/>
          </w:rPr>
          <w:fldChar w:fldCharType="end"/>
        </w:r>
      </w:hyperlink>
    </w:p>
    <w:p w14:paraId="58EF2E4C" w14:textId="5773AE0F"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30" w:history="1">
        <w:r w:rsidR="00B32F8D" w:rsidRPr="00196FA2">
          <w:rPr>
            <w:rStyle w:val="Hyperlink"/>
            <w:rFonts w:asciiTheme="minorHAnsi" w:hAnsiTheme="minorHAnsi" w:cstheme="minorHAnsi"/>
            <w:noProof/>
            <w:color w:val="000000" w:themeColor="text1"/>
          </w:rPr>
          <w:t>16.</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WARRANTIES OF CAPACITY</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34</w:t>
        </w:r>
        <w:r w:rsidR="00B32F8D" w:rsidRPr="00196FA2">
          <w:rPr>
            <w:rFonts w:asciiTheme="minorHAnsi" w:hAnsiTheme="minorHAnsi" w:cstheme="minorHAnsi"/>
            <w:noProof/>
            <w:webHidden/>
            <w:color w:val="000000" w:themeColor="text1"/>
          </w:rPr>
          <w:fldChar w:fldCharType="end"/>
        </w:r>
      </w:hyperlink>
    </w:p>
    <w:p w14:paraId="6ACFFF0F" w14:textId="55E2002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31" w:history="1">
        <w:r w:rsidR="00B32F8D" w:rsidRPr="00196FA2">
          <w:rPr>
            <w:rStyle w:val="Hyperlink"/>
            <w:rFonts w:asciiTheme="minorHAnsi" w:hAnsiTheme="minorHAnsi" w:cstheme="minorHAnsi"/>
            <w:noProof/>
            <w:color w:val="000000" w:themeColor="text1"/>
          </w:rPr>
          <w:t>16.1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General warranties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34</w:t>
        </w:r>
        <w:r w:rsidR="00B32F8D" w:rsidRPr="00196FA2">
          <w:rPr>
            <w:rFonts w:asciiTheme="minorHAnsi" w:hAnsiTheme="minorHAnsi" w:cstheme="minorHAnsi"/>
            <w:noProof/>
            <w:webHidden/>
            <w:color w:val="000000" w:themeColor="text1"/>
          </w:rPr>
          <w:fldChar w:fldCharType="end"/>
        </w:r>
      </w:hyperlink>
    </w:p>
    <w:p w14:paraId="4878E067" w14:textId="5A47D675"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32" w:history="1">
        <w:r w:rsidR="00B32F8D" w:rsidRPr="00196FA2">
          <w:rPr>
            <w:rStyle w:val="Hyperlink"/>
            <w:rFonts w:asciiTheme="minorHAnsi" w:hAnsiTheme="minorHAnsi" w:cstheme="minorHAnsi"/>
            <w:noProof/>
            <w:color w:val="000000" w:themeColor="text1"/>
          </w:rPr>
          <w:t>16.2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Power of attorney</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34</w:t>
        </w:r>
        <w:r w:rsidR="00B32F8D" w:rsidRPr="00196FA2">
          <w:rPr>
            <w:rFonts w:asciiTheme="minorHAnsi" w:hAnsiTheme="minorHAnsi" w:cstheme="minorHAnsi"/>
            <w:noProof/>
            <w:webHidden/>
            <w:color w:val="000000" w:themeColor="text1"/>
          </w:rPr>
          <w:fldChar w:fldCharType="end"/>
        </w:r>
      </w:hyperlink>
    </w:p>
    <w:p w14:paraId="6045B64B" w14:textId="717CD05F"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33" w:history="1">
        <w:r w:rsidR="00B32F8D" w:rsidRPr="00196FA2">
          <w:rPr>
            <w:rStyle w:val="Hyperlink"/>
            <w:rFonts w:asciiTheme="minorHAnsi" w:hAnsiTheme="minorHAnsi" w:cstheme="minorHAnsi"/>
            <w:noProof/>
            <w:color w:val="000000" w:themeColor="text1"/>
          </w:rPr>
          <w:t>17.</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GENERAL PROVISIONS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34</w:t>
        </w:r>
        <w:r w:rsidR="00B32F8D" w:rsidRPr="00196FA2">
          <w:rPr>
            <w:rFonts w:asciiTheme="minorHAnsi" w:hAnsiTheme="minorHAnsi" w:cstheme="minorHAnsi"/>
            <w:noProof/>
            <w:webHidden/>
            <w:color w:val="000000" w:themeColor="text1"/>
          </w:rPr>
          <w:fldChar w:fldCharType="end"/>
        </w:r>
      </w:hyperlink>
    </w:p>
    <w:p w14:paraId="6D6F4425" w14:textId="1CA58647"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34" w:history="1">
        <w:r w:rsidR="00B32F8D" w:rsidRPr="00196FA2">
          <w:rPr>
            <w:rStyle w:val="Hyperlink"/>
            <w:rFonts w:asciiTheme="minorHAnsi" w:hAnsiTheme="minorHAnsi" w:cstheme="minorHAnsi"/>
            <w:noProof/>
            <w:color w:val="000000" w:themeColor="text1"/>
          </w:rPr>
          <w:t>17.1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Entire agreement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34</w:t>
        </w:r>
        <w:r w:rsidR="00B32F8D" w:rsidRPr="00196FA2">
          <w:rPr>
            <w:rFonts w:asciiTheme="minorHAnsi" w:hAnsiTheme="minorHAnsi" w:cstheme="minorHAnsi"/>
            <w:noProof/>
            <w:webHidden/>
            <w:color w:val="000000" w:themeColor="text1"/>
          </w:rPr>
          <w:fldChar w:fldCharType="end"/>
        </w:r>
      </w:hyperlink>
    </w:p>
    <w:p w14:paraId="609624AB" w14:textId="37AF1EBC"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35" w:history="1">
        <w:r w:rsidR="00B32F8D" w:rsidRPr="00196FA2">
          <w:rPr>
            <w:rStyle w:val="Hyperlink"/>
            <w:rFonts w:asciiTheme="minorHAnsi" w:hAnsiTheme="minorHAnsi" w:cstheme="minorHAnsi"/>
            <w:noProof/>
            <w:color w:val="000000" w:themeColor="text1"/>
          </w:rPr>
          <w:t>17.2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Variation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34</w:t>
        </w:r>
        <w:r w:rsidR="00B32F8D" w:rsidRPr="00196FA2">
          <w:rPr>
            <w:rFonts w:asciiTheme="minorHAnsi" w:hAnsiTheme="minorHAnsi" w:cstheme="minorHAnsi"/>
            <w:noProof/>
            <w:webHidden/>
            <w:color w:val="000000" w:themeColor="text1"/>
          </w:rPr>
          <w:fldChar w:fldCharType="end"/>
        </w:r>
      </w:hyperlink>
    </w:p>
    <w:p w14:paraId="7B099D3E" w14:textId="1E38EAC0"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36" w:history="1">
        <w:r w:rsidR="00B32F8D" w:rsidRPr="00196FA2">
          <w:rPr>
            <w:rStyle w:val="Hyperlink"/>
            <w:rFonts w:asciiTheme="minorHAnsi" w:hAnsiTheme="minorHAnsi" w:cstheme="minorHAnsi"/>
            <w:noProof/>
            <w:color w:val="000000" w:themeColor="text1"/>
          </w:rPr>
          <w:t>17.3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Waiver</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35</w:t>
        </w:r>
        <w:r w:rsidR="00B32F8D" w:rsidRPr="00196FA2">
          <w:rPr>
            <w:rFonts w:asciiTheme="minorHAnsi" w:hAnsiTheme="minorHAnsi" w:cstheme="minorHAnsi"/>
            <w:noProof/>
            <w:webHidden/>
            <w:color w:val="000000" w:themeColor="text1"/>
          </w:rPr>
          <w:fldChar w:fldCharType="end"/>
        </w:r>
      </w:hyperlink>
    </w:p>
    <w:p w14:paraId="3AE24DA8" w14:textId="4B68731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37" w:history="1">
        <w:r w:rsidR="00B32F8D" w:rsidRPr="00196FA2">
          <w:rPr>
            <w:rStyle w:val="Hyperlink"/>
            <w:rFonts w:asciiTheme="minorHAnsi" w:hAnsiTheme="minorHAnsi" w:cstheme="minorHAnsi"/>
            <w:noProof/>
            <w:color w:val="000000" w:themeColor="text1"/>
          </w:rPr>
          <w:t>17.4</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Further assurances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35</w:t>
        </w:r>
        <w:r w:rsidR="00B32F8D" w:rsidRPr="00196FA2">
          <w:rPr>
            <w:rFonts w:asciiTheme="minorHAnsi" w:hAnsiTheme="minorHAnsi" w:cstheme="minorHAnsi"/>
            <w:noProof/>
            <w:webHidden/>
            <w:color w:val="000000" w:themeColor="text1"/>
          </w:rPr>
          <w:fldChar w:fldCharType="end"/>
        </w:r>
      </w:hyperlink>
    </w:p>
    <w:p w14:paraId="16CA02DF" w14:textId="2DC7D088"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38" w:history="1">
        <w:r w:rsidR="00B32F8D" w:rsidRPr="00196FA2">
          <w:rPr>
            <w:rStyle w:val="Hyperlink"/>
            <w:rFonts w:asciiTheme="minorHAnsi" w:hAnsiTheme="minorHAnsi" w:cstheme="minorHAnsi"/>
            <w:noProof/>
            <w:color w:val="000000" w:themeColor="text1"/>
          </w:rPr>
          <w:t>17.5</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Time for doing acts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35</w:t>
        </w:r>
        <w:r w:rsidR="00B32F8D" w:rsidRPr="00196FA2">
          <w:rPr>
            <w:rFonts w:asciiTheme="minorHAnsi" w:hAnsiTheme="minorHAnsi" w:cstheme="minorHAnsi"/>
            <w:noProof/>
            <w:webHidden/>
            <w:color w:val="000000" w:themeColor="text1"/>
          </w:rPr>
          <w:fldChar w:fldCharType="end"/>
        </w:r>
      </w:hyperlink>
    </w:p>
    <w:p w14:paraId="5EDCDA82" w14:textId="4765F9F1"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39" w:history="1">
        <w:r w:rsidR="00B32F8D" w:rsidRPr="00196FA2">
          <w:rPr>
            <w:rStyle w:val="Hyperlink"/>
            <w:rFonts w:asciiTheme="minorHAnsi" w:hAnsiTheme="minorHAnsi" w:cstheme="minorHAnsi"/>
            <w:noProof/>
            <w:color w:val="000000" w:themeColor="text1"/>
          </w:rPr>
          <w:t>17.6</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Governing law and jurisdiction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_Toc88466739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35</w:t>
        </w:r>
        <w:r w:rsidR="00B32F8D" w:rsidRPr="00196FA2">
          <w:rPr>
            <w:rFonts w:asciiTheme="minorHAnsi" w:hAnsiTheme="minorHAnsi" w:cstheme="minorHAnsi"/>
            <w:noProof/>
            <w:webHidden/>
            <w:color w:val="000000" w:themeColor="text1"/>
          </w:rPr>
          <w:fldChar w:fldCharType="end"/>
        </w:r>
      </w:hyperlink>
    </w:p>
    <w:p w14:paraId="59B7A197" w14:textId="7118F21A"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0" w:history="1">
        <w:r w:rsidR="00B32F8D" w:rsidRPr="00196FA2">
          <w:rPr>
            <w:rStyle w:val="Hyperlink"/>
            <w:rFonts w:asciiTheme="minorHAnsi" w:hAnsiTheme="minorHAnsi" w:cstheme="minorHAnsi"/>
            <w:noProof/>
            <w:color w:val="000000" w:themeColor="text1"/>
          </w:rPr>
          <w:t>17.7</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Severance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35</w:t>
        </w:r>
        <w:r w:rsidR="00B32F8D" w:rsidRPr="00196FA2">
          <w:rPr>
            <w:rFonts w:asciiTheme="minorHAnsi" w:hAnsiTheme="minorHAnsi" w:cstheme="minorHAnsi"/>
            <w:noProof/>
            <w:webHidden/>
            <w:color w:val="000000" w:themeColor="text1"/>
          </w:rPr>
          <w:fldChar w:fldCharType="end"/>
        </w:r>
      </w:hyperlink>
    </w:p>
    <w:p w14:paraId="74BEFB10" w14:textId="027BE07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1" w:history="1">
        <w:r w:rsidR="00B32F8D" w:rsidRPr="00196FA2">
          <w:rPr>
            <w:rStyle w:val="Hyperlink"/>
            <w:rFonts w:asciiTheme="minorHAnsi" w:hAnsiTheme="minorHAnsi" w:cstheme="minorHAnsi"/>
            <w:noProof/>
            <w:color w:val="000000" w:themeColor="text1"/>
          </w:rPr>
          <w:t>17.8</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Preservation of existing rights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35</w:t>
        </w:r>
        <w:r w:rsidR="00B32F8D" w:rsidRPr="00196FA2">
          <w:rPr>
            <w:rFonts w:asciiTheme="minorHAnsi" w:hAnsiTheme="minorHAnsi" w:cstheme="minorHAnsi"/>
            <w:noProof/>
            <w:webHidden/>
            <w:color w:val="000000" w:themeColor="text1"/>
          </w:rPr>
          <w:fldChar w:fldCharType="end"/>
        </w:r>
      </w:hyperlink>
    </w:p>
    <w:p w14:paraId="5DB29384" w14:textId="0BAB1CD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2" w:history="1">
        <w:r w:rsidR="00B32F8D" w:rsidRPr="00196FA2">
          <w:rPr>
            <w:rStyle w:val="Hyperlink"/>
            <w:rFonts w:asciiTheme="minorHAnsi" w:hAnsiTheme="minorHAnsi" w:cstheme="minorHAnsi"/>
            <w:noProof/>
            <w:color w:val="000000" w:themeColor="text1"/>
          </w:rPr>
          <w:t>17.9</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No merger</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35</w:t>
        </w:r>
        <w:r w:rsidR="00B32F8D" w:rsidRPr="00196FA2">
          <w:rPr>
            <w:rFonts w:asciiTheme="minorHAnsi" w:hAnsiTheme="minorHAnsi" w:cstheme="minorHAnsi"/>
            <w:noProof/>
            <w:webHidden/>
            <w:color w:val="000000" w:themeColor="text1"/>
          </w:rPr>
          <w:fldChar w:fldCharType="end"/>
        </w:r>
      </w:hyperlink>
    </w:p>
    <w:p w14:paraId="26D20ECA" w14:textId="776390CE"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3" w:history="1">
        <w:r w:rsidR="00B32F8D" w:rsidRPr="00196FA2">
          <w:rPr>
            <w:rStyle w:val="Hyperlink"/>
            <w:rFonts w:asciiTheme="minorHAnsi" w:hAnsiTheme="minorHAnsi" w:cstheme="minorHAnsi"/>
            <w:noProof/>
            <w:color w:val="000000" w:themeColor="text1"/>
          </w:rPr>
          <w:t>17.10</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Special conditions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36</w:t>
        </w:r>
        <w:r w:rsidR="00B32F8D" w:rsidRPr="00196FA2">
          <w:rPr>
            <w:rFonts w:asciiTheme="minorHAnsi" w:hAnsiTheme="minorHAnsi" w:cstheme="minorHAnsi"/>
            <w:noProof/>
            <w:webHidden/>
            <w:color w:val="000000" w:themeColor="text1"/>
          </w:rPr>
          <w:fldChar w:fldCharType="end"/>
        </w:r>
      </w:hyperlink>
    </w:p>
    <w:p w14:paraId="638E1B12" w14:textId="6F622A51"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4" w:history="1">
        <w:r w:rsidR="00B32F8D" w:rsidRPr="00196FA2">
          <w:rPr>
            <w:rStyle w:val="Hyperlink"/>
            <w:rFonts w:asciiTheme="minorHAnsi" w:hAnsiTheme="minorHAnsi" w:cstheme="minorHAnsi"/>
            <w:noProof/>
            <w:color w:val="000000" w:themeColor="text1"/>
          </w:rPr>
          <w:t>17.11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Relationship of parties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36</w:t>
        </w:r>
        <w:r w:rsidR="00B32F8D" w:rsidRPr="00196FA2">
          <w:rPr>
            <w:rFonts w:asciiTheme="minorHAnsi" w:hAnsiTheme="minorHAnsi" w:cstheme="minorHAnsi"/>
            <w:noProof/>
            <w:webHidden/>
            <w:color w:val="000000" w:themeColor="text1"/>
          </w:rPr>
          <w:fldChar w:fldCharType="end"/>
        </w:r>
      </w:hyperlink>
    </w:p>
    <w:p w14:paraId="5DB16A83" w14:textId="2F11C86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5" w:history="1">
        <w:r w:rsidR="00B32F8D" w:rsidRPr="00196FA2">
          <w:rPr>
            <w:rStyle w:val="Hyperlink"/>
            <w:rFonts w:asciiTheme="minorHAnsi" w:hAnsiTheme="minorHAnsi" w:cstheme="minorHAnsi"/>
            <w:noProof/>
            <w:color w:val="000000" w:themeColor="text1"/>
          </w:rPr>
          <w:t>17.12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Legal expenses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36</w:t>
        </w:r>
        <w:r w:rsidR="00B32F8D" w:rsidRPr="00196FA2">
          <w:rPr>
            <w:rFonts w:asciiTheme="minorHAnsi" w:hAnsiTheme="minorHAnsi" w:cstheme="minorHAnsi"/>
            <w:noProof/>
            <w:webHidden/>
            <w:color w:val="000000" w:themeColor="text1"/>
          </w:rPr>
          <w:fldChar w:fldCharType="end"/>
        </w:r>
      </w:hyperlink>
    </w:p>
    <w:p w14:paraId="7A500FC8" w14:textId="1B525F2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6" w:history="1">
        <w:r w:rsidR="00B32F8D" w:rsidRPr="00196FA2">
          <w:rPr>
            <w:rStyle w:val="Hyperlink"/>
            <w:rFonts w:asciiTheme="minorHAnsi" w:hAnsiTheme="minorHAnsi" w:cstheme="minorHAnsi"/>
            <w:noProof/>
            <w:color w:val="000000" w:themeColor="text1"/>
          </w:rPr>
          <w:t>17.13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No fetter</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36</w:t>
        </w:r>
        <w:r w:rsidR="00B32F8D" w:rsidRPr="00196FA2">
          <w:rPr>
            <w:rFonts w:asciiTheme="minorHAnsi" w:hAnsiTheme="minorHAnsi" w:cstheme="minorHAnsi"/>
            <w:noProof/>
            <w:webHidden/>
            <w:color w:val="000000" w:themeColor="text1"/>
          </w:rPr>
          <w:fldChar w:fldCharType="end"/>
        </w:r>
      </w:hyperlink>
    </w:p>
    <w:p w14:paraId="6C7A76F2" w14:textId="1E08796D"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7" w:history="1">
        <w:r w:rsidR="00B32F8D" w:rsidRPr="00196FA2">
          <w:rPr>
            <w:rStyle w:val="Hyperlink"/>
            <w:rFonts w:asciiTheme="minorHAnsi" w:hAnsiTheme="minorHAnsi" w:cstheme="minorHAnsi"/>
            <w:noProof/>
            <w:color w:val="000000" w:themeColor="text1"/>
          </w:rPr>
          <w:t>17.14</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Notices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36</w:t>
        </w:r>
        <w:r w:rsidR="00B32F8D" w:rsidRPr="00196FA2">
          <w:rPr>
            <w:rFonts w:asciiTheme="minorHAnsi" w:hAnsiTheme="minorHAnsi" w:cstheme="minorHAnsi"/>
            <w:noProof/>
            <w:webHidden/>
            <w:color w:val="000000" w:themeColor="text1"/>
          </w:rPr>
          <w:fldChar w:fldCharType="end"/>
        </w:r>
      </w:hyperlink>
    </w:p>
    <w:p w14:paraId="31321588" w14:textId="660D66E3"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8" w:history="1">
        <w:r w:rsidR="00B32F8D" w:rsidRPr="00196FA2">
          <w:rPr>
            <w:rStyle w:val="Hyperlink"/>
            <w:rFonts w:asciiTheme="minorHAnsi" w:hAnsiTheme="minorHAnsi" w:cstheme="minorHAnsi"/>
            <w:noProof/>
            <w:color w:val="000000" w:themeColor="text1"/>
          </w:rPr>
          <w:t>17.15</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Electronic execution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37</w:t>
        </w:r>
        <w:r w:rsidR="00B32F8D" w:rsidRPr="00196FA2">
          <w:rPr>
            <w:rFonts w:asciiTheme="minorHAnsi" w:hAnsiTheme="minorHAnsi" w:cstheme="minorHAnsi"/>
            <w:noProof/>
            <w:webHidden/>
            <w:color w:val="000000" w:themeColor="text1"/>
          </w:rPr>
          <w:fldChar w:fldCharType="end"/>
        </w:r>
      </w:hyperlink>
    </w:p>
    <w:p w14:paraId="6970C05F" w14:textId="3B873D8B"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49" w:history="1">
        <w:r w:rsidR="00B32F8D" w:rsidRPr="00196FA2">
          <w:rPr>
            <w:rStyle w:val="Hyperlink"/>
            <w:rFonts w:asciiTheme="minorHAnsi" w:hAnsiTheme="minorHAnsi" w:cstheme="minorHAnsi"/>
            <w:bCs/>
            <w:noProof/>
            <w:color w:val="000000" w:themeColor="text1"/>
          </w:rPr>
          <w:t>REFERNCE SCHEDULE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_Toc88466749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38</w:t>
        </w:r>
        <w:r w:rsidR="00B32F8D" w:rsidRPr="00196FA2">
          <w:rPr>
            <w:rFonts w:asciiTheme="minorHAnsi" w:hAnsiTheme="minorHAnsi" w:cstheme="minorHAnsi"/>
            <w:noProof/>
            <w:webHidden/>
            <w:color w:val="000000" w:themeColor="text1"/>
          </w:rPr>
          <w:fldChar w:fldCharType="end"/>
        </w:r>
      </w:hyperlink>
    </w:p>
    <w:p w14:paraId="2590DEAB" w14:textId="38240F75"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50" w:history="1">
        <w:r w:rsidR="00B32F8D" w:rsidRPr="00196FA2">
          <w:rPr>
            <w:rStyle w:val="Hyperlink"/>
            <w:rFonts w:asciiTheme="minorHAnsi" w:hAnsiTheme="minorHAnsi" w:cstheme="minorHAnsi"/>
            <w:noProof/>
            <w:color w:val="000000" w:themeColor="text1"/>
          </w:rPr>
          <w:t>annexure B</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41</w:t>
        </w:r>
        <w:r w:rsidR="00B32F8D" w:rsidRPr="00196FA2">
          <w:rPr>
            <w:rFonts w:asciiTheme="minorHAnsi" w:hAnsiTheme="minorHAnsi" w:cstheme="minorHAnsi"/>
            <w:noProof/>
            <w:webHidden/>
            <w:color w:val="000000" w:themeColor="text1"/>
          </w:rPr>
          <w:fldChar w:fldCharType="end"/>
        </w:r>
      </w:hyperlink>
    </w:p>
    <w:p w14:paraId="41BB1E03" w14:textId="6A0A6C3A"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51" w:history="1">
        <w:r w:rsidR="00B32F8D" w:rsidRPr="00196FA2">
          <w:rPr>
            <w:rStyle w:val="Hyperlink"/>
            <w:rFonts w:asciiTheme="minorHAnsi" w:hAnsiTheme="minorHAnsi" w:cstheme="minorHAnsi"/>
            <w:noProof/>
            <w:color w:val="000000" w:themeColor="text1"/>
          </w:rPr>
          <w:t>18.</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Local government lease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42</w:t>
        </w:r>
        <w:r w:rsidR="00B32F8D" w:rsidRPr="00196FA2">
          <w:rPr>
            <w:rFonts w:asciiTheme="minorHAnsi" w:hAnsiTheme="minorHAnsi" w:cstheme="minorHAnsi"/>
            <w:noProof/>
            <w:webHidden/>
            <w:color w:val="000000" w:themeColor="text1"/>
          </w:rPr>
          <w:fldChar w:fldCharType="end"/>
        </w:r>
      </w:hyperlink>
    </w:p>
    <w:p w14:paraId="427B3567" w14:textId="6A162C1C"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52" w:history="1">
        <w:r w:rsidR="00B32F8D" w:rsidRPr="00196FA2">
          <w:rPr>
            <w:rStyle w:val="Hyperlink"/>
            <w:rFonts w:asciiTheme="minorHAnsi" w:hAnsiTheme="minorHAnsi" w:cstheme="minorHAnsi"/>
            <w:noProof/>
            <w:color w:val="000000" w:themeColor="text1"/>
          </w:rPr>
          <w:t>18.1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The Landlord’s authority</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42</w:t>
        </w:r>
        <w:r w:rsidR="00B32F8D" w:rsidRPr="00196FA2">
          <w:rPr>
            <w:rFonts w:asciiTheme="minorHAnsi" w:hAnsiTheme="minorHAnsi" w:cstheme="minorHAnsi"/>
            <w:noProof/>
            <w:webHidden/>
            <w:color w:val="000000" w:themeColor="text1"/>
          </w:rPr>
          <w:fldChar w:fldCharType="end"/>
        </w:r>
      </w:hyperlink>
    </w:p>
    <w:p w14:paraId="0BBC81DE" w14:textId="61DBBBAA"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53" w:history="1">
        <w:r w:rsidR="00B32F8D" w:rsidRPr="00196FA2">
          <w:rPr>
            <w:rStyle w:val="Hyperlink"/>
            <w:rFonts w:asciiTheme="minorHAnsi" w:hAnsiTheme="minorHAnsi" w:cstheme="minorHAnsi"/>
            <w:noProof/>
            <w:color w:val="000000" w:themeColor="text1"/>
          </w:rPr>
          <w:t>18.2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Reservations for the Landlord</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42</w:t>
        </w:r>
        <w:r w:rsidR="00B32F8D" w:rsidRPr="00196FA2">
          <w:rPr>
            <w:rFonts w:asciiTheme="minorHAnsi" w:hAnsiTheme="minorHAnsi" w:cstheme="minorHAnsi"/>
            <w:noProof/>
            <w:webHidden/>
            <w:color w:val="000000" w:themeColor="text1"/>
          </w:rPr>
          <w:fldChar w:fldCharType="end"/>
        </w:r>
      </w:hyperlink>
    </w:p>
    <w:p w14:paraId="59CEE622" w14:textId="630BF37B"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54" w:history="1">
        <w:r w:rsidR="00B32F8D" w:rsidRPr="00196FA2">
          <w:rPr>
            <w:rStyle w:val="Hyperlink"/>
            <w:rFonts w:asciiTheme="minorHAnsi" w:hAnsiTheme="minorHAnsi" w:cstheme="minorHAnsi"/>
            <w:noProof/>
            <w:color w:val="000000" w:themeColor="text1"/>
          </w:rPr>
          <w:t>18.3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Reasonable endeavours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42</w:t>
        </w:r>
        <w:r w:rsidR="00B32F8D" w:rsidRPr="00196FA2">
          <w:rPr>
            <w:rFonts w:asciiTheme="minorHAnsi" w:hAnsiTheme="minorHAnsi" w:cstheme="minorHAnsi"/>
            <w:noProof/>
            <w:webHidden/>
            <w:color w:val="000000" w:themeColor="text1"/>
          </w:rPr>
          <w:fldChar w:fldCharType="end"/>
        </w:r>
      </w:hyperlink>
    </w:p>
    <w:p w14:paraId="715F80F0" w14:textId="030A4368"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55" w:history="1">
        <w:r w:rsidR="00B32F8D" w:rsidRPr="00196FA2">
          <w:rPr>
            <w:rStyle w:val="Hyperlink"/>
            <w:rFonts w:asciiTheme="minorHAnsi" w:hAnsiTheme="minorHAnsi" w:cstheme="minorHAnsi"/>
            <w:noProof/>
            <w:color w:val="000000" w:themeColor="text1"/>
          </w:rPr>
          <w:t>18.4</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The Landlord consents and approvals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42</w:t>
        </w:r>
        <w:r w:rsidR="00B32F8D" w:rsidRPr="00196FA2">
          <w:rPr>
            <w:rFonts w:asciiTheme="minorHAnsi" w:hAnsiTheme="minorHAnsi" w:cstheme="minorHAnsi"/>
            <w:noProof/>
            <w:webHidden/>
            <w:color w:val="000000" w:themeColor="text1"/>
          </w:rPr>
          <w:fldChar w:fldCharType="end"/>
        </w:r>
      </w:hyperlink>
    </w:p>
    <w:p w14:paraId="77E2682D" w14:textId="4065A620"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56" w:history="1">
        <w:r w:rsidR="00B32F8D" w:rsidRPr="00196FA2">
          <w:rPr>
            <w:rStyle w:val="Hyperlink"/>
            <w:rFonts w:asciiTheme="minorHAnsi" w:hAnsiTheme="minorHAnsi" w:cstheme="minorHAnsi"/>
            <w:noProof/>
            <w:color w:val="000000" w:themeColor="text1"/>
          </w:rPr>
          <w:t>18.5</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In the public interest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43</w:t>
        </w:r>
        <w:r w:rsidR="00B32F8D" w:rsidRPr="00196FA2">
          <w:rPr>
            <w:rFonts w:asciiTheme="minorHAnsi" w:hAnsiTheme="minorHAnsi" w:cstheme="minorHAnsi"/>
            <w:noProof/>
            <w:webHidden/>
            <w:color w:val="000000" w:themeColor="text1"/>
          </w:rPr>
          <w:fldChar w:fldCharType="end"/>
        </w:r>
      </w:hyperlink>
    </w:p>
    <w:p w14:paraId="43C38341" w14:textId="274D04A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57" w:history="1">
        <w:r w:rsidR="00B32F8D" w:rsidRPr="00196FA2">
          <w:rPr>
            <w:rStyle w:val="Hyperlink"/>
            <w:rFonts w:asciiTheme="minorHAnsi" w:hAnsiTheme="minorHAnsi" w:cstheme="minorHAnsi"/>
            <w:noProof/>
            <w:color w:val="000000" w:themeColor="text1"/>
          </w:rPr>
          <w:t>18.6</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The Landlord’s statutory powers under the Local Government Act</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43</w:t>
        </w:r>
        <w:r w:rsidR="00B32F8D" w:rsidRPr="00196FA2">
          <w:rPr>
            <w:rFonts w:asciiTheme="minorHAnsi" w:hAnsiTheme="minorHAnsi" w:cstheme="minorHAnsi"/>
            <w:noProof/>
            <w:webHidden/>
            <w:color w:val="000000" w:themeColor="text1"/>
          </w:rPr>
          <w:fldChar w:fldCharType="end"/>
        </w:r>
      </w:hyperlink>
    </w:p>
    <w:p w14:paraId="3E8F26A9" w14:textId="5EEA49EA"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58" w:history="1">
        <w:r w:rsidR="00B32F8D" w:rsidRPr="00196FA2">
          <w:rPr>
            <w:rStyle w:val="Hyperlink"/>
            <w:rFonts w:asciiTheme="minorHAnsi" w:hAnsiTheme="minorHAnsi" w:cstheme="minorHAnsi"/>
            <w:noProof/>
            <w:color w:val="000000" w:themeColor="text1"/>
          </w:rPr>
          <w:t>19.</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Project control</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43</w:t>
        </w:r>
        <w:r w:rsidR="00B32F8D" w:rsidRPr="00196FA2">
          <w:rPr>
            <w:rFonts w:asciiTheme="minorHAnsi" w:hAnsiTheme="minorHAnsi" w:cstheme="minorHAnsi"/>
            <w:noProof/>
            <w:webHidden/>
            <w:color w:val="000000" w:themeColor="text1"/>
          </w:rPr>
          <w:fldChar w:fldCharType="end"/>
        </w:r>
      </w:hyperlink>
    </w:p>
    <w:p w14:paraId="14CAF744" w14:textId="435A3622"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59" w:history="1">
        <w:r w:rsidR="00B32F8D" w:rsidRPr="00196FA2">
          <w:rPr>
            <w:rStyle w:val="Hyperlink"/>
            <w:rFonts w:asciiTheme="minorHAnsi" w:hAnsiTheme="minorHAnsi" w:cstheme="minorHAnsi"/>
            <w:noProof/>
            <w:color w:val="000000" w:themeColor="text1"/>
          </w:rPr>
          <w:t>19.1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Project Manager</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_Toc88466759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43</w:t>
        </w:r>
        <w:r w:rsidR="00B32F8D" w:rsidRPr="00196FA2">
          <w:rPr>
            <w:rFonts w:asciiTheme="minorHAnsi" w:hAnsiTheme="minorHAnsi" w:cstheme="minorHAnsi"/>
            <w:noProof/>
            <w:webHidden/>
            <w:color w:val="000000" w:themeColor="text1"/>
          </w:rPr>
          <w:fldChar w:fldCharType="end"/>
        </w:r>
      </w:hyperlink>
    </w:p>
    <w:p w14:paraId="497CA553" w14:textId="6ECE39BF"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60" w:history="1">
        <w:r w:rsidR="00B32F8D" w:rsidRPr="00196FA2">
          <w:rPr>
            <w:rStyle w:val="Hyperlink"/>
            <w:rFonts w:asciiTheme="minorHAnsi" w:hAnsiTheme="minorHAnsi" w:cstheme="minorHAnsi"/>
            <w:noProof/>
            <w:color w:val="000000" w:themeColor="text1"/>
          </w:rPr>
          <w:t>19.2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Project Control Group</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_Toc88466760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44</w:t>
        </w:r>
        <w:r w:rsidR="00B32F8D" w:rsidRPr="00196FA2">
          <w:rPr>
            <w:rFonts w:asciiTheme="minorHAnsi" w:hAnsiTheme="minorHAnsi" w:cstheme="minorHAnsi"/>
            <w:noProof/>
            <w:webHidden/>
            <w:color w:val="000000" w:themeColor="text1"/>
          </w:rPr>
          <w:fldChar w:fldCharType="end"/>
        </w:r>
      </w:hyperlink>
    </w:p>
    <w:p w14:paraId="4DDF2EC7" w14:textId="2760FBA8"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61" w:history="1">
        <w:r w:rsidR="00B32F8D" w:rsidRPr="00196FA2">
          <w:rPr>
            <w:rStyle w:val="Hyperlink"/>
            <w:rFonts w:asciiTheme="minorHAnsi" w:hAnsiTheme="minorHAnsi" w:cstheme="minorHAnsi"/>
            <w:noProof/>
            <w:color w:val="000000" w:themeColor="text1"/>
          </w:rPr>
          <w:t>20.</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agreement subject to site due diligence</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_Toc88466761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44</w:t>
        </w:r>
        <w:r w:rsidR="00B32F8D" w:rsidRPr="00196FA2">
          <w:rPr>
            <w:rFonts w:asciiTheme="minorHAnsi" w:hAnsiTheme="minorHAnsi" w:cstheme="minorHAnsi"/>
            <w:noProof/>
            <w:webHidden/>
            <w:color w:val="000000" w:themeColor="text1"/>
          </w:rPr>
          <w:fldChar w:fldCharType="end"/>
        </w:r>
      </w:hyperlink>
    </w:p>
    <w:p w14:paraId="06126907" w14:textId="2B2565E2"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62" w:history="1">
        <w:r w:rsidR="00B32F8D" w:rsidRPr="00196FA2">
          <w:rPr>
            <w:rStyle w:val="Hyperlink"/>
            <w:rFonts w:asciiTheme="minorHAnsi" w:hAnsiTheme="minorHAnsi" w:cstheme="minorHAnsi"/>
            <w:noProof/>
            <w:color w:val="000000" w:themeColor="text1"/>
          </w:rPr>
          <w:t>20.1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Variation of general conditions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_Toc88466762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44</w:t>
        </w:r>
        <w:r w:rsidR="00B32F8D" w:rsidRPr="00196FA2">
          <w:rPr>
            <w:rFonts w:asciiTheme="minorHAnsi" w:hAnsiTheme="minorHAnsi" w:cstheme="minorHAnsi"/>
            <w:noProof/>
            <w:webHidden/>
            <w:color w:val="000000" w:themeColor="text1"/>
          </w:rPr>
          <w:fldChar w:fldCharType="end"/>
        </w:r>
      </w:hyperlink>
    </w:p>
    <w:p w14:paraId="0B53F821" w14:textId="6F0C1BA6"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63" w:history="1">
        <w:r w:rsidR="00B32F8D" w:rsidRPr="00196FA2">
          <w:rPr>
            <w:rStyle w:val="Hyperlink"/>
            <w:rFonts w:asciiTheme="minorHAnsi" w:hAnsiTheme="minorHAnsi" w:cstheme="minorHAnsi"/>
            <w:noProof/>
            <w:color w:val="000000" w:themeColor="text1"/>
          </w:rPr>
          <w:t>20.2</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Site inspection and testing</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_Toc88466763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45</w:t>
        </w:r>
        <w:r w:rsidR="00B32F8D" w:rsidRPr="00196FA2">
          <w:rPr>
            <w:rFonts w:asciiTheme="minorHAnsi" w:hAnsiTheme="minorHAnsi" w:cstheme="minorHAnsi"/>
            <w:noProof/>
            <w:webHidden/>
            <w:color w:val="000000" w:themeColor="text1"/>
          </w:rPr>
          <w:fldChar w:fldCharType="end"/>
        </w:r>
      </w:hyperlink>
    </w:p>
    <w:p w14:paraId="2F62C183" w14:textId="741CF5B4"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64" w:history="1">
        <w:r w:rsidR="00B32F8D" w:rsidRPr="00196FA2">
          <w:rPr>
            <w:rStyle w:val="Hyperlink"/>
            <w:rFonts w:asciiTheme="minorHAnsi" w:hAnsiTheme="minorHAnsi" w:cstheme="minorHAnsi"/>
            <w:noProof/>
            <w:color w:val="000000" w:themeColor="text1"/>
          </w:rPr>
          <w:t>20.3</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Termination following site inspection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_Toc88466764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45</w:t>
        </w:r>
        <w:r w:rsidR="00B32F8D" w:rsidRPr="00196FA2">
          <w:rPr>
            <w:rFonts w:asciiTheme="minorHAnsi" w:hAnsiTheme="minorHAnsi" w:cstheme="minorHAnsi"/>
            <w:noProof/>
            <w:webHidden/>
            <w:color w:val="000000" w:themeColor="text1"/>
          </w:rPr>
          <w:fldChar w:fldCharType="end"/>
        </w:r>
      </w:hyperlink>
    </w:p>
    <w:p w14:paraId="7AA688EA" w14:textId="0B6D39E0"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65" w:history="1">
        <w:r w:rsidR="00B32F8D" w:rsidRPr="00196FA2">
          <w:rPr>
            <w:rStyle w:val="Hyperlink"/>
            <w:rFonts w:asciiTheme="minorHAnsi" w:hAnsiTheme="minorHAnsi" w:cstheme="minorHAnsi"/>
            <w:noProof/>
            <w:color w:val="000000" w:themeColor="text1"/>
          </w:rPr>
          <w:t>20.4</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Tenant accepts the Land and Site Conditions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_Toc88466765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45</w:t>
        </w:r>
        <w:r w:rsidR="00B32F8D" w:rsidRPr="00196FA2">
          <w:rPr>
            <w:rFonts w:asciiTheme="minorHAnsi" w:hAnsiTheme="minorHAnsi" w:cstheme="minorHAnsi"/>
            <w:noProof/>
            <w:webHidden/>
            <w:color w:val="000000" w:themeColor="text1"/>
          </w:rPr>
          <w:fldChar w:fldCharType="end"/>
        </w:r>
      </w:hyperlink>
    </w:p>
    <w:p w14:paraId="61DF8067" w14:textId="584AF10E"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66" w:history="1">
        <w:r w:rsidR="00B32F8D" w:rsidRPr="00196FA2">
          <w:rPr>
            <w:rStyle w:val="Hyperlink"/>
            <w:rFonts w:asciiTheme="minorHAnsi" w:hAnsiTheme="minorHAnsi" w:cstheme="minorHAnsi"/>
            <w:noProof/>
            <w:color w:val="000000" w:themeColor="text1"/>
          </w:rPr>
          <w:t>21.</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landlord approval of design documents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_Toc88466766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46</w:t>
        </w:r>
        <w:r w:rsidR="00B32F8D" w:rsidRPr="00196FA2">
          <w:rPr>
            <w:rFonts w:asciiTheme="minorHAnsi" w:hAnsiTheme="minorHAnsi" w:cstheme="minorHAnsi"/>
            <w:noProof/>
            <w:webHidden/>
            <w:color w:val="000000" w:themeColor="text1"/>
          </w:rPr>
          <w:fldChar w:fldCharType="end"/>
        </w:r>
      </w:hyperlink>
    </w:p>
    <w:p w14:paraId="564DD1F3" w14:textId="05E320D6" w:rsidR="00B32F8D" w:rsidRPr="00196FA2" w:rsidRDefault="000D4260">
      <w:pPr>
        <w:pStyle w:val="TOC2"/>
        <w:rPr>
          <w:rFonts w:asciiTheme="minorHAnsi" w:eastAsiaTheme="minorEastAsia" w:hAnsiTheme="minorHAnsi" w:cstheme="minorHAnsi"/>
          <w:b w:val="0"/>
          <w:noProof/>
          <w:color w:val="000000" w:themeColor="text1"/>
          <w:sz w:val="22"/>
          <w:szCs w:val="22"/>
        </w:rPr>
      </w:pPr>
      <w:hyperlink w:anchor="_Toc88466767" w:history="1">
        <w:r w:rsidR="00B32F8D" w:rsidRPr="00196FA2">
          <w:rPr>
            <w:rStyle w:val="Hyperlink"/>
            <w:rFonts w:asciiTheme="minorHAnsi" w:hAnsiTheme="minorHAnsi" w:cstheme="minorHAnsi"/>
            <w:noProof/>
            <w:color w:val="000000" w:themeColor="text1"/>
          </w:rPr>
          <w:t>21.1</w:t>
        </w:r>
        <w:r w:rsidR="00B32F8D" w:rsidRPr="00196FA2">
          <w:rPr>
            <w:rFonts w:asciiTheme="minorHAnsi" w:eastAsiaTheme="minorEastAsia" w:hAnsiTheme="minorHAnsi" w:cstheme="minorHAnsi"/>
            <w:b w:val="0"/>
            <w:noProof/>
            <w:color w:val="000000" w:themeColor="text1"/>
            <w:sz w:val="22"/>
            <w:szCs w:val="22"/>
          </w:rPr>
          <w:tab/>
        </w:r>
        <w:r w:rsidR="00B32F8D" w:rsidRPr="00196FA2">
          <w:rPr>
            <w:rStyle w:val="Hyperlink"/>
            <w:rFonts w:asciiTheme="minorHAnsi" w:hAnsiTheme="minorHAnsi" w:cstheme="minorHAnsi"/>
            <w:noProof/>
            <w:color w:val="000000" w:themeColor="text1"/>
          </w:rPr>
          <w:t>Design development and documentation</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_Toc88466767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46</w:t>
        </w:r>
        <w:r w:rsidR="00B32F8D" w:rsidRPr="00196FA2">
          <w:rPr>
            <w:rFonts w:asciiTheme="minorHAnsi" w:hAnsiTheme="minorHAnsi" w:cstheme="minorHAnsi"/>
            <w:noProof/>
            <w:webHidden/>
            <w:color w:val="000000" w:themeColor="text1"/>
          </w:rPr>
          <w:fldChar w:fldCharType="end"/>
        </w:r>
      </w:hyperlink>
    </w:p>
    <w:p w14:paraId="027C2BA7" w14:textId="3D2F1240" w:rsidR="00B32F8D" w:rsidRPr="00196FA2" w:rsidRDefault="000D4260">
      <w:pPr>
        <w:pStyle w:val="TOC1"/>
        <w:rPr>
          <w:rFonts w:asciiTheme="minorHAnsi" w:eastAsiaTheme="minorEastAsia" w:hAnsiTheme="minorHAnsi" w:cstheme="minorHAnsi"/>
          <w:b w:val="0"/>
          <w:caps w:val="0"/>
          <w:noProof/>
          <w:color w:val="000000" w:themeColor="text1"/>
          <w:sz w:val="22"/>
          <w:szCs w:val="22"/>
        </w:rPr>
      </w:pPr>
      <w:hyperlink w:anchor="_Toc88466768" w:history="1">
        <w:r w:rsidR="00B32F8D" w:rsidRPr="00196FA2">
          <w:rPr>
            <w:rStyle w:val="Hyperlink"/>
            <w:rFonts w:asciiTheme="minorHAnsi" w:hAnsiTheme="minorHAnsi" w:cstheme="minorHAnsi"/>
            <w:noProof/>
            <w:color w:val="000000" w:themeColor="text1"/>
          </w:rPr>
          <w:t>22.</w:t>
        </w:r>
        <w:r w:rsidR="00B32F8D" w:rsidRPr="00196FA2">
          <w:rPr>
            <w:rFonts w:asciiTheme="minorHAnsi" w:eastAsiaTheme="minorEastAsia" w:hAnsiTheme="minorHAnsi" w:cstheme="minorHAnsi"/>
            <w:b w:val="0"/>
            <w:caps w:val="0"/>
            <w:noProof/>
            <w:color w:val="000000" w:themeColor="text1"/>
            <w:sz w:val="22"/>
            <w:szCs w:val="22"/>
          </w:rPr>
          <w:tab/>
        </w:r>
        <w:r w:rsidR="00B32F8D" w:rsidRPr="00196FA2">
          <w:rPr>
            <w:rStyle w:val="Hyperlink"/>
            <w:rFonts w:asciiTheme="minorHAnsi" w:hAnsiTheme="minorHAnsi" w:cstheme="minorHAnsi"/>
            <w:noProof/>
            <w:color w:val="000000" w:themeColor="text1"/>
          </w:rPr>
          <w:t>Landlord ownership of Improvements</w:t>
        </w:r>
        <w:r w:rsidR="00B32F8D" w:rsidRPr="00196FA2">
          <w:rPr>
            <w:rFonts w:asciiTheme="minorHAnsi" w:hAnsiTheme="minorHAnsi" w:cstheme="minorHAnsi"/>
            <w:noProof/>
            <w:webHidden/>
            <w:color w:val="000000" w:themeColor="text1"/>
          </w:rPr>
          <w:tab/>
        </w:r>
        <w:r w:rsidR="00B32F8D" w:rsidRPr="00196FA2">
          <w:rPr>
            <w:rFonts w:asciiTheme="minorHAnsi" w:hAnsiTheme="minorHAnsi" w:cstheme="minorHAnsi"/>
            <w:noProof/>
            <w:webHidden/>
            <w:color w:val="000000" w:themeColor="text1"/>
          </w:rPr>
          <w:fldChar w:fldCharType="begin"/>
        </w:r>
        <w:r w:rsidR="00B32F8D" w:rsidRPr="00196FA2">
          <w:rPr>
            <w:rFonts w:asciiTheme="minorHAnsi" w:hAnsiTheme="minorHAnsi" w:cstheme="minorHAnsi"/>
            <w:noProof/>
            <w:webHidden/>
            <w:color w:val="000000" w:themeColor="text1"/>
          </w:rPr>
          <w:instrText xml:space="preserve"> PAGEREF _Toc88466768 \h </w:instrText>
        </w:r>
        <w:r w:rsidR="00B32F8D" w:rsidRPr="00196FA2">
          <w:rPr>
            <w:rFonts w:asciiTheme="minorHAnsi" w:hAnsiTheme="minorHAnsi" w:cstheme="minorHAnsi"/>
            <w:noProof/>
            <w:webHidden/>
            <w:color w:val="000000" w:themeColor="text1"/>
          </w:rPr>
        </w:r>
        <w:r w:rsidR="00B32F8D" w:rsidRPr="00196FA2">
          <w:rPr>
            <w:rFonts w:asciiTheme="minorHAnsi" w:hAnsiTheme="minorHAnsi" w:cstheme="minorHAnsi"/>
            <w:noProof/>
            <w:webHidden/>
            <w:color w:val="000000" w:themeColor="text1"/>
          </w:rPr>
          <w:fldChar w:fldCharType="separate"/>
        </w:r>
        <w:r w:rsidR="00F75D0A">
          <w:rPr>
            <w:rFonts w:asciiTheme="minorHAnsi" w:hAnsiTheme="minorHAnsi" w:cstheme="minorHAnsi"/>
            <w:noProof/>
            <w:webHidden/>
            <w:color w:val="000000" w:themeColor="text1"/>
          </w:rPr>
          <w:t>47</w:t>
        </w:r>
        <w:r w:rsidR="00B32F8D" w:rsidRPr="00196FA2">
          <w:rPr>
            <w:rFonts w:asciiTheme="minorHAnsi" w:hAnsiTheme="minorHAnsi" w:cstheme="minorHAnsi"/>
            <w:noProof/>
            <w:webHidden/>
            <w:color w:val="000000" w:themeColor="text1"/>
          </w:rPr>
          <w:fldChar w:fldCharType="end"/>
        </w:r>
      </w:hyperlink>
    </w:p>
    <w:p w14:paraId="20EFD091" w14:textId="70A34702" w:rsidR="000205E8" w:rsidRPr="0055386E" w:rsidRDefault="000205E8" w:rsidP="000205E8">
      <w:pPr>
        <w:pStyle w:val="MLBodyText"/>
        <w:rPr>
          <w:rFonts w:asciiTheme="minorHAnsi" w:hAnsiTheme="minorHAnsi" w:cstheme="minorHAnsi"/>
        </w:rPr>
      </w:pPr>
      <w:r w:rsidRPr="00196FA2">
        <w:rPr>
          <w:rFonts w:asciiTheme="minorHAnsi" w:hAnsiTheme="minorHAnsi" w:cstheme="minorHAnsi"/>
          <w:b/>
          <w:color w:val="000000" w:themeColor="text1"/>
        </w:rPr>
        <w:fldChar w:fldCharType="end"/>
      </w:r>
      <w:r w:rsidRPr="0055386E">
        <w:rPr>
          <w:rFonts w:asciiTheme="minorHAnsi" w:hAnsiTheme="minorHAnsi" w:cstheme="minorHAnsi"/>
          <w:b/>
        </w:rPr>
        <w:br w:type="page"/>
      </w:r>
      <w:r w:rsidRPr="0055386E">
        <w:rPr>
          <w:rFonts w:asciiTheme="minorHAnsi" w:hAnsiTheme="minorHAnsi" w:cstheme="minorHAnsi"/>
          <w:b/>
        </w:rPr>
        <w:lastRenderedPageBreak/>
        <w:t>THIS AGREEMENT</w:t>
      </w:r>
      <w:r w:rsidRPr="0055386E">
        <w:rPr>
          <w:rFonts w:asciiTheme="minorHAnsi" w:hAnsiTheme="minorHAnsi" w:cstheme="minorHAnsi"/>
        </w:rPr>
        <w:t xml:space="preserve"> is dated:</w:t>
      </w:r>
      <w:r w:rsidRPr="0055386E">
        <w:rPr>
          <w:rFonts w:asciiTheme="minorHAnsi" w:hAnsiTheme="minorHAnsi" w:cstheme="minorHAnsi"/>
        </w:rPr>
        <w:tab/>
      </w:r>
      <w:r w:rsidRPr="0055386E">
        <w:rPr>
          <w:rFonts w:asciiTheme="minorHAnsi" w:hAnsiTheme="minorHAnsi" w:cstheme="minorHAnsi"/>
        </w:rPr>
        <w:tab/>
      </w:r>
      <w:r w:rsidRPr="0055386E">
        <w:rPr>
          <w:rFonts w:asciiTheme="minorHAnsi" w:hAnsiTheme="minorHAnsi" w:cstheme="minorHAnsi"/>
        </w:rPr>
        <w:tab/>
      </w:r>
      <w:r w:rsidRPr="0055386E">
        <w:rPr>
          <w:rFonts w:asciiTheme="minorHAnsi" w:hAnsiTheme="minorHAnsi" w:cstheme="minorHAnsi"/>
        </w:rPr>
        <w:tab/>
      </w:r>
      <w:r w:rsidRPr="0055386E">
        <w:rPr>
          <w:rFonts w:asciiTheme="minorHAnsi" w:hAnsiTheme="minorHAnsi" w:cstheme="minorHAnsi"/>
        </w:rPr>
        <w:tab/>
      </w:r>
    </w:p>
    <w:p w14:paraId="2B211D9F" w14:textId="77777777" w:rsidR="000205E8" w:rsidRPr="0055386E" w:rsidRDefault="000205E8" w:rsidP="000205E8">
      <w:pPr>
        <w:pStyle w:val="MLHEADING"/>
        <w:tabs>
          <w:tab w:val="right" w:pos="9333"/>
        </w:tabs>
        <w:rPr>
          <w:rFonts w:asciiTheme="minorHAnsi" w:hAnsiTheme="minorHAnsi" w:cstheme="minorHAnsi"/>
        </w:rPr>
      </w:pPr>
      <w:r w:rsidRPr="0055386E">
        <w:rPr>
          <w:rFonts w:asciiTheme="minorHAnsi" w:hAnsiTheme="minorHAnsi" w:cstheme="minorHAnsi"/>
        </w:rPr>
        <w:t>PARTIES</w:t>
      </w:r>
      <w:r w:rsidRPr="0055386E">
        <w:rPr>
          <w:rFonts w:asciiTheme="minorHAnsi" w:hAnsiTheme="minorHAnsi" w:cstheme="minorHAnsi"/>
        </w:rPr>
        <w:tab/>
      </w:r>
    </w:p>
    <w:tbl>
      <w:tblPr>
        <w:tblW w:w="9852" w:type="dxa"/>
        <w:tblLayout w:type="fixed"/>
        <w:tblLook w:val="0000" w:firstRow="0" w:lastRow="0" w:firstColumn="0" w:lastColumn="0" w:noHBand="0" w:noVBand="0"/>
      </w:tblPr>
      <w:tblGrid>
        <w:gridCol w:w="817"/>
        <w:gridCol w:w="9035"/>
      </w:tblGrid>
      <w:tr w:rsidR="000205E8" w:rsidRPr="0055386E" w14:paraId="72D3A7D0" w14:textId="77777777" w:rsidTr="009F5237">
        <w:tc>
          <w:tcPr>
            <w:tcW w:w="817" w:type="dxa"/>
          </w:tcPr>
          <w:p w14:paraId="307A3986" w14:textId="77777777" w:rsidR="000205E8" w:rsidRPr="0055386E" w:rsidRDefault="000205E8" w:rsidP="009F5237">
            <w:pPr>
              <w:pStyle w:val="MLParties"/>
              <w:numPr>
                <w:ilvl w:val="0"/>
                <w:numId w:val="25"/>
              </w:numPr>
              <w:tabs>
                <w:tab w:val="clear" w:pos="720"/>
                <w:tab w:val="clear" w:pos="850"/>
              </w:tabs>
              <w:ind w:left="709" w:hanging="709"/>
              <w:rPr>
                <w:rFonts w:asciiTheme="minorHAnsi" w:hAnsiTheme="minorHAnsi" w:cstheme="minorHAnsi"/>
              </w:rPr>
            </w:pPr>
          </w:p>
        </w:tc>
        <w:tc>
          <w:tcPr>
            <w:tcW w:w="9035" w:type="dxa"/>
          </w:tcPr>
          <w:p w14:paraId="5BFD9E92" w14:textId="77777777" w:rsidR="000205E8" w:rsidRPr="0055386E" w:rsidRDefault="000205E8" w:rsidP="009F5237">
            <w:pPr>
              <w:spacing w:before="240"/>
              <w:rPr>
                <w:rFonts w:asciiTheme="minorHAnsi" w:hAnsiTheme="minorHAnsi" w:cstheme="minorHAnsi"/>
                <w:b/>
                <w:spacing w:val="-3"/>
              </w:rPr>
            </w:pPr>
            <w:r w:rsidRPr="0055386E">
              <w:rPr>
                <w:rFonts w:asciiTheme="minorHAnsi" w:hAnsiTheme="minorHAnsi" w:cstheme="minorHAnsi"/>
                <w:b/>
                <w:spacing w:val="-3"/>
                <w:highlight w:val="green"/>
              </w:rPr>
              <w:t>[INSERT LANDLORD NAME AND ABN OR ACN]</w:t>
            </w:r>
          </w:p>
          <w:p w14:paraId="2BB93F86" w14:textId="77777777" w:rsidR="000205E8" w:rsidRPr="0055386E" w:rsidRDefault="000205E8" w:rsidP="009F5237">
            <w:pPr>
              <w:rPr>
                <w:rFonts w:asciiTheme="minorHAnsi" w:hAnsiTheme="minorHAnsi" w:cstheme="minorHAnsi"/>
                <w:spacing w:val="-3"/>
              </w:rPr>
            </w:pPr>
            <w:r w:rsidRPr="0055386E">
              <w:rPr>
                <w:rFonts w:asciiTheme="minorHAnsi" w:hAnsiTheme="minorHAnsi" w:cstheme="minorHAnsi"/>
                <w:spacing w:val="-3"/>
              </w:rPr>
              <w:t xml:space="preserve">of  </w:t>
            </w:r>
            <w:r w:rsidRPr="0055386E">
              <w:rPr>
                <w:rFonts w:asciiTheme="minorHAnsi" w:hAnsiTheme="minorHAnsi" w:cstheme="minorHAnsi"/>
                <w:spacing w:val="-3"/>
                <w:highlight w:val="green"/>
              </w:rPr>
              <w:t>[insert landlord address]</w:t>
            </w:r>
          </w:p>
          <w:p w14:paraId="7CC6D483" w14:textId="77777777" w:rsidR="000205E8" w:rsidRPr="0055386E" w:rsidRDefault="000205E8" w:rsidP="009F5237">
            <w:pPr>
              <w:rPr>
                <w:rFonts w:asciiTheme="minorHAnsi" w:hAnsiTheme="minorHAnsi" w:cstheme="minorHAnsi"/>
                <w:b/>
              </w:rPr>
            </w:pPr>
            <w:r w:rsidRPr="0055386E">
              <w:rPr>
                <w:rFonts w:asciiTheme="minorHAnsi" w:hAnsiTheme="minorHAnsi" w:cstheme="minorHAnsi"/>
                <w:spacing w:val="-3"/>
              </w:rPr>
              <w:t>(</w:t>
            </w:r>
            <w:r w:rsidRPr="0055386E">
              <w:rPr>
                <w:rFonts w:asciiTheme="minorHAnsi" w:hAnsiTheme="minorHAnsi" w:cstheme="minorHAnsi"/>
                <w:b/>
                <w:color w:val="000000"/>
                <w:spacing w:val="-3"/>
              </w:rPr>
              <w:t>Landlord</w:t>
            </w:r>
            <w:r w:rsidRPr="0055386E">
              <w:rPr>
                <w:rFonts w:asciiTheme="minorHAnsi" w:hAnsiTheme="minorHAnsi" w:cstheme="minorHAnsi"/>
                <w:spacing w:val="-3"/>
              </w:rPr>
              <w:t>)</w:t>
            </w:r>
          </w:p>
        </w:tc>
      </w:tr>
      <w:tr w:rsidR="000205E8" w:rsidRPr="0055386E" w14:paraId="075E935B" w14:textId="77777777" w:rsidTr="009F5237">
        <w:tc>
          <w:tcPr>
            <w:tcW w:w="817" w:type="dxa"/>
          </w:tcPr>
          <w:p w14:paraId="3CD9CB14" w14:textId="77777777" w:rsidR="000205E8" w:rsidRPr="0055386E" w:rsidRDefault="000205E8" w:rsidP="009F5237">
            <w:pPr>
              <w:pStyle w:val="MLParties"/>
              <w:numPr>
                <w:ilvl w:val="0"/>
                <w:numId w:val="25"/>
              </w:numPr>
              <w:tabs>
                <w:tab w:val="clear" w:pos="720"/>
                <w:tab w:val="clear" w:pos="850"/>
              </w:tabs>
              <w:ind w:left="709" w:hanging="709"/>
              <w:rPr>
                <w:rFonts w:asciiTheme="minorHAnsi" w:hAnsiTheme="minorHAnsi" w:cstheme="minorHAnsi"/>
              </w:rPr>
            </w:pPr>
          </w:p>
        </w:tc>
        <w:tc>
          <w:tcPr>
            <w:tcW w:w="9035" w:type="dxa"/>
          </w:tcPr>
          <w:p w14:paraId="0A508321" w14:textId="77777777" w:rsidR="000205E8" w:rsidRPr="0055386E" w:rsidRDefault="000205E8" w:rsidP="009F5237">
            <w:pPr>
              <w:spacing w:before="240"/>
              <w:rPr>
                <w:rFonts w:asciiTheme="minorHAnsi" w:hAnsiTheme="minorHAnsi" w:cstheme="minorHAnsi"/>
                <w:b/>
                <w:spacing w:val="-3"/>
              </w:rPr>
            </w:pPr>
            <w:r w:rsidRPr="0055386E">
              <w:rPr>
                <w:rFonts w:asciiTheme="minorHAnsi" w:hAnsiTheme="minorHAnsi" w:cstheme="minorHAnsi"/>
                <w:b/>
                <w:caps/>
                <w:color w:val="000000"/>
                <w:spacing w:val="-3"/>
                <w:highlight w:val="green"/>
              </w:rPr>
              <w:t>[INSERT CHO NAME AND ABN or ACN]</w:t>
            </w:r>
          </w:p>
          <w:p w14:paraId="4DC339B1" w14:textId="77777777" w:rsidR="000205E8" w:rsidRPr="0055386E" w:rsidRDefault="000205E8" w:rsidP="009F5237">
            <w:pPr>
              <w:rPr>
                <w:rFonts w:asciiTheme="minorHAnsi" w:hAnsiTheme="minorHAnsi" w:cstheme="minorHAnsi"/>
                <w:color w:val="000000"/>
                <w:spacing w:val="-3"/>
              </w:rPr>
            </w:pPr>
            <w:r w:rsidRPr="0055386E">
              <w:rPr>
                <w:rFonts w:asciiTheme="minorHAnsi" w:hAnsiTheme="minorHAnsi" w:cstheme="minorHAnsi"/>
                <w:spacing w:val="-3"/>
              </w:rPr>
              <w:t xml:space="preserve">of </w:t>
            </w:r>
            <w:r w:rsidRPr="0055386E">
              <w:rPr>
                <w:rFonts w:asciiTheme="minorHAnsi" w:hAnsiTheme="minorHAnsi" w:cstheme="minorHAnsi"/>
                <w:spacing w:val="-3"/>
                <w:highlight w:val="green"/>
              </w:rPr>
              <w:t>[insert tenant address]</w:t>
            </w:r>
          </w:p>
          <w:p w14:paraId="558917B0" w14:textId="77777777" w:rsidR="000205E8" w:rsidRPr="0055386E" w:rsidRDefault="000205E8" w:rsidP="009F5237">
            <w:pPr>
              <w:rPr>
                <w:rFonts w:asciiTheme="minorHAnsi" w:hAnsiTheme="minorHAnsi" w:cstheme="minorHAnsi"/>
              </w:rPr>
            </w:pPr>
            <w:r w:rsidRPr="0055386E">
              <w:rPr>
                <w:rFonts w:asciiTheme="minorHAnsi" w:hAnsiTheme="minorHAnsi" w:cstheme="minorHAnsi"/>
                <w:spacing w:val="-3"/>
              </w:rPr>
              <w:t>(</w:t>
            </w:r>
            <w:r w:rsidRPr="0055386E">
              <w:rPr>
                <w:rFonts w:asciiTheme="minorHAnsi" w:hAnsiTheme="minorHAnsi" w:cstheme="minorHAnsi"/>
                <w:b/>
                <w:spacing w:val="-3"/>
              </w:rPr>
              <w:t>Tenant</w:t>
            </w:r>
            <w:r w:rsidRPr="0055386E">
              <w:rPr>
                <w:rFonts w:asciiTheme="minorHAnsi" w:hAnsiTheme="minorHAnsi" w:cstheme="minorHAnsi"/>
                <w:spacing w:val="-3"/>
              </w:rPr>
              <w:t>)</w:t>
            </w:r>
          </w:p>
        </w:tc>
      </w:tr>
    </w:tbl>
    <w:p w14:paraId="5247CA6C" w14:textId="77777777" w:rsidR="000205E8" w:rsidRPr="0055386E" w:rsidRDefault="000205E8" w:rsidP="000205E8">
      <w:pPr>
        <w:pStyle w:val="MLHEADING"/>
        <w:rPr>
          <w:rFonts w:asciiTheme="minorHAnsi" w:hAnsiTheme="minorHAnsi" w:cstheme="minorHAnsi"/>
        </w:rPr>
      </w:pPr>
      <w:r w:rsidRPr="0055386E">
        <w:rPr>
          <w:rFonts w:asciiTheme="minorHAnsi" w:hAnsiTheme="minorHAnsi" w:cstheme="minorHAnsi"/>
        </w:rPr>
        <w:t>BACKGROUND</w:t>
      </w:r>
    </w:p>
    <w:p w14:paraId="272D6C33" w14:textId="77777777" w:rsidR="000205E8" w:rsidRPr="0055386E" w:rsidRDefault="000205E8" w:rsidP="000205E8">
      <w:pPr>
        <w:pStyle w:val="MLRecitals"/>
        <w:rPr>
          <w:rFonts w:asciiTheme="minorHAnsi" w:hAnsiTheme="minorHAnsi" w:cstheme="minorHAnsi"/>
        </w:rPr>
      </w:pPr>
      <w:bookmarkStart w:id="0" w:name="_Ref328318219"/>
      <w:r w:rsidRPr="0055386E">
        <w:rPr>
          <w:rFonts w:asciiTheme="minorHAnsi" w:hAnsiTheme="minorHAnsi" w:cstheme="minorHAnsi"/>
        </w:rPr>
        <w:t xml:space="preserve">The Landlord owns the </w:t>
      </w:r>
      <w:proofErr w:type="gramStart"/>
      <w:r w:rsidRPr="0055386E">
        <w:rPr>
          <w:rFonts w:asciiTheme="minorHAnsi" w:hAnsiTheme="minorHAnsi" w:cstheme="minorHAnsi"/>
        </w:rPr>
        <w:t>Land, or</w:t>
      </w:r>
      <w:proofErr w:type="gramEnd"/>
      <w:r w:rsidRPr="0055386E">
        <w:rPr>
          <w:rFonts w:asciiTheme="minorHAnsi" w:hAnsiTheme="minorHAnsi" w:cstheme="minorHAnsi"/>
        </w:rPr>
        <w:t xml:space="preserve"> is otherwise entitled to enter into this agreement and grant the Lease.</w:t>
      </w:r>
    </w:p>
    <w:p w14:paraId="149CA7A3" w14:textId="77777777" w:rsidR="000205E8" w:rsidRPr="0055386E" w:rsidRDefault="000205E8" w:rsidP="000205E8">
      <w:pPr>
        <w:pStyle w:val="MLRecitals"/>
        <w:rPr>
          <w:rFonts w:asciiTheme="minorHAnsi" w:hAnsiTheme="minorHAnsi" w:cstheme="minorHAnsi"/>
        </w:rPr>
      </w:pPr>
      <w:r w:rsidRPr="0055386E">
        <w:rPr>
          <w:rFonts w:asciiTheme="minorHAnsi" w:hAnsiTheme="minorHAnsi" w:cstheme="minorHAnsi"/>
        </w:rPr>
        <w:t xml:space="preserve">The Tenant is a registered housing agency under the </w:t>
      </w:r>
      <w:r w:rsidRPr="0055386E">
        <w:rPr>
          <w:rFonts w:asciiTheme="minorHAnsi" w:hAnsiTheme="minorHAnsi" w:cstheme="minorHAnsi"/>
          <w:i/>
        </w:rPr>
        <w:t>Housing Act 1983</w:t>
      </w:r>
      <w:r w:rsidRPr="0055386E">
        <w:rPr>
          <w:rFonts w:asciiTheme="minorHAnsi" w:hAnsiTheme="minorHAnsi" w:cstheme="minorHAnsi"/>
        </w:rPr>
        <w:t>.</w:t>
      </w:r>
    </w:p>
    <w:p w14:paraId="58D7DA27" w14:textId="77777777" w:rsidR="000205E8" w:rsidRPr="0055386E" w:rsidRDefault="000205E8" w:rsidP="000205E8">
      <w:pPr>
        <w:pStyle w:val="MLRecitals"/>
        <w:rPr>
          <w:rFonts w:asciiTheme="minorHAnsi" w:hAnsiTheme="minorHAnsi" w:cstheme="minorHAnsi"/>
        </w:rPr>
      </w:pPr>
      <w:r w:rsidRPr="0055386E">
        <w:rPr>
          <w:rFonts w:asciiTheme="minorHAnsi" w:hAnsiTheme="minorHAnsi" w:cstheme="minorHAnsi"/>
        </w:rPr>
        <w:t>The Landlord and the Tenant have agreed to initiate a housing project on the Land under which the Tenant will:</w:t>
      </w:r>
    </w:p>
    <w:p w14:paraId="6BD8DE03" w14:textId="77777777" w:rsidR="000205E8" w:rsidRPr="0055386E" w:rsidRDefault="000205E8" w:rsidP="000205E8">
      <w:pPr>
        <w:pStyle w:val="NumberedList2"/>
        <w:rPr>
          <w:rFonts w:asciiTheme="minorHAnsi" w:hAnsiTheme="minorHAnsi" w:cstheme="minorHAnsi"/>
        </w:rPr>
      </w:pPr>
      <w:r w:rsidRPr="0055386E">
        <w:rPr>
          <w:rFonts w:asciiTheme="minorHAnsi" w:hAnsiTheme="minorHAnsi" w:cstheme="minorHAnsi"/>
        </w:rPr>
        <w:t xml:space="preserve">engage a Contractor to deliver the Dwellings on the </w:t>
      </w:r>
      <w:proofErr w:type="gramStart"/>
      <w:r w:rsidRPr="0055386E">
        <w:rPr>
          <w:rFonts w:asciiTheme="minorHAnsi" w:hAnsiTheme="minorHAnsi" w:cstheme="minorHAnsi"/>
        </w:rPr>
        <w:t>Land;</w:t>
      </w:r>
      <w:proofErr w:type="gramEnd"/>
    </w:p>
    <w:p w14:paraId="79C9FCBE" w14:textId="77777777" w:rsidR="000205E8" w:rsidRPr="0055386E" w:rsidRDefault="000205E8" w:rsidP="000205E8">
      <w:pPr>
        <w:pStyle w:val="NumberedList2"/>
        <w:rPr>
          <w:rFonts w:asciiTheme="minorHAnsi" w:hAnsiTheme="minorHAnsi" w:cstheme="minorHAnsi"/>
        </w:rPr>
      </w:pPr>
      <w:r w:rsidRPr="0055386E">
        <w:rPr>
          <w:rFonts w:asciiTheme="minorHAnsi" w:hAnsiTheme="minorHAnsi" w:cstheme="minorHAnsi"/>
        </w:rPr>
        <w:t>take a long term lease of the Land for charitable use (</w:t>
      </w:r>
      <w:r w:rsidRPr="0055386E">
        <w:rPr>
          <w:rFonts w:asciiTheme="minorHAnsi" w:hAnsiTheme="minorHAnsi" w:cstheme="minorHAnsi"/>
          <w:b/>
        </w:rPr>
        <w:t>Housing Project</w:t>
      </w:r>
      <w:r w:rsidRPr="0055386E">
        <w:rPr>
          <w:rFonts w:asciiTheme="minorHAnsi" w:hAnsiTheme="minorHAnsi" w:cstheme="minorHAnsi"/>
        </w:rPr>
        <w:t>) as set out in this agreement.</w:t>
      </w:r>
    </w:p>
    <w:bookmarkEnd w:id="0"/>
    <w:p w14:paraId="54F1F557" w14:textId="77777777" w:rsidR="000205E8" w:rsidRPr="0055386E" w:rsidRDefault="000205E8" w:rsidP="000205E8">
      <w:pPr>
        <w:pStyle w:val="MLHeading0"/>
        <w:rPr>
          <w:rFonts w:asciiTheme="minorHAnsi" w:hAnsiTheme="minorHAnsi" w:cstheme="minorHAnsi"/>
        </w:rPr>
      </w:pPr>
      <w:r w:rsidRPr="0055386E">
        <w:rPr>
          <w:rFonts w:asciiTheme="minorHAnsi" w:hAnsiTheme="minorHAnsi" w:cstheme="minorHAnsi"/>
        </w:rPr>
        <w:t>IT IS AGREED:</w:t>
      </w:r>
    </w:p>
    <w:p w14:paraId="615DEF3C" w14:textId="77777777" w:rsidR="000205E8" w:rsidRPr="0055386E" w:rsidRDefault="000205E8" w:rsidP="000205E8">
      <w:pPr>
        <w:pStyle w:val="MLLegal1Heading"/>
        <w:rPr>
          <w:rFonts w:asciiTheme="minorHAnsi" w:hAnsiTheme="minorHAnsi" w:cstheme="minorHAnsi"/>
        </w:rPr>
      </w:pPr>
      <w:bookmarkStart w:id="1" w:name="_Toc362523826"/>
      <w:bookmarkStart w:id="2" w:name="_Toc88466665"/>
      <w:r w:rsidRPr="0055386E">
        <w:rPr>
          <w:rFonts w:asciiTheme="minorHAnsi" w:hAnsiTheme="minorHAnsi" w:cstheme="minorHAnsi"/>
        </w:rPr>
        <w:t>INTERPRETATION</w:t>
      </w:r>
      <w:bookmarkEnd w:id="1"/>
      <w:bookmarkEnd w:id="2"/>
      <w:r w:rsidRPr="0055386E">
        <w:rPr>
          <w:rFonts w:asciiTheme="minorHAnsi" w:hAnsiTheme="minorHAnsi" w:cstheme="minorHAnsi"/>
        </w:rPr>
        <w:t xml:space="preserve"> </w:t>
      </w:r>
    </w:p>
    <w:p w14:paraId="6BAFA876" w14:textId="77777777" w:rsidR="000205E8" w:rsidRPr="0055386E" w:rsidRDefault="000205E8" w:rsidP="000205E8">
      <w:pPr>
        <w:pStyle w:val="MLLegal2Heading"/>
        <w:rPr>
          <w:rFonts w:asciiTheme="minorHAnsi" w:hAnsiTheme="minorHAnsi" w:cstheme="minorHAnsi"/>
        </w:rPr>
      </w:pPr>
      <w:bookmarkStart w:id="3" w:name="_Toc362523827"/>
      <w:bookmarkStart w:id="4" w:name="_Toc88466666"/>
      <w:r w:rsidRPr="0055386E">
        <w:rPr>
          <w:rFonts w:asciiTheme="minorHAnsi" w:hAnsiTheme="minorHAnsi" w:cstheme="minorHAnsi"/>
        </w:rPr>
        <w:t>Definitions</w:t>
      </w:r>
      <w:bookmarkEnd w:id="3"/>
      <w:bookmarkEnd w:id="4"/>
      <w:r w:rsidRPr="0055386E">
        <w:rPr>
          <w:rFonts w:asciiTheme="minorHAnsi" w:hAnsiTheme="minorHAnsi" w:cstheme="minorHAnsi"/>
        </w:rPr>
        <w:t xml:space="preserve"> </w:t>
      </w:r>
    </w:p>
    <w:p w14:paraId="4CDEA4A3"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 xml:space="preserve">In this </w:t>
      </w:r>
      <w:r w:rsidRPr="0055386E">
        <w:rPr>
          <w:rFonts w:asciiTheme="minorHAnsi" w:hAnsiTheme="minorHAnsi" w:cstheme="minorHAnsi"/>
          <w:bCs/>
        </w:rPr>
        <w:t>agreement</w:t>
      </w:r>
      <w:r w:rsidRPr="0055386E">
        <w:rPr>
          <w:rFonts w:asciiTheme="minorHAnsi" w:hAnsiTheme="minorHAnsi" w:cstheme="minorHAnsi"/>
        </w:rPr>
        <w:t>, unless the context clearly indicates otherwise:</w:t>
      </w:r>
    </w:p>
    <w:p w14:paraId="145EDF1A"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bCs/>
        </w:rPr>
        <w:t>Address for Service</w:t>
      </w:r>
      <w:r w:rsidRPr="0055386E">
        <w:rPr>
          <w:rFonts w:asciiTheme="minorHAnsi" w:hAnsiTheme="minorHAnsi" w:cstheme="minorHAnsi"/>
        </w:rPr>
        <w:t xml:space="preserve"> means the principal place of business or head office of the relevant party, as set out in Items 1 and 2 of the Reference Schedule.</w:t>
      </w:r>
    </w:p>
    <w:p w14:paraId="16A1B2C7"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 xml:space="preserve">Annexure </w:t>
      </w:r>
      <w:r w:rsidRPr="0055386E">
        <w:rPr>
          <w:rFonts w:asciiTheme="minorHAnsi" w:hAnsiTheme="minorHAnsi" w:cstheme="minorHAnsi"/>
        </w:rPr>
        <w:t>means any document or additional special conditions attached to this agreement as an annexure.</w:t>
      </w:r>
    </w:p>
    <w:p w14:paraId="545436F6"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Approvals</w:t>
      </w:r>
      <w:r w:rsidRPr="0055386E">
        <w:rPr>
          <w:rFonts w:asciiTheme="minorHAnsi" w:hAnsiTheme="minorHAnsi" w:cstheme="minorHAnsi"/>
        </w:rPr>
        <w:t xml:space="preserve"> means any consents, approvals, permits, </w:t>
      </w:r>
      <w:proofErr w:type="gramStart"/>
      <w:r w:rsidRPr="0055386E">
        <w:rPr>
          <w:rFonts w:asciiTheme="minorHAnsi" w:hAnsiTheme="minorHAnsi" w:cstheme="minorHAnsi"/>
        </w:rPr>
        <w:t>licences</w:t>
      </w:r>
      <w:proofErr w:type="gramEnd"/>
      <w:r w:rsidRPr="0055386E">
        <w:rPr>
          <w:rFonts w:asciiTheme="minorHAnsi" w:hAnsiTheme="minorHAnsi" w:cstheme="minorHAnsi"/>
        </w:rPr>
        <w:t xml:space="preserve"> and authorisations of any kind required under any Relevant Legislation, or by any Government Agency, and includes Planning Approval. </w:t>
      </w:r>
    </w:p>
    <w:p w14:paraId="3DCD5DD3"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Approved Design Documents</w:t>
      </w:r>
      <w:r w:rsidRPr="0055386E">
        <w:rPr>
          <w:rFonts w:asciiTheme="minorHAnsi" w:hAnsiTheme="minorHAnsi" w:cstheme="minorHAnsi"/>
        </w:rPr>
        <w:t xml:space="preserve"> means Design Documents to which the Landlord has made no objection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_Ref328383260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21</w:t>
      </w:r>
      <w:r w:rsidRPr="0055386E">
        <w:rPr>
          <w:rFonts w:asciiTheme="minorHAnsi" w:hAnsiTheme="minorHAnsi" w:cstheme="minorHAnsi"/>
        </w:rPr>
        <w:fldChar w:fldCharType="end"/>
      </w:r>
      <w:r w:rsidRPr="0055386E">
        <w:rPr>
          <w:rFonts w:asciiTheme="minorHAnsi" w:hAnsiTheme="minorHAnsi" w:cstheme="minorHAnsi"/>
        </w:rPr>
        <w:t xml:space="preserve">. </w:t>
      </w:r>
    </w:p>
    <w:p w14:paraId="0A95350F"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Builder</w:t>
      </w:r>
      <w:r w:rsidRPr="0055386E">
        <w:rPr>
          <w:rFonts w:asciiTheme="minorHAnsi" w:hAnsiTheme="minorHAnsi" w:cstheme="minorHAnsi"/>
        </w:rPr>
        <w:t xml:space="preserve"> means the building contractor or contractors engaged by the Tenant or Contractor to carry out the Works.</w:t>
      </w:r>
    </w:p>
    <w:p w14:paraId="192125EB"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Building</w:t>
      </w:r>
      <w:r w:rsidRPr="0055386E">
        <w:rPr>
          <w:rFonts w:asciiTheme="minorHAnsi" w:hAnsiTheme="minorHAnsi" w:cstheme="minorHAnsi"/>
        </w:rPr>
        <w:t xml:space="preserve"> </w:t>
      </w:r>
      <w:r w:rsidRPr="0055386E">
        <w:rPr>
          <w:rFonts w:asciiTheme="minorHAnsi" w:hAnsiTheme="minorHAnsi" w:cstheme="minorHAnsi"/>
          <w:b/>
        </w:rPr>
        <w:t>Contract</w:t>
      </w:r>
      <w:r w:rsidRPr="0055386E">
        <w:rPr>
          <w:rFonts w:asciiTheme="minorHAnsi" w:hAnsiTheme="minorHAnsi" w:cstheme="minorHAnsi"/>
        </w:rPr>
        <w:t xml:space="preserve"> means the contract or contracts under which the Builder is engaged for the design and construction of the Dwellings.</w:t>
      </w:r>
    </w:p>
    <w:p w14:paraId="27B854F5"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lastRenderedPageBreak/>
        <w:t>Business Days</w:t>
      </w:r>
      <w:r w:rsidRPr="0055386E">
        <w:rPr>
          <w:rFonts w:asciiTheme="minorHAnsi" w:hAnsiTheme="minorHAnsi" w:cstheme="minorHAnsi"/>
        </w:rPr>
        <w:t xml:space="preserve"> means weekdays, excluding public holidays in Victoria, and each Business Day concludes at 5:00pm. </w:t>
      </w:r>
    </w:p>
    <w:p w14:paraId="659FF166"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bCs/>
        </w:rPr>
        <w:t>Claim</w:t>
      </w:r>
      <w:r w:rsidRPr="0055386E">
        <w:rPr>
          <w:rFonts w:asciiTheme="minorHAnsi" w:hAnsiTheme="minorHAnsi" w:cstheme="minorHAnsi"/>
        </w:rPr>
        <w:t xml:space="preserve"> includes any claim, proceeding, cause of action, action, </w:t>
      </w:r>
      <w:proofErr w:type="gramStart"/>
      <w:r w:rsidRPr="0055386E">
        <w:rPr>
          <w:rFonts w:asciiTheme="minorHAnsi" w:hAnsiTheme="minorHAnsi" w:cstheme="minorHAnsi"/>
        </w:rPr>
        <w:t>demand</w:t>
      </w:r>
      <w:proofErr w:type="gramEnd"/>
      <w:r w:rsidRPr="0055386E">
        <w:rPr>
          <w:rFonts w:asciiTheme="minorHAnsi" w:hAnsiTheme="minorHAnsi" w:cstheme="minorHAnsi"/>
        </w:rPr>
        <w:t xml:space="preserve"> or suit (including by way of contribution or indemnity):</w:t>
      </w:r>
    </w:p>
    <w:p w14:paraId="43FCD150" w14:textId="77777777" w:rsidR="000205E8" w:rsidRPr="0055386E" w:rsidRDefault="000205E8" w:rsidP="000205E8">
      <w:pPr>
        <w:pStyle w:val="MLLegalParagraph3"/>
        <w:numPr>
          <w:ilvl w:val="2"/>
          <w:numId w:val="26"/>
        </w:numPr>
        <w:rPr>
          <w:rFonts w:asciiTheme="minorHAnsi" w:hAnsiTheme="minorHAnsi" w:cstheme="minorHAnsi"/>
        </w:rPr>
      </w:pPr>
      <w:r w:rsidRPr="0055386E">
        <w:rPr>
          <w:rFonts w:asciiTheme="minorHAnsi" w:hAnsiTheme="minorHAnsi" w:cstheme="minorHAnsi"/>
        </w:rPr>
        <w:t xml:space="preserve">under, arising out of, or in connection with this </w:t>
      </w:r>
      <w:proofErr w:type="gramStart"/>
      <w:r w:rsidRPr="0055386E">
        <w:rPr>
          <w:rFonts w:asciiTheme="minorHAnsi" w:hAnsiTheme="minorHAnsi" w:cstheme="minorHAnsi"/>
        </w:rPr>
        <w:t>agreement;</w:t>
      </w:r>
      <w:proofErr w:type="gramEnd"/>
    </w:p>
    <w:p w14:paraId="54F6BC2F" w14:textId="77777777" w:rsidR="000205E8" w:rsidRPr="0055386E" w:rsidRDefault="000205E8" w:rsidP="000205E8">
      <w:pPr>
        <w:pStyle w:val="MLLegalParagraph3"/>
        <w:rPr>
          <w:rFonts w:asciiTheme="minorHAnsi" w:hAnsiTheme="minorHAnsi" w:cstheme="minorHAnsi"/>
        </w:rPr>
      </w:pPr>
      <w:r w:rsidRPr="0055386E">
        <w:rPr>
          <w:rFonts w:asciiTheme="minorHAnsi" w:hAnsiTheme="minorHAnsi" w:cstheme="minorHAnsi"/>
        </w:rPr>
        <w:t>arising out of, or in connection with, the Works; or</w:t>
      </w:r>
    </w:p>
    <w:p w14:paraId="189E33EA" w14:textId="77777777" w:rsidR="000205E8" w:rsidRPr="0055386E" w:rsidRDefault="000205E8" w:rsidP="000205E8">
      <w:pPr>
        <w:pStyle w:val="MLLegalParagraph3"/>
        <w:rPr>
          <w:rFonts w:asciiTheme="minorHAnsi" w:hAnsiTheme="minorHAnsi" w:cstheme="minorHAnsi"/>
        </w:rPr>
      </w:pPr>
      <w:r w:rsidRPr="0055386E">
        <w:rPr>
          <w:rFonts w:asciiTheme="minorHAnsi" w:hAnsiTheme="minorHAnsi" w:cstheme="minorHAnsi"/>
        </w:rPr>
        <w:t>otherwise at law or in equity including:</w:t>
      </w:r>
    </w:p>
    <w:p w14:paraId="083A4D83" w14:textId="77777777" w:rsidR="000205E8" w:rsidRPr="0055386E" w:rsidRDefault="000205E8" w:rsidP="000205E8">
      <w:pPr>
        <w:pStyle w:val="MLLegalParagraph4"/>
        <w:rPr>
          <w:rFonts w:asciiTheme="minorHAnsi" w:hAnsiTheme="minorHAnsi" w:cstheme="minorHAnsi"/>
        </w:rPr>
      </w:pPr>
      <w:r w:rsidRPr="0055386E">
        <w:rPr>
          <w:rFonts w:asciiTheme="minorHAnsi" w:hAnsiTheme="minorHAnsi" w:cstheme="minorHAnsi"/>
        </w:rPr>
        <w:t xml:space="preserve">by </w:t>
      </w:r>
      <w:proofErr w:type="gramStart"/>
      <w:r w:rsidRPr="0055386E">
        <w:rPr>
          <w:rFonts w:asciiTheme="minorHAnsi" w:hAnsiTheme="minorHAnsi" w:cstheme="minorHAnsi"/>
        </w:rPr>
        <w:t>statute;</w:t>
      </w:r>
      <w:proofErr w:type="gramEnd"/>
    </w:p>
    <w:p w14:paraId="3FBC423A" w14:textId="77777777" w:rsidR="000205E8" w:rsidRPr="0055386E" w:rsidRDefault="000205E8" w:rsidP="000205E8">
      <w:pPr>
        <w:pStyle w:val="MLLegalParagraph4"/>
        <w:rPr>
          <w:rFonts w:asciiTheme="minorHAnsi" w:hAnsiTheme="minorHAnsi" w:cstheme="minorHAnsi"/>
        </w:rPr>
      </w:pPr>
      <w:r w:rsidRPr="0055386E">
        <w:rPr>
          <w:rFonts w:asciiTheme="minorHAnsi" w:hAnsiTheme="minorHAnsi" w:cstheme="minorHAnsi"/>
        </w:rPr>
        <w:t>in tort for negligence or otherwise, including negligent misrepresentation; or</w:t>
      </w:r>
    </w:p>
    <w:p w14:paraId="34458848" w14:textId="77777777" w:rsidR="000205E8" w:rsidRPr="0055386E" w:rsidRDefault="000205E8" w:rsidP="000205E8">
      <w:pPr>
        <w:pStyle w:val="MLLegalParagraph4"/>
        <w:rPr>
          <w:rFonts w:asciiTheme="minorHAnsi" w:hAnsiTheme="minorHAnsi" w:cstheme="minorHAnsi"/>
          <w:bCs/>
        </w:rPr>
      </w:pPr>
      <w:r w:rsidRPr="0055386E">
        <w:rPr>
          <w:rFonts w:asciiTheme="minorHAnsi" w:hAnsiTheme="minorHAnsi" w:cstheme="minorHAnsi"/>
        </w:rPr>
        <w:t>for quantum meruit or restitution, including restitution based on unjust enrichment.</w:t>
      </w:r>
    </w:p>
    <w:p w14:paraId="6A8A0A7F" w14:textId="77777777" w:rsidR="000205E8" w:rsidRPr="0055386E" w:rsidRDefault="000205E8" w:rsidP="000205E8">
      <w:pPr>
        <w:pStyle w:val="MLIndent2"/>
        <w:rPr>
          <w:rFonts w:asciiTheme="minorHAnsi" w:hAnsiTheme="minorHAnsi" w:cstheme="minorHAnsi"/>
          <w:b/>
        </w:rPr>
      </w:pPr>
      <w:r w:rsidRPr="0055386E">
        <w:rPr>
          <w:rFonts w:asciiTheme="minorHAnsi" w:hAnsiTheme="minorHAnsi" w:cstheme="minorHAnsi"/>
          <w:b/>
        </w:rPr>
        <w:t>Conditions Precedent</w:t>
      </w:r>
      <w:r w:rsidRPr="0055386E">
        <w:rPr>
          <w:rFonts w:asciiTheme="minorHAnsi" w:hAnsiTheme="minorHAnsi" w:cstheme="minorHAnsi"/>
        </w:rPr>
        <w:t xml:space="preserve"> means the conditions set out in Annexure B.</w:t>
      </w:r>
    </w:p>
    <w:p w14:paraId="4CC189E5" w14:textId="77777777" w:rsidR="000205E8" w:rsidRPr="0055386E" w:rsidRDefault="000205E8" w:rsidP="000205E8">
      <w:pPr>
        <w:pStyle w:val="MLIndent2"/>
        <w:rPr>
          <w:rFonts w:asciiTheme="minorHAnsi" w:hAnsiTheme="minorHAnsi" w:cstheme="minorHAnsi"/>
          <w:b/>
        </w:rPr>
      </w:pPr>
      <w:r w:rsidRPr="0055386E">
        <w:rPr>
          <w:rFonts w:asciiTheme="minorHAnsi" w:hAnsiTheme="minorHAnsi" w:cstheme="minorHAnsi"/>
          <w:b/>
        </w:rPr>
        <w:t xml:space="preserve">Condition Precedent Date </w:t>
      </w:r>
      <w:r w:rsidRPr="0055386E">
        <w:rPr>
          <w:rFonts w:asciiTheme="minorHAnsi" w:hAnsiTheme="minorHAnsi" w:cstheme="minorHAnsi"/>
        </w:rPr>
        <w:t>means</w:t>
      </w:r>
      <w:r w:rsidRPr="0055386E">
        <w:rPr>
          <w:rFonts w:asciiTheme="minorHAnsi" w:hAnsiTheme="minorHAnsi" w:cstheme="minorHAnsi"/>
          <w:b/>
        </w:rPr>
        <w:t xml:space="preserve"> </w:t>
      </w:r>
      <w:r w:rsidRPr="0055386E">
        <w:rPr>
          <w:rFonts w:asciiTheme="minorHAnsi" w:hAnsiTheme="minorHAnsi" w:cstheme="minorHAnsi"/>
        </w:rPr>
        <w:t>the latest date for completion of the relevant Condition Precedent, as set out in Annexure B.</w:t>
      </w:r>
    </w:p>
    <w:p w14:paraId="37D3F547"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Confidential Information</w:t>
      </w:r>
      <w:r w:rsidRPr="0055386E">
        <w:rPr>
          <w:rFonts w:asciiTheme="minorHAnsi" w:hAnsiTheme="minorHAnsi" w:cstheme="minorHAnsi"/>
        </w:rPr>
        <w:t xml:space="preserve"> means the terms of this agreement and all confidential information, material and technology disclosed or provided in any form by any party to any other party in connection with the subject matter of this agreement.</w:t>
      </w:r>
    </w:p>
    <w:p w14:paraId="59756B86"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Contamination</w:t>
      </w:r>
      <w:r w:rsidRPr="0055386E">
        <w:rPr>
          <w:rFonts w:asciiTheme="minorHAnsi" w:hAnsiTheme="minorHAnsi" w:cstheme="minorHAnsi"/>
        </w:rPr>
        <w:t xml:space="preserve"> means a solid, liquid, gas, odour, heat, sound, vibration, </w:t>
      </w:r>
      <w:proofErr w:type="gramStart"/>
      <w:r w:rsidRPr="0055386E">
        <w:rPr>
          <w:rFonts w:asciiTheme="minorHAnsi" w:hAnsiTheme="minorHAnsi" w:cstheme="minorHAnsi"/>
        </w:rPr>
        <w:t>radiation</w:t>
      </w:r>
      <w:proofErr w:type="gramEnd"/>
      <w:r w:rsidRPr="0055386E">
        <w:rPr>
          <w:rFonts w:asciiTheme="minorHAnsi" w:hAnsiTheme="minorHAnsi" w:cstheme="minorHAnsi"/>
        </w:rPr>
        <w:t xml:space="preserve"> or substance of any kind which makes or may make the Environment unsafe, unfit or harmful for habitation, use or occupation by any person or animal or is such that any part of the Environment does not satisfy the contamination criteria or standards published or adopted by the Victorian Environment Protection Authority from time to time.  </w:t>
      </w:r>
    </w:p>
    <w:p w14:paraId="08AADF81" w14:textId="77777777" w:rsidR="000205E8" w:rsidRPr="0055386E" w:rsidRDefault="000205E8" w:rsidP="000205E8">
      <w:pPr>
        <w:pStyle w:val="MLIndent2"/>
        <w:rPr>
          <w:rFonts w:asciiTheme="minorHAnsi" w:hAnsiTheme="minorHAnsi" w:cstheme="minorHAnsi"/>
          <w:b/>
          <w:bCs/>
        </w:rPr>
      </w:pPr>
      <w:r w:rsidRPr="0055386E">
        <w:rPr>
          <w:rFonts w:asciiTheme="minorHAnsi" w:hAnsiTheme="minorHAnsi" w:cstheme="minorHAnsi"/>
          <w:b/>
          <w:bCs/>
        </w:rPr>
        <w:t xml:space="preserve">Contractor </w:t>
      </w:r>
      <w:r w:rsidRPr="0055386E">
        <w:rPr>
          <w:rFonts w:asciiTheme="minorHAnsi" w:hAnsiTheme="minorHAnsi" w:cstheme="minorHAnsi"/>
          <w:bCs/>
        </w:rPr>
        <w:t>means:</w:t>
      </w:r>
      <w:r w:rsidRPr="0055386E">
        <w:rPr>
          <w:rFonts w:asciiTheme="minorHAnsi" w:hAnsiTheme="minorHAnsi" w:cstheme="minorHAnsi"/>
          <w:b/>
          <w:bCs/>
        </w:rPr>
        <w:t xml:space="preserve"> </w:t>
      </w:r>
    </w:p>
    <w:p w14:paraId="1E4D19F4" w14:textId="77777777" w:rsidR="000205E8" w:rsidRPr="0055386E" w:rsidRDefault="000205E8" w:rsidP="000205E8">
      <w:pPr>
        <w:pStyle w:val="MLLegalParagraph3"/>
        <w:numPr>
          <w:ilvl w:val="2"/>
          <w:numId w:val="26"/>
        </w:numPr>
        <w:rPr>
          <w:rFonts w:asciiTheme="minorHAnsi" w:hAnsiTheme="minorHAnsi" w:cstheme="minorHAnsi"/>
        </w:rPr>
      </w:pPr>
      <w:r w:rsidRPr="0055386E">
        <w:rPr>
          <w:rFonts w:asciiTheme="minorHAnsi" w:hAnsiTheme="minorHAnsi" w:cstheme="minorHAnsi"/>
        </w:rPr>
        <w:t xml:space="preserve">where the Tenant appoints a Developer, the Developer; or </w:t>
      </w:r>
    </w:p>
    <w:p w14:paraId="0EE96110" w14:textId="77777777" w:rsidR="000205E8" w:rsidRPr="0055386E" w:rsidRDefault="000205E8" w:rsidP="000205E8">
      <w:pPr>
        <w:pStyle w:val="MLLegalParagraph3"/>
        <w:rPr>
          <w:rFonts w:asciiTheme="minorHAnsi" w:hAnsiTheme="minorHAnsi" w:cstheme="minorHAnsi"/>
        </w:rPr>
      </w:pPr>
      <w:r w:rsidRPr="0055386E">
        <w:rPr>
          <w:rFonts w:asciiTheme="minorHAnsi" w:hAnsiTheme="minorHAnsi" w:cstheme="minorHAnsi"/>
        </w:rPr>
        <w:t>otherwise, the Builder.</w:t>
      </w:r>
    </w:p>
    <w:p w14:paraId="2A3D57DD"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Date of Practical Completion</w:t>
      </w:r>
      <w:r w:rsidRPr="0055386E">
        <w:rPr>
          <w:rFonts w:asciiTheme="minorHAnsi" w:hAnsiTheme="minorHAnsi" w:cstheme="minorHAnsi"/>
        </w:rPr>
        <w:t xml:space="preserve"> means the date specified in a Practical Completion Notice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_Ref328380062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7.6(c)</w:t>
      </w:r>
      <w:r w:rsidRPr="0055386E">
        <w:rPr>
          <w:rFonts w:asciiTheme="minorHAnsi" w:hAnsiTheme="minorHAnsi" w:cstheme="minorHAnsi"/>
        </w:rPr>
        <w:fldChar w:fldCharType="end"/>
      </w:r>
      <w:r w:rsidRPr="0055386E">
        <w:rPr>
          <w:rFonts w:asciiTheme="minorHAnsi" w:hAnsiTheme="minorHAnsi" w:cstheme="minorHAnsi"/>
        </w:rPr>
        <w:t xml:space="preserve">. </w:t>
      </w:r>
    </w:p>
    <w:p w14:paraId="0E6083D8"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Defects</w:t>
      </w:r>
      <w:r w:rsidRPr="0055386E">
        <w:rPr>
          <w:rFonts w:asciiTheme="minorHAnsi" w:hAnsiTheme="minorHAnsi" w:cstheme="minorHAnsi"/>
        </w:rPr>
        <w:t xml:space="preserve"> means any omissions or defects in the Works. </w:t>
      </w:r>
    </w:p>
    <w:p w14:paraId="27AE9EAE"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Design Brief</w:t>
      </w:r>
      <w:r w:rsidRPr="0055386E">
        <w:rPr>
          <w:rFonts w:asciiTheme="minorHAnsi" w:hAnsiTheme="minorHAnsi" w:cstheme="minorHAnsi"/>
        </w:rPr>
        <w:t xml:space="preserve"> means the preliminary designs and other documents describing the Dwellings and Works contained in Annexure A. </w:t>
      </w:r>
    </w:p>
    <w:p w14:paraId="710A4F4D"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Design Documents</w:t>
      </w:r>
      <w:r w:rsidRPr="0055386E">
        <w:rPr>
          <w:rFonts w:asciiTheme="minorHAnsi" w:hAnsiTheme="minorHAnsi" w:cstheme="minorHAnsi"/>
        </w:rPr>
        <w:t xml:space="preserve"> means all drawings, specifications, samples, models, prototypes and other documents and things which depict or describe the design for the Works. </w:t>
      </w:r>
    </w:p>
    <w:p w14:paraId="339131DD"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 xml:space="preserve">Developer </w:t>
      </w:r>
      <w:r w:rsidRPr="0055386E">
        <w:rPr>
          <w:rFonts w:asciiTheme="minorHAnsi" w:hAnsiTheme="minorHAnsi" w:cstheme="minorHAnsi"/>
          <w:bCs/>
        </w:rPr>
        <w:t>means a developer engaged by the Tenant to deliver the Housing Project.</w:t>
      </w:r>
      <w:r w:rsidRPr="0055386E">
        <w:rPr>
          <w:rFonts w:asciiTheme="minorHAnsi" w:hAnsiTheme="minorHAnsi" w:cstheme="minorHAnsi"/>
          <w:b/>
          <w:bCs/>
        </w:rPr>
        <w:t xml:space="preserve"> </w:t>
      </w:r>
    </w:p>
    <w:p w14:paraId="6432AC8C"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lastRenderedPageBreak/>
        <w:t>Development Program</w:t>
      </w:r>
      <w:r w:rsidRPr="0055386E">
        <w:rPr>
          <w:rFonts w:asciiTheme="minorHAnsi" w:hAnsiTheme="minorHAnsi" w:cstheme="minorHAnsi"/>
        </w:rPr>
        <w:t xml:space="preserve"> means the program for construction of the Works provided by the Tenant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_Ref328382430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5.1</w:t>
      </w:r>
      <w:r w:rsidRPr="0055386E">
        <w:rPr>
          <w:rFonts w:asciiTheme="minorHAnsi" w:hAnsiTheme="minorHAnsi" w:cstheme="minorHAnsi"/>
        </w:rPr>
        <w:fldChar w:fldCharType="end"/>
      </w:r>
      <w:r w:rsidRPr="0055386E">
        <w:rPr>
          <w:rFonts w:asciiTheme="minorHAnsi" w:hAnsiTheme="minorHAnsi" w:cstheme="minorHAnsi"/>
        </w:rPr>
        <w:t xml:space="preserve"> and updated from time to time.</w:t>
      </w:r>
    </w:p>
    <w:p w14:paraId="071258B8" w14:textId="77777777" w:rsidR="000205E8" w:rsidRPr="0055386E" w:rsidRDefault="000205E8" w:rsidP="000205E8">
      <w:pPr>
        <w:pStyle w:val="MLIndent2"/>
        <w:rPr>
          <w:rFonts w:asciiTheme="minorHAnsi" w:hAnsiTheme="minorHAnsi" w:cstheme="minorHAnsi"/>
          <w:b/>
          <w:i/>
        </w:rPr>
      </w:pPr>
      <w:r w:rsidRPr="0055386E">
        <w:rPr>
          <w:rFonts w:asciiTheme="minorHAnsi" w:hAnsiTheme="minorHAnsi" w:cstheme="minorHAnsi"/>
          <w:b/>
        </w:rPr>
        <w:t>Dwellings</w:t>
      </w:r>
      <w:r w:rsidRPr="0055386E">
        <w:rPr>
          <w:rFonts w:asciiTheme="minorHAnsi" w:hAnsiTheme="minorHAnsi" w:cstheme="minorHAnsi"/>
        </w:rPr>
        <w:t xml:space="preserve"> means the dwellings and other improvements to be constructed on the Land under this agreement.</w:t>
      </w:r>
    </w:p>
    <w:p w14:paraId="65E246DC" w14:textId="77777777" w:rsidR="000205E8" w:rsidRPr="0055386E" w:rsidRDefault="000205E8" w:rsidP="000205E8">
      <w:pPr>
        <w:pStyle w:val="MLIndent2"/>
        <w:rPr>
          <w:rFonts w:asciiTheme="minorHAnsi" w:hAnsiTheme="minorHAnsi" w:cstheme="minorHAnsi"/>
          <w:b/>
          <w:bCs/>
        </w:rPr>
      </w:pPr>
      <w:r w:rsidRPr="0055386E">
        <w:rPr>
          <w:rFonts w:asciiTheme="minorHAnsi" w:hAnsiTheme="minorHAnsi" w:cstheme="minorHAnsi"/>
          <w:b/>
        </w:rPr>
        <w:t>Environment</w:t>
      </w:r>
      <w:r w:rsidRPr="0055386E">
        <w:rPr>
          <w:rFonts w:asciiTheme="minorHAnsi" w:hAnsiTheme="minorHAnsi" w:cstheme="minorHAnsi"/>
        </w:rPr>
        <w:t xml:space="preserve"> includes the meaning given to that term at common law and in any legislation in force in Victoria including any land, water, atmosphere, climate, sound, odours, tastes, the biological factors of animals and plants, natural, man-made or modified features or structures and the social factors of aesthetics.</w:t>
      </w:r>
    </w:p>
    <w:p w14:paraId="34C552B8"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Environmental Law</w:t>
      </w:r>
      <w:r w:rsidRPr="0055386E">
        <w:rPr>
          <w:rFonts w:asciiTheme="minorHAnsi" w:hAnsiTheme="minorHAnsi" w:cstheme="minorHAnsi"/>
        </w:rPr>
        <w:t xml:space="preserve"> means any Law relating to the Environment including any Law relating to land use, planning, heritage items or values, pollution of air, water, soil or groundwater, flora and fauna, chemicals, waste, the use of transport, the storage and handling of dangerous goods, the health or safety of any person, or any other matters relating to but not limited to the protection of the Environment, </w:t>
      </w:r>
      <w:proofErr w:type="gramStart"/>
      <w:r w:rsidRPr="0055386E">
        <w:rPr>
          <w:rFonts w:asciiTheme="minorHAnsi" w:hAnsiTheme="minorHAnsi" w:cstheme="minorHAnsi"/>
        </w:rPr>
        <w:t>health</w:t>
      </w:r>
      <w:proofErr w:type="gramEnd"/>
      <w:r w:rsidRPr="0055386E">
        <w:rPr>
          <w:rFonts w:asciiTheme="minorHAnsi" w:hAnsiTheme="minorHAnsi" w:cstheme="minorHAnsi"/>
        </w:rPr>
        <w:t xml:space="preserve"> or property.</w:t>
      </w:r>
    </w:p>
    <w:p w14:paraId="11032CCC" w14:textId="77777777" w:rsidR="000205E8" w:rsidRPr="0055386E" w:rsidRDefault="000205E8" w:rsidP="000205E8">
      <w:pPr>
        <w:pStyle w:val="MLIndent2"/>
        <w:rPr>
          <w:rFonts w:asciiTheme="minorHAnsi" w:hAnsiTheme="minorHAnsi" w:cstheme="minorHAnsi"/>
          <w:bCs/>
        </w:rPr>
      </w:pPr>
      <w:r w:rsidRPr="0055386E">
        <w:rPr>
          <w:rFonts w:asciiTheme="minorHAnsi" w:hAnsiTheme="minorHAnsi" w:cstheme="minorHAnsi"/>
          <w:b/>
          <w:bCs/>
        </w:rPr>
        <w:t>Estimated Date for Practical Completion</w:t>
      </w:r>
      <w:r w:rsidRPr="0055386E">
        <w:rPr>
          <w:rFonts w:asciiTheme="minorHAnsi" w:hAnsiTheme="minorHAnsi" w:cstheme="minorHAnsi"/>
          <w:bCs/>
        </w:rPr>
        <w:t xml:space="preserve"> means the estimated date for Practical Completion set out in the Development Program.</w:t>
      </w:r>
    </w:p>
    <w:p w14:paraId="41DA3A51" w14:textId="77777777" w:rsidR="000205E8" w:rsidRPr="0055386E" w:rsidRDefault="000205E8" w:rsidP="000205E8">
      <w:pPr>
        <w:pStyle w:val="MLIndent2"/>
        <w:rPr>
          <w:rFonts w:asciiTheme="minorHAnsi" w:hAnsiTheme="minorHAnsi" w:cstheme="minorHAnsi"/>
          <w:bCs/>
        </w:rPr>
      </w:pPr>
      <w:r w:rsidRPr="0055386E">
        <w:rPr>
          <w:rFonts w:asciiTheme="minorHAnsi" w:hAnsiTheme="minorHAnsi" w:cstheme="minorHAnsi"/>
          <w:b/>
          <w:bCs/>
        </w:rPr>
        <w:t>Execution Date</w:t>
      </w:r>
      <w:r w:rsidRPr="0055386E">
        <w:rPr>
          <w:rFonts w:asciiTheme="minorHAnsi" w:hAnsiTheme="minorHAnsi" w:cstheme="minorHAnsi"/>
          <w:bCs/>
        </w:rPr>
        <w:t xml:space="preserve"> means the date on which the last of the parties to this agreement delivers the executed agreement to the other party, or if executed by exchange, the date on which the exchange occurs.</w:t>
      </w:r>
    </w:p>
    <w:p w14:paraId="6BFC15B5"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Force Majeure Event</w:t>
      </w:r>
      <w:r w:rsidRPr="0055386E">
        <w:rPr>
          <w:rFonts w:asciiTheme="minorHAnsi" w:hAnsiTheme="minorHAnsi" w:cstheme="minorHAnsi"/>
        </w:rPr>
        <w:t xml:space="preserve"> means any event which is beyond the reasonable control of a party to this </w:t>
      </w:r>
      <w:proofErr w:type="gramStart"/>
      <w:r w:rsidRPr="0055386E">
        <w:rPr>
          <w:rFonts w:asciiTheme="minorHAnsi" w:hAnsiTheme="minorHAnsi" w:cstheme="minorHAnsi"/>
        </w:rPr>
        <w:t>agreement</w:t>
      </w:r>
      <w:proofErr w:type="gramEnd"/>
      <w:r w:rsidRPr="0055386E">
        <w:rPr>
          <w:rFonts w:asciiTheme="minorHAnsi" w:hAnsiTheme="minorHAnsi" w:cstheme="minorHAnsi"/>
        </w:rPr>
        <w:t xml:space="preserve"> and which prevents that party from performing its obligations under this agreement where that event could not have been prevented, overcome, or remedied by the exercise of a standard of care and diligence consistent with that of a prudent person undertaking those obligations, including the expenditure of all reasonable sums of money.  Force Majeure Event includes:</w:t>
      </w:r>
    </w:p>
    <w:p w14:paraId="40D9AA41" w14:textId="77777777" w:rsidR="000205E8" w:rsidRPr="0055386E" w:rsidRDefault="000205E8" w:rsidP="000205E8">
      <w:pPr>
        <w:pStyle w:val="MLLegalParagraph3"/>
        <w:numPr>
          <w:ilvl w:val="2"/>
          <w:numId w:val="26"/>
        </w:numPr>
        <w:tabs>
          <w:tab w:val="clear" w:pos="2160"/>
          <w:tab w:val="num" w:pos="1985"/>
        </w:tabs>
        <w:rPr>
          <w:rFonts w:asciiTheme="minorHAnsi" w:hAnsiTheme="minorHAnsi" w:cstheme="minorHAnsi"/>
        </w:rPr>
      </w:pPr>
      <w:r w:rsidRPr="0055386E">
        <w:rPr>
          <w:rFonts w:asciiTheme="minorHAnsi" w:hAnsiTheme="minorHAnsi" w:cstheme="minorHAnsi"/>
        </w:rPr>
        <w:tab/>
        <w:t xml:space="preserve">fire, flood or explosion not arising from construction or other works being performed on any Approved Rental Dwelling, or hurricane, earthquake, natural disaster, radioactive contamination or toxic or dangerous chemical </w:t>
      </w:r>
      <w:proofErr w:type="gramStart"/>
      <w:r w:rsidRPr="0055386E">
        <w:rPr>
          <w:rFonts w:asciiTheme="minorHAnsi" w:hAnsiTheme="minorHAnsi" w:cstheme="minorHAnsi"/>
        </w:rPr>
        <w:t>contamination;</w:t>
      </w:r>
      <w:proofErr w:type="gramEnd"/>
    </w:p>
    <w:p w14:paraId="79654FDC" w14:textId="77777777" w:rsidR="000205E8" w:rsidRPr="0055386E" w:rsidRDefault="000205E8" w:rsidP="000205E8">
      <w:pPr>
        <w:pStyle w:val="MLLegalParagraph3"/>
        <w:numPr>
          <w:ilvl w:val="2"/>
          <w:numId w:val="26"/>
        </w:numPr>
        <w:tabs>
          <w:tab w:val="clear" w:pos="2160"/>
          <w:tab w:val="num" w:pos="2127"/>
        </w:tabs>
        <w:rPr>
          <w:rFonts w:asciiTheme="minorHAnsi" w:hAnsiTheme="minorHAnsi" w:cstheme="minorHAnsi"/>
        </w:rPr>
      </w:pPr>
      <w:r w:rsidRPr="0055386E">
        <w:rPr>
          <w:rFonts w:asciiTheme="minorHAnsi" w:hAnsiTheme="minorHAnsi" w:cstheme="minorHAnsi"/>
        </w:rPr>
        <w:tab/>
        <w:t>sabotage, act of public enemy, war (declared or undeclared), act of terrorism or revolution; or</w:t>
      </w:r>
    </w:p>
    <w:p w14:paraId="3EB5995E" w14:textId="77777777" w:rsidR="000205E8" w:rsidRPr="0055386E" w:rsidRDefault="000205E8" w:rsidP="000205E8">
      <w:pPr>
        <w:pStyle w:val="MLLegalParagraph3"/>
        <w:numPr>
          <w:ilvl w:val="2"/>
          <w:numId w:val="26"/>
        </w:numPr>
        <w:tabs>
          <w:tab w:val="clear" w:pos="2160"/>
          <w:tab w:val="num" w:pos="2127"/>
        </w:tabs>
        <w:rPr>
          <w:rFonts w:asciiTheme="minorHAnsi" w:hAnsiTheme="minorHAnsi" w:cstheme="minorHAnsi"/>
        </w:rPr>
      </w:pPr>
      <w:r w:rsidRPr="0055386E">
        <w:rPr>
          <w:rFonts w:asciiTheme="minorHAnsi" w:hAnsiTheme="minorHAnsi" w:cstheme="minorHAnsi"/>
        </w:rPr>
        <w:tab/>
        <w:t>riot blockade or other civil commotion which is not related to industrial action or strikes.</w:t>
      </w:r>
    </w:p>
    <w:p w14:paraId="57C97B19"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 xml:space="preserve">Government Agency </w:t>
      </w:r>
      <w:r w:rsidRPr="0055386E">
        <w:rPr>
          <w:rFonts w:asciiTheme="minorHAnsi" w:hAnsiTheme="minorHAnsi" w:cstheme="minorHAnsi"/>
        </w:rPr>
        <w:t xml:space="preserve">means a government or a governmental, semi-governmental, judicial, municipal, </w:t>
      </w:r>
      <w:proofErr w:type="gramStart"/>
      <w:r w:rsidRPr="0055386E">
        <w:rPr>
          <w:rFonts w:asciiTheme="minorHAnsi" w:hAnsiTheme="minorHAnsi" w:cstheme="minorHAnsi"/>
        </w:rPr>
        <w:t>statutory</w:t>
      </w:r>
      <w:proofErr w:type="gramEnd"/>
      <w:r w:rsidRPr="0055386E">
        <w:rPr>
          <w:rFonts w:asciiTheme="minorHAnsi" w:hAnsiTheme="minorHAnsi" w:cstheme="minorHAnsi"/>
        </w:rPr>
        <w:t xml:space="preserve"> or public entity or authority.</w:t>
      </w:r>
    </w:p>
    <w:p w14:paraId="678440A7"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bCs/>
        </w:rPr>
        <w:t>GST</w:t>
      </w:r>
      <w:r w:rsidRPr="0055386E">
        <w:rPr>
          <w:rFonts w:asciiTheme="minorHAnsi" w:hAnsiTheme="minorHAnsi" w:cstheme="minorHAnsi"/>
        </w:rPr>
        <w:t xml:space="preserve"> means any form of goods and services tax payable under the GST Law, and includes any applicable additional tax, penalty tax, fine, interest or other charge.</w:t>
      </w:r>
    </w:p>
    <w:p w14:paraId="57B126F3"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bCs/>
        </w:rPr>
        <w:t>GST Law</w:t>
      </w:r>
      <w:r w:rsidRPr="0055386E">
        <w:rPr>
          <w:rFonts w:asciiTheme="minorHAnsi" w:hAnsiTheme="minorHAnsi" w:cstheme="minorHAnsi"/>
        </w:rPr>
        <w:t xml:space="preserve"> means the </w:t>
      </w:r>
      <w:r w:rsidRPr="0055386E">
        <w:rPr>
          <w:rFonts w:asciiTheme="minorHAnsi" w:hAnsiTheme="minorHAnsi" w:cstheme="minorHAnsi"/>
          <w:i/>
        </w:rPr>
        <w:t>A New Tax System (Goods and Services Tax) Act 1999 (</w:t>
      </w:r>
      <w:proofErr w:type="spellStart"/>
      <w:r w:rsidRPr="0055386E">
        <w:rPr>
          <w:rFonts w:asciiTheme="minorHAnsi" w:hAnsiTheme="minorHAnsi" w:cstheme="minorHAnsi"/>
          <w:i/>
        </w:rPr>
        <w:t>Cth</w:t>
      </w:r>
      <w:proofErr w:type="spellEnd"/>
      <w:r w:rsidRPr="0055386E">
        <w:rPr>
          <w:rFonts w:asciiTheme="minorHAnsi" w:hAnsiTheme="minorHAnsi" w:cstheme="minorHAnsi"/>
          <w:i/>
        </w:rPr>
        <w:t>)</w:t>
      </w:r>
      <w:r w:rsidRPr="0055386E">
        <w:rPr>
          <w:rFonts w:asciiTheme="minorHAnsi" w:hAnsiTheme="minorHAnsi" w:cstheme="minorHAnsi"/>
        </w:rPr>
        <w:t>.</w:t>
      </w:r>
    </w:p>
    <w:p w14:paraId="423021C7"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Housing Project</w:t>
      </w:r>
      <w:r w:rsidRPr="0055386E">
        <w:rPr>
          <w:rFonts w:asciiTheme="minorHAnsi" w:hAnsiTheme="minorHAnsi" w:cstheme="minorHAnsi"/>
        </w:rPr>
        <w:t xml:space="preserve"> means the development and the use of the Land as anticipated by this agreement and the Lease.</w:t>
      </w:r>
    </w:p>
    <w:p w14:paraId="4B8C9F8A"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lastRenderedPageBreak/>
        <w:t>Improvements</w:t>
      </w:r>
      <w:r w:rsidRPr="0055386E">
        <w:rPr>
          <w:rFonts w:asciiTheme="minorHAnsi" w:hAnsiTheme="minorHAnsi" w:cstheme="minorHAnsi"/>
        </w:rPr>
        <w:t xml:space="preserve"> means all permanent alterations and improvements made to the Land in the course of carrying out the Works, including the Dwellings.</w:t>
      </w:r>
    </w:p>
    <w:p w14:paraId="6CD15F93" w14:textId="77777777" w:rsidR="000205E8" w:rsidRPr="0055386E" w:rsidRDefault="000205E8" w:rsidP="000205E8">
      <w:pPr>
        <w:pStyle w:val="MLIndent2"/>
        <w:rPr>
          <w:rFonts w:asciiTheme="minorHAnsi" w:hAnsiTheme="minorHAnsi" w:cstheme="minorHAnsi"/>
          <w:b/>
        </w:rPr>
      </w:pPr>
      <w:r w:rsidRPr="0055386E">
        <w:rPr>
          <w:rFonts w:asciiTheme="minorHAnsi" w:hAnsiTheme="minorHAnsi" w:cstheme="minorHAnsi"/>
          <w:b/>
        </w:rPr>
        <w:t xml:space="preserve">Insolvency Event </w:t>
      </w:r>
      <w:r w:rsidRPr="0055386E">
        <w:rPr>
          <w:rFonts w:asciiTheme="minorHAnsi" w:hAnsiTheme="minorHAnsi" w:cstheme="minorHAnsi"/>
        </w:rPr>
        <w:t xml:space="preserve">means any of the following: </w:t>
      </w:r>
    </w:p>
    <w:p w14:paraId="374C8091" w14:textId="77777777" w:rsidR="000205E8" w:rsidRPr="0055386E" w:rsidRDefault="000205E8" w:rsidP="000205E8">
      <w:pPr>
        <w:pStyle w:val="MLLegalParagraph3"/>
        <w:numPr>
          <w:ilvl w:val="2"/>
          <w:numId w:val="26"/>
        </w:numPr>
        <w:rPr>
          <w:rFonts w:asciiTheme="minorHAnsi" w:hAnsiTheme="minorHAnsi" w:cstheme="minorHAnsi"/>
        </w:rPr>
      </w:pPr>
      <w:r w:rsidRPr="0055386E">
        <w:rPr>
          <w:rFonts w:asciiTheme="minorHAnsi" w:hAnsiTheme="minorHAnsi" w:cstheme="minorHAnsi"/>
        </w:rPr>
        <w:t xml:space="preserve">an application is made to a court for an order that the corporation be wound up and the corporation has not taken steps to set aside or to otherwise dispose of that application within 14 days of the application being made, or the application is not set aside, withdrawn or otherwise disposed of within 21 days of the application being made, or an order is made that the corporation be wound </w:t>
      </w:r>
      <w:proofErr w:type="gramStart"/>
      <w:r w:rsidRPr="0055386E">
        <w:rPr>
          <w:rFonts w:asciiTheme="minorHAnsi" w:hAnsiTheme="minorHAnsi" w:cstheme="minorHAnsi"/>
        </w:rPr>
        <w:t>up;</w:t>
      </w:r>
      <w:proofErr w:type="gramEnd"/>
    </w:p>
    <w:p w14:paraId="0CECFF63" w14:textId="77777777" w:rsidR="000205E8" w:rsidRPr="0055386E" w:rsidRDefault="000205E8" w:rsidP="000205E8">
      <w:pPr>
        <w:pStyle w:val="MLLegalParagraph3"/>
        <w:rPr>
          <w:rFonts w:asciiTheme="minorHAnsi" w:hAnsiTheme="minorHAnsi" w:cstheme="minorHAnsi"/>
        </w:rPr>
      </w:pPr>
      <w:r w:rsidRPr="0055386E">
        <w:rPr>
          <w:rFonts w:asciiTheme="minorHAnsi" w:hAnsiTheme="minorHAnsi" w:cstheme="minorHAnsi"/>
        </w:rPr>
        <w:t>an application is made to a court for an order appointing a liquidator or provisional liquidator to the corporation and the corporation has not taken steps to set aside or to otherwise dispose of that application within 14 days of the application being made, or the application is not set aside, withdrawn or otherwise disposed of within 21 days of the application being made, or a liquidator or provisional liquidator is appointed, whether or not under that order, or the corporation resolves to appoint a liquidator or provisional liquidator;</w:t>
      </w:r>
    </w:p>
    <w:p w14:paraId="7B0E4217" w14:textId="77777777" w:rsidR="000205E8" w:rsidRPr="0055386E" w:rsidRDefault="000205E8" w:rsidP="000205E8">
      <w:pPr>
        <w:pStyle w:val="MLLegalParagraph3"/>
        <w:rPr>
          <w:rFonts w:asciiTheme="minorHAnsi" w:hAnsiTheme="minorHAnsi" w:cstheme="minorHAnsi"/>
        </w:rPr>
      </w:pPr>
      <w:r w:rsidRPr="0055386E">
        <w:rPr>
          <w:rFonts w:asciiTheme="minorHAnsi" w:hAnsiTheme="minorHAnsi" w:cstheme="minorHAnsi"/>
        </w:rPr>
        <w:t>the corporation resolves to wind itself up, or otherwise dissolve itself, or gives notice of an intention to do so (except for the purposes of an amalgamating or reconstruction while solvent) or is otherwise would up or dissolved; and</w:t>
      </w:r>
    </w:p>
    <w:p w14:paraId="6D0A7758" w14:textId="77777777" w:rsidR="000205E8" w:rsidRPr="0055386E" w:rsidRDefault="000205E8" w:rsidP="000205E8">
      <w:pPr>
        <w:pStyle w:val="MLLegalParagraph3"/>
        <w:rPr>
          <w:rFonts w:asciiTheme="minorHAnsi" w:hAnsiTheme="minorHAnsi" w:cstheme="minorHAnsi"/>
        </w:rPr>
      </w:pPr>
      <w:r w:rsidRPr="0055386E">
        <w:rPr>
          <w:rFonts w:asciiTheme="minorHAnsi" w:hAnsiTheme="minorHAnsi" w:cstheme="minorHAnsi"/>
        </w:rPr>
        <w:t>the corporation is or states that it is insolvent,</w:t>
      </w:r>
    </w:p>
    <w:p w14:paraId="45916913"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 xml:space="preserve">and the terms </w:t>
      </w:r>
      <w:r w:rsidRPr="0055386E">
        <w:rPr>
          <w:rFonts w:asciiTheme="minorHAnsi" w:hAnsiTheme="minorHAnsi" w:cstheme="minorHAnsi"/>
          <w:b/>
        </w:rPr>
        <w:t>insolvent</w:t>
      </w:r>
      <w:r w:rsidRPr="0055386E">
        <w:rPr>
          <w:rFonts w:asciiTheme="minorHAnsi" w:hAnsiTheme="minorHAnsi" w:cstheme="minorHAnsi"/>
        </w:rPr>
        <w:t xml:space="preserve"> and </w:t>
      </w:r>
      <w:r w:rsidRPr="0055386E">
        <w:rPr>
          <w:rFonts w:asciiTheme="minorHAnsi" w:hAnsiTheme="minorHAnsi" w:cstheme="minorHAnsi"/>
          <w:b/>
        </w:rPr>
        <w:t>insolvency</w:t>
      </w:r>
      <w:r w:rsidRPr="0055386E">
        <w:rPr>
          <w:rFonts w:asciiTheme="minorHAnsi" w:hAnsiTheme="minorHAnsi" w:cstheme="minorHAnsi"/>
        </w:rPr>
        <w:t xml:space="preserve"> have corresponding meanings.</w:t>
      </w:r>
    </w:p>
    <w:p w14:paraId="7678CC59"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Insurances</w:t>
      </w:r>
      <w:r w:rsidRPr="0055386E">
        <w:rPr>
          <w:rFonts w:asciiTheme="minorHAnsi" w:hAnsiTheme="minorHAnsi" w:cstheme="minorHAnsi"/>
        </w:rPr>
        <w:t xml:space="preserve"> means the insurances to be </w:t>
      </w:r>
      <w:proofErr w:type="gramStart"/>
      <w:r w:rsidRPr="0055386E">
        <w:rPr>
          <w:rFonts w:asciiTheme="minorHAnsi" w:hAnsiTheme="minorHAnsi" w:cstheme="minorHAnsi"/>
        </w:rPr>
        <w:t>effected</w:t>
      </w:r>
      <w:proofErr w:type="gramEnd"/>
      <w:r w:rsidRPr="0055386E">
        <w:rPr>
          <w:rFonts w:asciiTheme="minorHAnsi" w:hAnsiTheme="minorHAnsi" w:cstheme="minorHAnsi"/>
        </w:rPr>
        <w:t xml:space="preserve"> and maintained by the Tenant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_Ref328832422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9.1</w:t>
      </w:r>
      <w:r w:rsidRPr="0055386E">
        <w:rPr>
          <w:rFonts w:asciiTheme="minorHAnsi" w:hAnsiTheme="minorHAnsi" w:cstheme="minorHAnsi"/>
        </w:rPr>
        <w:fldChar w:fldCharType="end"/>
      </w:r>
      <w:r w:rsidRPr="0055386E">
        <w:rPr>
          <w:rFonts w:asciiTheme="minorHAnsi" w:hAnsiTheme="minorHAnsi" w:cstheme="minorHAnsi"/>
        </w:rPr>
        <w:t>.</w:t>
      </w:r>
    </w:p>
    <w:p w14:paraId="1344795B" w14:textId="768EB9DA"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Key Consultants</w:t>
      </w:r>
      <w:r w:rsidRPr="0055386E">
        <w:rPr>
          <w:rFonts w:asciiTheme="minorHAnsi" w:hAnsiTheme="minorHAnsi" w:cstheme="minorHAnsi"/>
        </w:rPr>
        <w:t xml:space="preserve"> means the consultants described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_Ref514417387 \r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9.1(d)</w:t>
      </w:r>
      <w:r w:rsidRPr="0055386E">
        <w:rPr>
          <w:rFonts w:asciiTheme="minorHAnsi" w:hAnsiTheme="minorHAnsi" w:cstheme="minorHAnsi"/>
        </w:rPr>
        <w:fldChar w:fldCharType="end"/>
      </w:r>
      <w:r w:rsidRPr="0055386E">
        <w:rPr>
          <w:rFonts w:asciiTheme="minorHAnsi" w:hAnsiTheme="minorHAnsi" w:cstheme="minorHAnsi"/>
        </w:rPr>
        <w:t>.</w:t>
      </w:r>
    </w:p>
    <w:p w14:paraId="44F057D3"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Land</w:t>
      </w:r>
      <w:r w:rsidRPr="0055386E">
        <w:rPr>
          <w:rFonts w:asciiTheme="minorHAnsi" w:hAnsiTheme="minorHAnsi" w:cstheme="minorHAnsi"/>
        </w:rPr>
        <w:t xml:space="preserve"> means the land described in Item </w:t>
      </w:r>
      <w:r w:rsidRPr="0055386E">
        <w:rPr>
          <w:rFonts w:asciiTheme="minorHAnsi" w:hAnsiTheme="minorHAnsi" w:cstheme="minorHAnsi"/>
        </w:rPr>
        <w:fldChar w:fldCharType="begin"/>
      </w:r>
      <w:r w:rsidRPr="0055386E">
        <w:rPr>
          <w:rFonts w:asciiTheme="minorHAnsi" w:hAnsiTheme="minorHAnsi" w:cstheme="minorHAnsi"/>
        </w:rPr>
        <w:instrText xml:space="preserve"> REF _Ref237690675 \r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4</w:t>
      </w:r>
      <w:r w:rsidRPr="0055386E">
        <w:rPr>
          <w:rFonts w:asciiTheme="minorHAnsi" w:hAnsiTheme="minorHAnsi" w:cstheme="minorHAnsi"/>
        </w:rPr>
        <w:fldChar w:fldCharType="end"/>
      </w:r>
      <w:r w:rsidRPr="0055386E">
        <w:rPr>
          <w:rFonts w:asciiTheme="minorHAnsi" w:hAnsiTheme="minorHAnsi" w:cstheme="minorHAnsi"/>
        </w:rPr>
        <w:t xml:space="preserve"> of the Reference Schedule. </w:t>
      </w:r>
    </w:p>
    <w:p w14:paraId="5366033B"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 xml:space="preserve">Landlord </w:t>
      </w:r>
      <w:r w:rsidRPr="0055386E">
        <w:rPr>
          <w:rFonts w:asciiTheme="minorHAnsi" w:hAnsiTheme="minorHAnsi" w:cstheme="minorHAnsi"/>
        </w:rPr>
        <w:t>means the landlord indicated in Item 1 of the Reference Schedule, and includes any agents and representatives appointed in relation to this agreement.</w:t>
      </w:r>
    </w:p>
    <w:p w14:paraId="0B96D683"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Law</w:t>
      </w:r>
      <w:r w:rsidRPr="0055386E">
        <w:rPr>
          <w:rFonts w:asciiTheme="minorHAnsi" w:hAnsiTheme="minorHAnsi" w:cstheme="minorHAnsi"/>
        </w:rPr>
        <w:t xml:space="preserve"> means any statute, regulation, order, rule, subordinate </w:t>
      </w:r>
      <w:proofErr w:type="gramStart"/>
      <w:r w:rsidRPr="0055386E">
        <w:rPr>
          <w:rFonts w:asciiTheme="minorHAnsi" w:hAnsiTheme="minorHAnsi" w:cstheme="minorHAnsi"/>
        </w:rPr>
        <w:t>legislation</w:t>
      </w:r>
      <w:proofErr w:type="gramEnd"/>
      <w:r w:rsidRPr="0055386E">
        <w:rPr>
          <w:rFonts w:asciiTheme="minorHAnsi" w:hAnsiTheme="minorHAnsi" w:cstheme="minorHAnsi"/>
        </w:rPr>
        <w:t xml:space="preserve"> or other document enforceable under any statute, regulation, order, rule or subordinate legislation and includes any Environmental Law.</w:t>
      </w:r>
    </w:p>
    <w:p w14:paraId="34B01E88" w14:textId="77777777" w:rsidR="000205E8" w:rsidRPr="0055386E" w:rsidRDefault="000205E8" w:rsidP="000205E8">
      <w:pPr>
        <w:pStyle w:val="MLIndent2"/>
        <w:tabs>
          <w:tab w:val="left" w:pos="7200"/>
        </w:tabs>
        <w:rPr>
          <w:rFonts w:asciiTheme="minorHAnsi" w:hAnsiTheme="minorHAnsi" w:cstheme="minorHAnsi"/>
        </w:rPr>
      </w:pPr>
      <w:r w:rsidRPr="0055386E">
        <w:rPr>
          <w:rFonts w:asciiTheme="minorHAnsi" w:hAnsiTheme="minorHAnsi" w:cstheme="minorHAnsi"/>
          <w:b/>
        </w:rPr>
        <w:t>Lease</w:t>
      </w:r>
      <w:r w:rsidRPr="0055386E">
        <w:rPr>
          <w:rFonts w:asciiTheme="minorHAnsi" w:hAnsiTheme="minorHAnsi" w:cstheme="minorHAnsi"/>
        </w:rPr>
        <w:t xml:space="preserve"> means the lease exhibited in Annexure B.</w:t>
      </w:r>
    </w:p>
    <w:p w14:paraId="6390110F" w14:textId="77777777" w:rsidR="000205E8" w:rsidRPr="0055386E" w:rsidRDefault="000205E8" w:rsidP="000205E8">
      <w:pPr>
        <w:pStyle w:val="MLIndent2"/>
        <w:rPr>
          <w:rFonts w:asciiTheme="minorHAnsi" w:hAnsiTheme="minorHAnsi" w:cstheme="minorHAnsi"/>
          <w:b/>
          <w:i/>
          <w:u w:val="single"/>
        </w:rPr>
      </w:pPr>
      <w:r w:rsidRPr="0055386E">
        <w:rPr>
          <w:rFonts w:asciiTheme="minorHAnsi" w:hAnsiTheme="minorHAnsi" w:cstheme="minorHAnsi"/>
          <w:b/>
        </w:rPr>
        <w:t>Lease Commencement Date</w:t>
      </w:r>
      <w:r w:rsidRPr="0055386E">
        <w:rPr>
          <w:rFonts w:asciiTheme="minorHAnsi" w:hAnsiTheme="minorHAnsi" w:cstheme="minorHAnsi"/>
        </w:rPr>
        <w:t xml:space="preserve"> means the date 14 days following the Date of Practical Completion</w:t>
      </w:r>
      <w:proofErr w:type="gramStart"/>
      <w:r w:rsidRPr="0055386E">
        <w:rPr>
          <w:rFonts w:asciiTheme="minorHAnsi" w:hAnsiTheme="minorHAnsi" w:cstheme="minorHAnsi"/>
        </w:rPr>
        <w:t xml:space="preserve">.  </w:t>
      </w:r>
      <w:proofErr w:type="gramEnd"/>
    </w:p>
    <w:p w14:paraId="28EB5B7F"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Liability</w:t>
      </w:r>
      <w:r w:rsidRPr="0055386E">
        <w:rPr>
          <w:rFonts w:asciiTheme="minorHAnsi" w:hAnsiTheme="minorHAnsi" w:cstheme="minorHAnsi"/>
        </w:rPr>
        <w:t xml:space="preserve"> means any debt, obligation, cost, expense, loss, damage, compensation, </w:t>
      </w:r>
      <w:proofErr w:type="gramStart"/>
      <w:r w:rsidRPr="0055386E">
        <w:rPr>
          <w:rFonts w:asciiTheme="minorHAnsi" w:hAnsiTheme="minorHAnsi" w:cstheme="minorHAnsi"/>
        </w:rPr>
        <w:t>charge</w:t>
      </w:r>
      <w:proofErr w:type="gramEnd"/>
      <w:r w:rsidRPr="0055386E">
        <w:rPr>
          <w:rFonts w:asciiTheme="minorHAnsi" w:hAnsiTheme="minorHAnsi" w:cstheme="minorHAnsi"/>
        </w:rPr>
        <w:t xml:space="preserve"> or liability of any kind, including those that are prospective or contingent and those the amount of which is not ascertained or ascertainable.</w:t>
      </w:r>
    </w:p>
    <w:p w14:paraId="6821D1F4" w14:textId="77777777" w:rsidR="000205E8" w:rsidRPr="0055386E" w:rsidRDefault="000205E8" w:rsidP="000205E8">
      <w:pPr>
        <w:pStyle w:val="MLIndent2"/>
        <w:rPr>
          <w:rFonts w:asciiTheme="minorHAnsi" w:hAnsiTheme="minorHAnsi" w:cstheme="minorHAnsi"/>
          <w:bCs/>
        </w:rPr>
      </w:pPr>
      <w:r w:rsidRPr="0055386E">
        <w:rPr>
          <w:rFonts w:asciiTheme="minorHAnsi" w:hAnsiTheme="minorHAnsi" w:cstheme="minorHAnsi"/>
          <w:b/>
          <w:bCs/>
        </w:rPr>
        <w:lastRenderedPageBreak/>
        <w:t>Local Government Act 1989</w:t>
      </w:r>
      <w:r w:rsidRPr="0055386E">
        <w:rPr>
          <w:rFonts w:asciiTheme="minorHAnsi" w:hAnsiTheme="minorHAnsi" w:cstheme="minorHAnsi"/>
          <w:bCs/>
        </w:rPr>
        <w:t xml:space="preserve"> means the </w:t>
      </w:r>
      <w:r w:rsidRPr="0055386E">
        <w:rPr>
          <w:rFonts w:asciiTheme="minorHAnsi" w:hAnsiTheme="minorHAnsi" w:cstheme="minorHAnsi"/>
          <w:bCs/>
          <w:i/>
        </w:rPr>
        <w:t>Local Government Act 1989</w:t>
      </w:r>
      <w:r w:rsidRPr="0055386E">
        <w:rPr>
          <w:rFonts w:asciiTheme="minorHAnsi" w:hAnsiTheme="minorHAnsi" w:cstheme="minorHAnsi"/>
          <w:bCs/>
        </w:rPr>
        <w:t xml:space="preserve"> (Vic), as </w:t>
      </w:r>
      <w:proofErr w:type="gramStart"/>
      <w:r w:rsidRPr="0055386E">
        <w:rPr>
          <w:rFonts w:asciiTheme="minorHAnsi" w:hAnsiTheme="minorHAnsi" w:cstheme="minorHAnsi"/>
          <w:bCs/>
        </w:rPr>
        <w:t>amended</w:t>
      </w:r>
      <w:proofErr w:type="gramEnd"/>
      <w:r w:rsidRPr="0055386E">
        <w:rPr>
          <w:rFonts w:asciiTheme="minorHAnsi" w:hAnsiTheme="minorHAnsi" w:cstheme="minorHAnsi"/>
          <w:bCs/>
        </w:rPr>
        <w:t xml:space="preserve"> or replaced from time to time.</w:t>
      </w:r>
    </w:p>
    <w:p w14:paraId="74806E08" w14:textId="77777777" w:rsidR="000205E8" w:rsidRPr="0055386E" w:rsidRDefault="000205E8" w:rsidP="000205E8">
      <w:pPr>
        <w:pStyle w:val="MLIndent2"/>
        <w:rPr>
          <w:rFonts w:asciiTheme="minorHAnsi" w:hAnsiTheme="minorHAnsi" w:cstheme="minorHAnsi"/>
          <w:bCs/>
        </w:rPr>
      </w:pPr>
      <w:r w:rsidRPr="0055386E">
        <w:rPr>
          <w:rFonts w:asciiTheme="minorHAnsi" w:hAnsiTheme="minorHAnsi" w:cstheme="minorHAnsi"/>
          <w:b/>
          <w:bCs/>
        </w:rPr>
        <w:t>Local Government Act 2020</w:t>
      </w:r>
      <w:r w:rsidRPr="0055386E">
        <w:rPr>
          <w:rFonts w:asciiTheme="minorHAnsi" w:hAnsiTheme="minorHAnsi" w:cstheme="minorHAnsi"/>
          <w:bCs/>
        </w:rPr>
        <w:t xml:space="preserve"> means the </w:t>
      </w:r>
      <w:r w:rsidRPr="0055386E">
        <w:rPr>
          <w:rFonts w:asciiTheme="minorHAnsi" w:hAnsiTheme="minorHAnsi" w:cstheme="minorHAnsi"/>
          <w:bCs/>
          <w:i/>
        </w:rPr>
        <w:t>Local Government Act 2020</w:t>
      </w:r>
      <w:r w:rsidRPr="0055386E">
        <w:rPr>
          <w:rFonts w:asciiTheme="minorHAnsi" w:hAnsiTheme="minorHAnsi" w:cstheme="minorHAnsi"/>
          <w:bCs/>
        </w:rPr>
        <w:t xml:space="preserve"> (Vic), as </w:t>
      </w:r>
      <w:proofErr w:type="gramStart"/>
      <w:r w:rsidRPr="0055386E">
        <w:rPr>
          <w:rFonts w:asciiTheme="minorHAnsi" w:hAnsiTheme="minorHAnsi" w:cstheme="minorHAnsi"/>
          <w:bCs/>
        </w:rPr>
        <w:t>amended</w:t>
      </w:r>
      <w:proofErr w:type="gramEnd"/>
      <w:r w:rsidRPr="0055386E">
        <w:rPr>
          <w:rFonts w:asciiTheme="minorHAnsi" w:hAnsiTheme="minorHAnsi" w:cstheme="minorHAnsi"/>
          <w:bCs/>
        </w:rPr>
        <w:t xml:space="preserve"> or replaced from time to time.</w:t>
      </w:r>
    </w:p>
    <w:p w14:paraId="7E0A146D"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Planning Approval</w:t>
      </w:r>
      <w:r w:rsidRPr="0055386E">
        <w:rPr>
          <w:rFonts w:asciiTheme="minorHAnsi" w:hAnsiTheme="minorHAnsi" w:cstheme="minorHAnsi"/>
        </w:rPr>
        <w:t xml:space="preserve"> means planning approval for the Housing Project obtained under the </w:t>
      </w:r>
      <w:r w:rsidRPr="0055386E">
        <w:rPr>
          <w:rFonts w:asciiTheme="minorHAnsi" w:hAnsiTheme="minorHAnsi" w:cstheme="minorHAnsi"/>
          <w:i/>
        </w:rPr>
        <w:t>Planning and Environment Act</w:t>
      </w:r>
      <w:r w:rsidRPr="0055386E">
        <w:rPr>
          <w:rFonts w:asciiTheme="minorHAnsi" w:hAnsiTheme="minorHAnsi" w:cstheme="minorHAnsi"/>
        </w:rPr>
        <w:t xml:space="preserve"> 1987 (Vic).</w:t>
      </w:r>
    </w:p>
    <w:p w14:paraId="63BE8C9C"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Practical Completion</w:t>
      </w:r>
      <w:r w:rsidRPr="0055386E">
        <w:rPr>
          <w:rFonts w:asciiTheme="minorHAnsi" w:hAnsiTheme="minorHAnsi" w:cstheme="minorHAnsi"/>
        </w:rPr>
        <w:t xml:space="preserve"> means that stage in execution of the Works where: </w:t>
      </w:r>
    </w:p>
    <w:p w14:paraId="202535FC" w14:textId="77777777" w:rsidR="000205E8" w:rsidRPr="0055386E" w:rsidRDefault="000205E8" w:rsidP="000205E8">
      <w:pPr>
        <w:pStyle w:val="MLLegalParagraph3"/>
        <w:numPr>
          <w:ilvl w:val="2"/>
          <w:numId w:val="26"/>
        </w:numPr>
        <w:rPr>
          <w:rFonts w:asciiTheme="minorHAnsi" w:hAnsiTheme="minorHAnsi" w:cstheme="minorHAnsi"/>
        </w:rPr>
      </w:pPr>
      <w:r w:rsidRPr="0055386E">
        <w:rPr>
          <w:rFonts w:asciiTheme="minorHAnsi" w:hAnsiTheme="minorHAnsi" w:cstheme="minorHAnsi"/>
        </w:rPr>
        <w:t xml:space="preserve">the Works are substantially complete and operational, but for minor omissions and defects that do not affect the use of the Dwellings for their intended </w:t>
      </w:r>
      <w:proofErr w:type="gramStart"/>
      <w:r w:rsidRPr="0055386E">
        <w:rPr>
          <w:rFonts w:asciiTheme="minorHAnsi" w:hAnsiTheme="minorHAnsi" w:cstheme="minorHAnsi"/>
        </w:rPr>
        <w:t>purpose;</w:t>
      </w:r>
      <w:proofErr w:type="gramEnd"/>
      <w:r w:rsidRPr="0055386E">
        <w:rPr>
          <w:rFonts w:asciiTheme="minorHAnsi" w:hAnsiTheme="minorHAnsi" w:cstheme="minorHAnsi"/>
        </w:rPr>
        <w:t xml:space="preserve"> </w:t>
      </w:r>
    </w:p>
    <w:p w14:paraId="4E94BAF2" w14:textId="77777777" w:rsidR="000205E8" w:rsidRPr="0055386E" w:rsidRDefault="000205E8" w:rsidP="000205E8">
      <w:pPr>
        <w:pStyle w:val="MLLegalParagraph3"/>
        <w:rPr>
          <w:rFonts w:asciiTheme="minorHAnsi" w:hAnsiTheme="minorHAnsi" w:cstheme="minorHAnsi"/>
        </w:rPr>
      </w:pPr>
      <w:r w:rsidRPr="0055386E">
        <w:rPr>
          <w:rFonts w:asciiTheme="minorHAnsi" w:hAnsiTheme="minorHAnsi" w:cstheme="minorHAnsi"/>
        </w:rPr>
        <w:t>all necessary Approvals for lawful use and occupation of the Dwellings have been obtained (including, but not limited to, a certificate of occupancy); and</w:t>
      </w:r>
    </w:p>
    <w:p w14:paraId="3AD4AACF" w14:textId="77777777" w:rsidR="000205E8" w:rsidRPr="0055386E" w:rsidRDefault="000205E8" w:rsidP="000205E8">
      <w:pPr>
        <w:pStyle w:val="MLLegalParagraph3"/>
        <w:rPr>
          <w:rFonts w:asciiTheme="minorHAnsi" w:hAnsiTheme="minorHAnsi" w:cstheme="minorHAnsi"/>
        </w:rPr>
      </w:pPr>
      <w:r w:rsidRPr="0055386E">
        <w:rPr>
          <w:rFonts w:asciiTheme="minorHAnsi" w:hAnsiTheme="minorHAnsi" w:cstheme="minorHAnsi"/>
        </w:rPr>
        <w:t xml:space="preserve">minor omissions and defects may be completed and rectified without undue interference with or disruption to the use and occupation of the Dwellings under the Lease. </w:t>
      </w:r>
    </w:p>
    <w:p w14:paraId="0BA99953"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Practical Completion Notice</w:t>
      </w:r>
      <w:r w:rsidRPr="0055386E">
        <w:rPr>
          <w:rFonts w:asciiTheme="minorHAnsi" w:hAnsiTheme="minorHAnsi" w:cstheme="minorHAnsi"/>
        </w:rPr>
        <w:t xml:space="preserve"> has the meaning given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_Ref328380062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7.6(c)</w:t>
      </w:r>
      <w:r w:rsidRPr="0055386E">
        <w:rPr>
          <w:rFonts w:asciiTheme="minorHAnsi" w:hAnsiTheme="minorHAnsi" w:cstheme="minorHAnsi"/>
        </w:rPr>
        <w:fldChar w:fldCharType="end"/>
      </w:r>
      <w:r w:rsidRPr="0055386E">
        <w:rPr>
          <w:rFonts w:asciiTheme="minorHAnsi" w:hAnsiTheme="minorHAnsi" w:cstheme="minorHAnsi"/>
        </w:rPr>
        <w:t xml:space="preserve">. </w:t>
      </w:r>
    </w:p>
    <w:p w14:paraId="046BBBA1" w14:textId="77777777" w:rsidR="000205E8" w:rsidRPr="0055386E" w:rsidRDefault="000205E8" w:rsidP="000205E8">
      <w:pPr>
        <w:pStyle w:val="MLIndent2"/>
        <w:rPr>
          <w:rFonts w:asciiTheme="minorHAnsi" w:hAnsiTheme="minorHAnsi" w:cstheme="minorHAnsi"/>
          <w:b/>
          <w:i/>
        </w:rPr>
      </w:pPr>
      <w:r w:rsidRPr="0055386E">
        <w:rPr>
          <w:rFonts w:asciiTheme="minorHAnsi" w:hAnsiTheme="minorHAnsi" w:cstheme="minorHAnsi"/>
          <w:b/>
        </w:rPr>
        <w:t>Pre-existing Contamination</w:t>
      </w:r>
      <w:r w:rsidRPr="0055386E">
        <w:rPr>
          <w:rFonts w:asciiTheme="minorHAnsi" w:hAnsiTheme="minorHAnsi" w:cstheme="minorHAnsi"/>
        </w:rPr>
        <w:t xml:space="preserve"> means Contamination existing on, in or under the Land, as at the Execution Date.</w:t>
      </w:r>
    </w:p>
    <w:p w14:paraId="3409C4FD"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 xml:space="preserve">Reference Schedule </w:t>
      </w:r>
      <w:r w:rsidRPr="0055386E">
        <w:rPr>
          <w:rFonts w:asciiTheme="minorHAnsi" w:hAnsiTheme="minorHAnsi" w:cstheme="minorHAnsi"/>
        </w:rPr>
        <w:t xml:space="preserve">means the reference schedule attached to this agreement. </w:t>
      </w:r>
    </w:p>
    <w:p w14:paraId="75D6EBE8"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Relevant Legislation</w:t>
      </w:r>
      <w:r w:rsidRPr="0055386E">
        <w:rPr>
          <w:rFonts w:asciiTheme="minorHAnsi" w:hAnsiTheme="minorHAnsi" w:cstheme="minorHAnsi"/>
        </w:rPr>
        <w:t xml:space="preserve"> means all applicable Statutes, ordinances, </w:t>
      </w:r>
      <w:proofErr w:type="gramStart"/>
      <w:r w:rsidRPr="0055386E">
        <w:rPr>
          <w:rFonts w:asciiTheme="minorHAnsi" w:hAnsiTheme="minorHAnsi" w:cstheme="minorHAnsi"/>
        </w:rPr>
        <w:t>regulations</w:t>
      </w:r>
      <w:proofErr w:type="gramEnd"/>
      <w:r w:rsidRPr="0055386E">
        <w:rPr>
          <w:rFonts w:asciiTheme="minorHAnsi" w:hAnsiTheme="minorHAnsi" w:cstheme="minorHAnsi"/>
        </w:rPr>
        <w:t xml:space="preserve"> and by-laws issued thereunder, whether Federal, State or local. </w:t>
      </w:r>
    </w:p>
    <w:p w14:paraId="512526DB"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Site Conditions</w:t>
      </w:r>
      <w:r w:rsidRPr="0055386E">
        <w:rPr>
          <w:rFonts w:asciiTheme="minorHAnsi" w:hAnsiTheme="minorHAnsi" w:cstheme="minorHAnsi"/>
        </w:rPr>
        <w:t xml:space="preserve"> has the meaning given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_Ref332797774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6.1(a)</w:t>
      </w:r>
      <w:r w:rsidRPr="0055386E">
        <w:rPr>
          <w:rFonts w:asciiTheme="minorHAnsi" w:hAnsiTheme="minorHAnsi" w:cstheme="minorHAnsi"/>
        </w:rPr>
        <w:fldChar w:fldCharType="end"/>
      </w:r>
      <w:r w:rsidRPr="0055386E">
        <w:rPr>
          <w:rFonts w:asciiTheme="minorHAnsi" w:hAnsiTheme="minorHAnsi" w:cstheme="minorHAnsi"/>
        </w:rPr>
        <w:t>.</w:t>
      </w:r>
    </w:p>
    <w:p w14:paraId="195077E7" w14:textId="5C7CC50C"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Sunset Date</w:t>
      </w:r>
      <w:r w:rsidRPr="0055386E">
        <w:rPr>
          <w:rFonts w:asciiTheme="minorHAnsi" w:hAnsiTheme="minorHAnsi" w:cstheme="minorHAnsi"/>
        </w:rPr>
        <w:t xml:space="preserve"> means the date specified in Item </w:t>
      </w:r>
      <w:r w:rsidRPr="0055386E">
        <w:rPr>
          <w:rFonts w:asciiTheme="minorHAnsi" w:hAnsiTheme="minorHAnsi" w:cstheme="minorHAnsi"/>
        </w:rPr>
        <w:fldChar w:fldCharType="begin"/>
      </w:r>
      <w:r w:rsidRPr="0055386E">
        <w:rPr>
          <w:rFonts w:asciiTheme="minorHAnsi" w:hAnsiTheme="minorHAnsi" w:cstheme="minorHAnsi"/>
        </w:rPr>
        <w:instrText xml:space="preserve"> REF _Ref77847332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5</w:t>
      </w:r>
      <w:r w:rsidRPr="0055386E">
        <w:rPr>
          <w:rFonts w:asciiTheme="minorHAnsi" w:hAnsiTheme="minorHAnsi" w:cstheme="minorHAnsi"/>
        </w:rPr>
        <w:fldChar w:fldCharType="end"/>
      </w:r>
      <w:r w:rsidRPr="0055386E">
        <w:rPr>
          <w:rFonts w:asciiTheme="minorHAnsi" w:hAnsiTheme="minorHAnsi" w:cstheme="minorHAnsi"/>
        </w:rPr>
        <w:t xml:space="preserve"> of the Reference Schedule, subject to any extension in accordance with this agreement.</w:t>
      </w:r>
    </w:p>
    <w:p w14:paraId="3F149250"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 xml:space="preserve">Tenant </w:t>
      </w:r>
      <w:r w:rsidRPr="0055386E">
        <w:rPr>
          <w:rFonts w:asciiTheme="minorHAnsi" w:hAnsiTheme="minorHAnsi" w:cstheme="minorHAnsi"/>
        </w:rPr>
        <w:t>means the tenant indicated in Item 2 of the Reference Schedule, and where the context requires includes any agents and representatives appointed in relation to this agreement, including the Developer.</w:t>
      </w:r>
    </w:p>
    <w:p w14:paraId="133DE626"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Works</w:t>
      </w:r>
      <w:r w:rsidRPr="0055386E">
        <w:rPr>
          <w:rFonts w:asciiTheme="minorHAnsi" w:hAnsiTheme="minorHAnsi" w:cstheme="minorHAnsi"/>
        </w:rPr>
        <w:t xml:space="preserve"> means the construction of the Improvements on the Land in accordance with the Design Brief, the Planning </w:t>
      </w:r>
      <w:proofErr w:type="gramStart"/>
      <w:r w:rsidRPr="0055386E">
        <w:rPr>
          <w:rFonts w:asciiTheme="minorHAnsi" w:hAnsiTheme="minorHAnsi" w:cstheme="minorHAnsi"/>
        </w:rPr>
        <w:t>Approval</w:t>
      </w:r>
      <w:proofErr w:type="gramEnd"/>
      <w:r w:rsidRPr="0055386E">
        <w:rPr>
          <w:rFonts w:asciiTheme="minorHAnsi" w:hAnsiTheme="minorHAnsi" w:cstheme="minorHAnsi"/>
        </w:rPr>
        <w:t xml:space="preserve"> and the Approved Design Documents, and includes both design and construction work. </w:t>
      </w:r>
    </w:p>
    <w:p w14:paraId="48B30689"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b/>
        </w:rPr>
        <w:t>Works Commencement Date</w:t>
      </w:r>
      <w:r w:rsidRPr="0055386E">
        <w:rPr>
          <w:rFonts w:asciiTheme="minorHAnsi" w:hAnsiTheme="minorHAnsi" w:cstheme="minorHAnsi"/>
        </w:rPr>
        <w:t xml:space="preserve"> means the date the construction of the Improvements commences on the Premises.</w:t>
      </w:r>
    </w:p>
    <w:p w14:paraId="170EA198" w14:textId="77777777" w:rsidR="000205E8" w:rsidRPr="0055386E" w:rsidRDefault="000205E8" w:rsidP="000205E8">
      <w:pPr>
        <w:pStyle w:val="MLLegal2Heading"/>
        <w:rPr>
          <w:rFonts w:asciiTheme="minorHAnsi" w:hAnsiTheme="minorHAnsi" w:cstheme="minorHAnsi"/>
        </w:rPr>
      </w:pPr>
      <w:bookmarkStart w:id="5" w:name="_Toc198605239"/>
      <w:bookmarkStart w:id="6" w:name="_Toc237258269"/>
      <w:bookmarkStart w:id="7" w:name="_Toc362523828"/>
      <w:bookmarkStart w:id="8" w:name="_Toc88466667"/>
      <w:r w:rsidRPr="0055386E">
        <w:rPr>
          <w:rFonts w:asciiTheme="minorHAnsi" w:hAnsiTheme="minorHAnsi" w:cstheme="minorHAnsi"/>
        </w:rPr>
        <w:t>Interpretation</w:t>
      </w:r>
      <w:bookmarkEnd w:id="5"/>
      <w:bookmarkEnd w:id="6"/>
      <w:bookmarkEnd w:id="7"/>
      <w:bookmarkEnd w:id="8"/>
    </w:p>
    <w:p w14:paraId="275A064F"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In this agreement, unless the context clearly indicates otherwise:</w:t>
      </w:r>
    </w:p>
    <w:p w14:paraId="43B0C01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 xml:space="preserve">a reference to </w:t>
      </w:r>
      <w:r w:rsidRPr="0055386E">
        <w:rPr>
          <w:rFonts w:asciiTheme="minorHAnsi" w:hAnsiTheme="minorHAnsi" w:cstheme="minorHAnsi"/>
          <w:bCs/>
        </w:rPr>
        <w:t>this agreement</w:t>
      </w:r>
      <w:r w:rsidRPr="0055386E">
        <w:rPr>
          <w:rFonts w:asciiTheme="minorHAnsi" w:hAnsiTheme="minorHAnsi" w:cstheme="minorHAnsi"/>
        </w:rPr>
        <w:t xml:space="preserve"> or another document means this agreement or that other document and any document which varies, supplements, replaces, assigns or novates this agreement or that other </w:t>
      </w:r>
      <w:proofErr w:type="gramStart"/>
      <w:r w:rsidRPr="0055386E">
        <w:rPr>
          <w:rFonts w:asciiTheme="minorHAnsi" w:hAnsiTheme="minorHAnsi" w:cstheme="minorHAnsi"/>
        </w:rPr>
        <w:t>document;</w:t>
      </w:r>
      <w:proofErr w:type="gramEnd"/>
    </w:p>
    <w:p w14:paraId="6EC71A4F"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reference to </w:t>
      </w:r>
      <w:r w:rsidRPr="0055386E">
        <w:rPr>
          <w:rFonts w:asciiTheme="minorHAnsi" w:hAnsiTheme="minorHAnsi" w:cstheme="minorHAnsi"/>
          <w:bCs/>
        </w:rPr>
        <w:t>legislation</w:t>
      </w:r>
      <w:r w:rsidRPr="0055386E">
        <w:rPr>
          <w:rFonts w:asciiTheme="minorHAnsi" w:hAnsiTheme="minorHAnsi" w:cstheme="minorHAnsi"/>
        </w:rPr>
        <w:t xml:space="preserve"> or a </w:t>
      </w:r>
      <w:r w:rsidRPr="0055386E">
        <w:rPr>
          <w:rFonts w:asciiTheme="minorHAnsi" w:hAnsiTheme="minorHAnsi" w:cstheme="minorHAnsi"/>
          <w:bCs/>
        </w:rPr>
        <w:t>legislative provision</w:t>
      </w:r>
      <w:r w:rsidRPr="0055386E">
        <w:rPr>
          <w:rFonts w:asciiTheme="minorHAnsi" w:hAnsiTheme="minorHAnsi" w:cstheme="minorHAnsi"/>
        </w:rPr>
        <w:t xml:space="preserve"> includes any statutory modification, or substitution of that legislation or legislative provision and any subordinate legislation issued under that legislation or legislative </w:t>
      </w:r>
      <w:proofErr w:type="gramStart"/>
      <w:r w:rsidRPr="0055386E">
        <w:rPr>
          <w:rFonts w:asciiTheme="minorHAnsi" w:hAnsiTheme="minorHAnsi" w:cstheme="minorHAnsi"/>
        </w:rPr>
        <w:t>provision;</w:t>
      </w:r>
      <w:proofErr w:type="gramEnd"/>
    </w:p>
    <w:p w14:paraId="6749399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reference to a </w:t>
      </w:r>
      <w:r w:rsidRPr="0055386E">
        <w:rPr>
          <w:rFonts w:asciiTheme="minorHAnsi" w:hAnsiTheme="minorHAnsi" w:cstheme="minorHAnsi"/>
          <w:bCs/>
        </w:rPr>
        <w:t>body</w:t>
      </w:r>
      <w:r w:rsidRPr="0055386E">
        <w:rPr>
          <w:rFonts w:asciiTheme="minorHAnsi" w:hAnsiTheme="minorHAnsi" w:cstheme="minorHAnsi"/>
        </w:rPr>
        <w:t xml:space="preserve"> or </w:t>
      </w:r>
      <w:r w:rsidRPr="0055386E">
        <w:rPr>
          <w:rFonts w:asciiTheme="minorHAnsi" w:hAnsiTheme="minorHAnsi" w:cstheme="minorHAnsi"/>
          <w:bCs/>
        </w:rPr>
        <w:t>authority</w:t>
      </w:r>
      <w:r w:rsidRPr="0055386E">
        <w:rPr>
          <w:rFonts w:asciiTheme="minorHAnsi" w:hAnsiTheme="minorHAnsi" w:cstheme="minorHAnsi"/>
        </w:rPr>
        <w:t xml:space="preserve"> which ceases to exist is a reference to either a body or authority that the parties agree to substitute for the named body or authority or, failing agreement, to a body or authority having substantially the same objects as the named body or </w:t>
      </w:r>
      <w:proofErr w:type="gramStart"/>
      <w:r w:rsidRPr="0055386E">
        <w:rPr>
          <w:rFonts w:asciiTheme="minorHAnsi" w:hAnsiTheme="minorHAnsi" w:cstheme="minorHAnsi"/>
        </w:rPr>
        <w:t>authority;</w:t>
      </w:r>
      <w:proofErr w:type="gramEnd"/>
    </w:p>
    <w:p w14:paraId="7F34320B"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bCs/>
        </w:rPr>
        <w:t>clause headings</w:t>
      </w:r>
      <w:r w:rsidRPr="0055386E">
        <w:rPr>
          <w:rFonts w:asciiTheme="minorHAnsi" w:hAnsiTheme="minorHAnsi" w:cstheme="minorHAnsi"/>
        </w:rPr>
        <w:t xml:space="preserve"> and the </w:t>
      </w:r>
      <w:r w:rsidRPr="0055386E">
        <w:rPr>
          <w:rFonts w:asciiTheme="minorHAnsi" w:hAnsiTheme="minorHAnsi" w:cstheme="minorHAnsi"/>
          <w:bCs/>
        </w:rPr>
        <w:t>table of contents</w:t>
      </w:r>
      <w:r w:rsidRPr="0055386E">
        <w:rPr>
          <w:rFonts w:asciiTheme="minorHAnsi" w:hAnsiTheme="minorHAnsi" w:cstheme="minorHAnsi"/>
        </w:rPr>
        <w:t xml:space="preserve"> are inserted for convenience only and do not form part of this </w:t>
      </w:r>
      <w:proofErr w:type="gramStart"/>
      <w:r w:rsidRPr="0055386E">
        <w:rPr>
          <w:rFonts w:asciiTheme="minorHAnsi" w:hAnsiTheme="minorHAnsi" w:cstheme="minorHAnsi"/>
        </w:rPr>
        <w:t>agreement;</w:t>
      </w:r>
      <w:proofErr w:type="gramEnd"/>
    </w:p>
    <w:p w14:paraId="1070D36C"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reference to a </w:t>
      </w:r>
      <w:r w:rsidRPr="0055386E">
        <w:rPr>
          <w:rFonts w:asciiTheme="minorHAnsi" w:hAnsiTheme="minorHAnsi" w:cstheme="minorHAnsi"/>
          <w:bCs/>
        </w:rPr>
        <w:t>natural person</w:t>
      </w:r>
      <w:r w:rsidRPr="0055386E">
        <w:rPr>
          <w:rFonts w:asciiTheme="minorHAnsi" w:hAnsiTheme="minorHAnsi" w:cstheme="minorHAnsi"/>
        </w:rPr>
        <w:t xml:space="preserve"> includes their personal representatives, successors and permitted </w:t>
      </w:r>
      <w:proofErr w:type="gramStart"/>
      <w:r w:rsidRPr="0055386E">
        <w:rPr>
          <w:rFonts w:asciiTheme="minorHAnsi" w:hAnsiTheme="minorHAnsi" w:cstheme="minorHAnsi"/>
        </w:rPr>
        <w:t>assigns;</w:t>
      </w:r>
      <w:proofErr w:type="gramEnd"/>
    </w:p>
    <w:p w14:paraId="536BA0C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reference to a </w:t>
      </w:r>
      <w:r w:rsidRPr="0055386E">
        <w:rPr>
          <w:rFonts w:asciiTheme="minorHAnsi" w:hAnsiTheme="minorHAnsi" w:cstheme="minorHAnsi"/>
          <w:bCs/>
        </w:rPr>
        <w:t>corporation</w:t>
      </w:r>
      <w:r w:rsidRPr="0055386E">
        <w:rPr>
          <w:rFonts w:asciiTheme="minorHAnsi" w:hAnsiTheme="minorHAnsi" w:cstheme="minorHAnsi"/>
        </w:rPr>
        <w:t xml:space="preserve"> includes its successors and permitted </w:t>
      </w:r>
      <w:proofErr w:type="gramStart"/>
      <w:r w:rsidRPr="0055386E">
        <w:rPr>
          <w:rFonts w:asciiTheme="minorHAnsi" w:hAnsiTheme="minorHAnsi" w:cstheme="minorHAnsi"/>
        </w:rPr>
        <w:t>assigns;</w:t>
      </w:r>
      <w:proofErr w:type="gramEnd"/>
    </w:p>
    <w:p w14:paraId="630434F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reference to a right or obligation of a party is a reference to a right or obligation of that party under this </w:t>
      </w:r>
      <w:proofErr w:type="gramStart"/>
      <w:r w:rsidRPr="0055386E">
        <w:rPr>
          <w:rFonts w:asciiTheme="minorHAnsi" w:hAnsiTheme="minorHAnsi" w:cstheme="minorHAnsi"/>
        </w:rPr>
        <w:t>agreement;</w:t>
      </w:r>
      <w:proofErr w:type="gramEnd"/>
    </w:p>
    <w:p w14:paraId="3370711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an </w:t>
      </w:r>
      <w:r w:rsidRPr="0055386E">
        <w:rPr>
          <w:rFonts w:asciiTheme="minorHAnsi" w:hAnsiTheme="minorHAnsi" w:cstheme="minorHAnsi"/>
          <w:bCs/>
        </w:rPr>
        <w:t>obligation</w:t>
      </w:r>
      <w:r w:rsidRPr="0055386E">
        <w:rPr>
          <w:rFonts w:asciiTheme="minorHAnsi" w:hAnsiTheme="minorHAnsi" w:cstheme="minorHAnsi"/>
        </w:rPr>
        <w:t xml:space="preserve"> or </w:t>
      </w:r>
      <w:r w:rsidRPr="0055386E">
        <w:rPr>
          <w:rFonts w:asciiTheme="minorHAnsi" w:hAnsiTheme="minorHAnsi" w:cstheme="minorHAnsi"/>
          <w:bCs/>
        </w:rPr>
        <w:t>warranty</w:t>
      </w:r>
      <w:r w:rsidRPr="0055386E">
        <w:rPr>
          <w:rFonts w:asciiTheme="minorHAnsi" w:hAnsiTheme="minorHAnsi" w:cstheme="minorHAnsi"/>
        </w:rPr>
        <w:t xml:space="preserve"> on the part of 2 or more persons binds them jointly and severally and an obligation or warranty in favour of 2 or more persons benefits them jointly and </w:t>
      </w:r>
      <w:proofErr w:type="gramStart"/>
      <w:r w:rsidRPr="0055386E">
        <w:rPr>
          <w:rFonts w:asciiTheme="minorHAnsi" w:hAnsiTheme="minorHAnsi" w:cstheme="minorHAnsi"/>
        </w:rPr>
        <w:t>severally;</w:t>
      </w:r>
      <w:proofErr w:type="gramEnd"/>
    </w:p>
    <w:p w14:paraId="7BAF9A9B" w14:textId="3885D64E"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requirement to do </w:t>
      </w:r>
      <w:proofErr w:type="spellStart"/>
      <w:r w:rsidRPr="0055386E">
        <w:rPr>
          <w:rFonts w:asciiTheme="minorHAnsi" w:hAnsiTheme="minorHAnsi" w:cstheme="minorHAnsi"/>
        </w:rPr>
        <w:t>any</w:t>
      </w:r>
      <w:r w:rsidR="009F5237" w:rsidRPr="0055386E">
        <w:rPr>
          <w:rFonts w:asciiTheme="minorHAnsi" w:hAnsiTheme="minorHAnsi" w:cstheme="minorHAnsi"/>
        </w:rPr>
        <w:t xml:space="preserve"> </w:t>
      </w:r>
      <w:r w:rsidRPr="0055386E">
        <w:rPr>
          <w:rFonts w:asciiTheme="minorHAnsi" w:hAnsiTheme="minorHAnsi" w:cstheme="minorHAnsi"/>
        </w:rPr>
        <w:t>thing</w:t>
      </w:r>
      <w:proofErr w:type="spellEnd"/>
      <w:r w:rsidRPr="0055386E">
        <w:rPr>
          <w:rFonts w:asciiTheme="minorHAnsi" w:hAnsiTheme="minorHAnsi" w:cstheme="minorHAnsi"/>
        </w:rPr>
        <w:t xml:space="preserve"> includes a requirement to cause that thing to be done and a requirement not to do </w:t>
      </w:r>
      <w:proofErr w:type="spellStart"/>
      <w:r w:rsidRPr="0055386E">
        <w:rPr>
          <w:rFonts w:asciiTheme="minorHAnsi" w:hAnsiTheme="minorHAnsi" w:cstheme="minorHAnsi"/>
        </w:rPr>
        <w:t>any</w:t>
      </w:r>
      <w:r w:rsidR="009F5237" w:rsidRPr="0055386E">
        <w:rPr>
          <w:rFonts w:asciiTheme="minorHAnsi" w:hAnsiTheme="minorHAnsi" w:cstheme="minorHAnsi"/>
        </w:rPr>
        <w:t xml:space="preserve"> </w:t>
      </w:r>
      <w:r w:rsidRPr="0055386E">
        <w:rPr>
          <w:rFonts w:asciiTheme="minorHAnsi" w:hAnsiTheme="minorHAnsi" w:cstheme="minorHAnsi"/>
        </w:rPr>
        <w:t>thing</w:t>
      </w:r>
      <w:proofErr w:type="spellEnd"/>
      <w:r w:rsidRPr="0055386E">
        <w:rPr>
          <w:rFonts w:asciiTheme="minorHAnsi" w:hAnsiTheme="minorHAnsi" w:cstheme="minorHAnsi"/>
        </w:rPr>
        <w:t xml:space="preserve"> includes a requirement to prevent that thing being </w:t>
      </w:r>
      <w:proofErr w:type="gramStart"/>
      <w:r w:rsidRPr="0055386E">
        <w:rPr>
          <w:rFonts w:asciiTheme="minorHAnsi" w:hAnsiTheme="minorHAnsi" w:cstheme="minorHAnsi"/>
        </w:rPr>
        <w:t>done;</w:t>
      </w:r>
      <w:proofErr w:type="gramEnd"/>
    </w:p>
    <w:p w14:paraId="1ACB13F0"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bCs/>
        </w:rPr>
        <w:t>including</w:t>
      </w:r>
      <w:r w:rsidRPr="0055386E">
        <w:rPr>
          <w:rFonts w:asciiTheme="minorHAnsi" w:hAnsiTheme="minorHAnsi" w:cstheme="minorHAnsi"/>
        </w:rPr>
        <w:t xml:space="preserve"> and </w:t>
      </w:r>
      <w:r w:rsidRPr="0055386E">
        <w:rPr>
          <w:rFonts w:asciiTheme="minorHAnsi" w:hAnsiTheme="minorHAnsi" w:cstheme="minorHAnsi"/>
          <w:bCs/>
        </w:rPr>
        <w:t>includes</w:t>
      </w:r>
      <w:r w:rsidRPr="0055386E">
        <w:rPr>
          <w:rFonts w:asciiTheme="minorHAnsi" w:hAnsiTheme="minorHAnsi" w:cstheme="minorHAnsi"/>
        </w:rPr>
        <w:t xml:space="preserve"> are not words of </w:t>
      </w:r>
      <w:proofErr w:type="gramStart"/>
      <w:r w:rsidRPr="0055386E">
        <w:rPr>
          <w:rFonts w:asciiTheme="minorHAnsi" w:hAnsiTheme="minorHAnsi" w:cstheme="minorHAnsi"/>
        </w:rPr>
        <w:t>limitation;</w:t>
      </w:r>
      <w:proofErr w:type="gramEnd"/>
    </w:p>
    <w:p w14:paraId="7BC899C1"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word that is derived from a defined word has a corresponding </w:t>
      </w:r>
      <w:proofErr w:type="gramStart"/>
      <w:r w:rsidRPr="0055386E">
        <w:rPr>
          <w:rFonts w:asciiTheme="minorHAnsi" w:hAnsiTheme="minorHAnsi" w:cstheme="minorHAnsi"/>
        </w:rPr>
        <w:t>meaning;</w:t>
      </w:r>
      <w:proofErr w:type="gramEnd"/>
    </w:p>
    <w:p w14:paraId="59BF6A76"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singular includes the plural and vice-versa; and</w:t>
      </w:r>
    </w:p>
    <w:p w14:paraId="1F6419B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a reference to a thing includes each part of that thing.</w:t>
      </w:r>
    </w:p>
    <w:p w14:paraId="5E3A798F" w14:textId="77777777" w:rsidR="000205E8" w:rsidRPr="0055386E" w:rsidRDefault="000205E8" w:rsidP="000205E8">
      <w:pPr>
        <w:pStyle w:val="MLLegal2Heading"/>
        <w:rPr>
          <w:rFonts w:asciiTheme="minorHAnsi" w:hAnsiTheme="minorHAnsi" w:cstheme="minorHAnsi"/>
        </w:rPr>
      </w:pPr>
      <w:bookmarkStart w:id="9" w:name="_Toc332621550"/>
      <w:bookmarkStart w:id="10" w:name="_Toc332621555"/>
      <w:bookmarkStart w:id="11" w:name="_Toc237258270"/>
      <w:bookmarkStart w:id="12" w:name="_Toc328384717"/>
      <w:bookmarkStart w:id="13" w:name="_Toc362525464"/>
      <w:bookmarkStart w:id="14" w:name="_Toc78387294"/>
      <w:bookmarkStart w:id="15" w:name="_Toc88466668"/>
      <w:bookmarkStart w:id="16" w:name="_Toc362523842"/>
      <w:bookmarkStart w:id="17" w:name="_Ref133836794"/>
      <w:bookmarkStart w:id="18" w:name="_Toc134774133"/>
      <w:bookmarkStart w:id="19" w:name="_Ref237258897"/>
      <w:bookmarkEnd w:id="9"/>
      <w:bookmarkEnd w:id="10"/>
      <w:r w:rsidRPr="0055386E">
        <w:rPr>
          <w:rFonts w:asciiTheme="minorHAnsi" w:hAnsiTheme="minorHAnsi" w:cstheme="minorHAnsi"/>
        </w:rPr>
        <w:t>Construction</w:t>
      </w:r>
      <w:bookmarkEnd w:id="11"/>
      <w:bookmarkEnd w:id="12"/>
      <w:bookmarkEnd w:id="13"/>
      <w:bookmarkEnd w:id="14"/>
      <w:bookmarkEnd w:id="15"/>
    </w:p>
    <w:p w14:paraId="04565020"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Neither this agreement nor any part of it is to be construed against a party on the basis that the party or its lawyers were responsible for its drafting.</w:t>
      </w:r>
    </w:p>
    <w:p w14:paraId="7E4C81AF" w14:textId="77777777" w:rsidR="000205E8" w:rsidRPr="0055386E" w:rsidRDefault="000205E8" w:rsidP="000205E8">
      <w:pPr>
        <w:pStyle w:val="MLLegal1Heading"/>
        <w:rPr>
          <w:rFonts w:asciiTheme="minorHAnsi" w:hAnsiTheme="minorHAnsi" w:cstheme="minorHAnsi"/>
        </w:rPr>
      </w:pPr>
      <w:bookmarkStart w:id="20" w:name="_Toc88466669"/>
      <w:r w:rsidRPr="0055386E">
        <w:rPr>
          <w:rFonts w:asciiTheme="minorHAnsi" w:hAnsiTheme="minorHAnsi" w:cstheme="minorHAnsi"/>
        </w:rPr>
        <w:t>housing Project</w:t>
      </w:r>
      <w:bookmarkEnd w:id="16"/>
      <w:bookmarkEnd w:id="20"/>
    </w:p>
    <w:p w14:paraId="58182144" w14:textId="77777777" w:rsidR="000205E8" w:rsidRPr="0055386E" w:rsidRDefault="000205E8" w:rsidP="000205E8">
      <w:pPr>
        <w:pStyle w:val="MLLegal2Heading"/>
        <w:rPr>
          <w:rFonts w:asciiTheme="minorHAnsi" w:hAnsiTheme="minorHAnsi" w:cstheme="minorHAnsi"/>
        </w:rPr>
      </w:pPr>
      <w:bookmarkStart w:id="21" w:name="_Toc362523843"/>
      <w:bookmarkStart w:id="22" w:name="_Toc88466670"/>
      <w:r w:rsidRPr="0055386E">
        <w:rPr>
          <w:rFonts w:asciiTheme="minorHAnsi" w:hAnsiTheme="minorHAnsi" w:cstheme="minorHAnsi"/>
        </w:rPr>
        <w:t>Undertaking the Housing Project</w:t>
      </w:r>
      <w:bookmarkEnd w:id="21"/>
      <w:bookmarkEnd w:id="22"/>
    </w:p>
    <w:p w14:paraId="30C10FEF" w14:textId="77777777" w:rsidR="000205E8" w:rsidRPr="0055386E" w:rsidRDefault="000205E8" w:rsidP="000205E8">
      <w:pPr>
        <w:pStyle w:val="MLLegal3"/>
        <w:numPr>
          <w:ilvl w:val="0"/>
          <w:numId w:val="0"/>
        </w:numPr>
        <w:ind w:left="2160" w:hanging="720"/>
        <w:rPr>
          <w:rFonts w:asciiTheme="minorHAnsi" w:hAnsiTheme="minorHAnsi" w:cstheme="minorHAnsi"/>
        </w:rPr>
      </w:pPr>
      <w:bookmarkStart w:id="23" w:name="_Ref328318888"/>
      <w:r w:rsidRPr="0055386E">
        <w:rPr>
          <w:rFonts w:asciiTheme="minorHAnsi" w:hAnsiTheme="minorHAnsi" w:cstheme="minorHAnsi"/>
        </w:rPr>
        <w:t>The Tenant will:</w:t>
      </w:r>
    </w:p>
    <w:p w14:paraId="798D22A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take all reasonable steps to obtain all necessary Approvals for the </w:t>
      </w:r>
      <w:proofErr w:type="gramStart"/>
      <w:r w:rsidRPr="0055386E">
        <w:rPr>
          <w:rFonts w:asciiTheme="minorHAnsi" w:hAnsiTheme="minorHAnsi" w:cstheme="minorHAnsi"/>
        </w:rPr>
        <w:t>Works;</w:t>
      </w:r>
      <w:proofErr w:type="gramEnd"/>
    </w:p>
    <w:p w14:paraId="36786BC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take all reasonable steps to secure funding to undertake the Works, including all costs associated with obtaining all Approvals required for the Works; and</w:t>
      </w:r>
    </w:p>
    <w:p w14:paraId="44CB101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(if the Works obtain Approval and funding) engage the Contractor to undertake the Works in compliance with the terms of this agreement.</w:t>
      </w:r>
    </w:p>
    <w:p w14:paraId="3D357D61" w14:textId="77777777" w:rsidR="000205E8" w:rsidRPr="0055386E" w:rsidRDefault="000205E8" w:rsidP="000205E8">
      <w:pPr>
        <w:pStyle w:val="MLLegal1Heading"/>
        <w:rPr>
          <w:rFonts w:asciiTheme="minorHAnsi" w:hAnsiTheme="minorHAnsi" w:cstheme="minorHAnsi"/>
        </w:rPr>
      </w:pPr>
      <w:bookmarkStart w:id="24" w:name="_Toc362523845"/>
      <w:bookmarkStart w:id="25" w:name="_Toc88466671"/>
      <w:bookmarkEnd w:id="17"/>
      <w:bookmarkEnd w:id="18"/>
      <w:bookmarkEnd w:id="23"/>
      <w:r w:rsidRPr="0055386E">
        <w:rPr>
          <w:rFonts w:asciiTheme="minorHAnsi" w:hAnsiTheme="minorHAnsi" w:cstheme="minorHAnsi"/>
        </w:rPr>
        <w:t>conditions precedent</w:t>
      </w:r>
      <w:bookmarkEnd w:id="24"/>
      <w:bookmarkEnd w:id="25"/>
    </w:p>
    <w:p w14:paraId="4817B41A" w14:textId="77777777" w:rsidR="000205E8" w:rsidRPr="0055386E" w:rsidRDefault="000205E8" w:rsidP="000205E8">
      <w:pPr>
        <w:pStyle w:val="MLLegal2Heading"/>
        <w:rPr>
          <w:rFonts w:asciiTheme="minorHAnsi" w:hAnsiTheme="minorHAnsi" w:cstheme="minorHAnsi"/>
        </w:rPr>
      </w:pPr>
      <w:bookmarkStart w:id="26" w:name="_Ref357686265"/>
      <w:bookmarkStart w:id="27" w:name="_Toc362523846"/>
      <w:bookmarkStart w:id="28" w:name="_Toc88466672"/>
      <w:r w:rsidRPr="0055386E">
        <w:rPr>
          <w:rFonts w:asciiTheme="minorHAnsi" w:hAnsiTheme="minorHAnsi" w:cstheme="minorHAnsi"/>
        </w:rPr>
        <w:t>Conditions Precedent</w:t>
      </w:r>
      <w:bookmarkEnd w:id="26"/>
      <w:bookmarkEnd w:id="27"/>
      <w:bookmarkEnd w:id="28"/>
    </w:p>
    <w:p w14:paraId="4A533318" w14:textId="77777777" w:rsidR="00072ADE" w:rsidRPr="0055386E" w:rsidRDefault="00072ADE" w:rsidP="00072ADE">
      <w:pPr>
        <w:pStyle w:val="HRStdIndent"/>
        <w:rPr>
          <w:rFonts w:asciiTheme="minorHAnsi" w:hAnsiTheme="minorHAnsi" w:cstheme="minorHAnsi"/>
        </w:rPr>
      </w:pPr>
      <w:r w:rsidRPr="0055386E">
        <w:rPr>
          <w:rFonts w:asciiTheme="minorHAnsi" w:hAnsiTheme="minorHAnsi" w:cstheme="minorHAnsi"/>
        </w:rPr>
        <w:t xml:space="preserve">The Tenant must use all reasonable endeavours to ensure that the Conditions Precedent are satisfied by the Condition Precedent </w:t>
      </w:r>
      <w:proofErr w:type="gramStart"/>
      <w:r w:rsidRPr="0055386E">
        <w:rPr>
          <w:rFonts w:asciiTheme="minorHAnsi" w:hAnsiTheme="minorHAnsi" w:cstheme="minorHAnsi"/>
        </w:rPr>
        <w:t>Date, and</w:t>
      </w:r>
      <w:proofErr w:type="gramEnd"/>
      <w:r w:rsidRPr="0055386E">
        <w:rPr>
          <w:rFonts w:asciiTheme="minorHAnsi" w:hAnsiTheme="minorHAnsi" w:cstheme="minorHAnsi"/>
        </w:rPr>
        <w:t xml:space="preserve"> must keep the Landlord informed of progress in relation to satisfying these conditions.</w:t>
      </w:r>
    </w:p>
    <w:p w14:paraId="51162F90" w14:textId="77777777" w:rsidR="000205E8" w:rsidRPr="0055386E" w:rsidRDefault="000205E8" w:rsidP="000205E8">
      <w:pPr>
        <w:pStyle w:val="HRStdIndent"/>
        <w:rPr>
          <w:rFonts w:asciiTheme="minorHAnsi" w:hAnsiTheme="minorHAnsi" w:cstheme="minorHAnsi"/>
          <w:i/>
        </w:rPr>
      </w:pPr>
      <w:r w:rsidRPr="0055386E">
        <w:rPr>
          <w:rFonts w:asciiTheme="minorHAnsi" w:hAnsiTheme="minorHAnsi" w:cstheme="minorHAnsi"/>
          <w:highlight w:val="yellow"/>
        </w:rPr>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refer to the conditions precedent set out in Annexure B, selecting those which apply to your project].</w:t>
      </w:r>
    </w:p>
    <w:p w14:paraId="5B2B971B" w14:textId="77777777" w:rsidR="000205E8" w:rsidRPr="0055386E" w:rsidRDefault="000205E8" w:rsidP="000205E8">
      <w:pPr>
        <w:pStyle w:val="MLLegal2Heading"/>
        <w:rPr>
          <w:rFonts w:asciiTheme="minorHAnsi" w:hAnsiTheme="minorHAnsi" w:cstheme="minorHAnsi"/>
        </w:rPr>
      </w:pPr>
      <w:bookmarkStart w:id="29" w:name="_Toc362523848"/>
      <w:bookmarkStart w:id="30" w:name="_Toc88466673"/>
      <w:r w:rsidRPr="0055386E">
        <w:rPr>
          <w:rFonts w:asciiTheme="minorHAnsi" w:hAnsiTheme="minorHAnsi" w:cstheme="minorHAnsi"/>
        </w:rPr>
        <w:t>Benefit</w:t>
      </w:r>
      <w:bookmarkEnd w:id="29"/>
      <w:bookmarkEnd w:id="30"/>
    </w:p>
    <w:p w14:paraId="3250C0F3"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The Conditions Precedent are for the benefit of both parties and cannot be waived unless agreed by both parties.</w:t>
      </w:r>
    </w:p>
    <w:p w14:paraId="5F06F175" w14:textId="77777777" w:rsidR="000205E8" w:rsidRPr="0055386E" w:rsidRDefault="000205E8" w:rsidP="000205E8">
      <w:pPr>
        <w:pStyle w:val="MLLegal2Heading"/>
        <w:rPr>
          <w:rFonts w:asciiTheme="minorHAnsi" w:hAnsiTheme="minorHAnsi" w:cstheme="minorHAnsi"/>
        </w:rPr>
      </w:pPr>
      <w:bookmarkStart w:id="31" w:name="_Toc362523849"/>
      <w:bookmarkStart w:id="32" w:name="_Ref524616568"/>
      <w:bookmarkStart w:id="33" w:name="_Toc88466674"/>
      <w:r w:rsidRPr="0055386E">
        <w:rPr>
          <w:rFonts w:asciiTheme="minorHAnsi" w:hAnsiTheme="minorHAnsi" w:cstheme="minorHAnsi"/>
        </w:rPr>
        <w:t>Termination</w:t>
      </w:r>
      <w:bookmarkEnd w:id="31"/>
      <w:bookmarkEnd w:id="32"/>
      <w:bookmarkEnd w:id="33"/>
    </w:p>
    <w:p w14:paraId="286A04C6" w14:textId="77777777" w:rsidR="000205E8" w:rsidRPr="0055386E" w:rsidRDefault="000205E8" w:rsidP="000205E8">
      <w:pPr>
        <w:pStyle w:val="HRStdIndent"/>
        <w:rPr>
          <w:rFonts w:asciiTheme="minorHAnsi" w:hAnsiTheme="minorHAnsi" w:cstheme="minorHAnsi"/>
        </w:rPr>
      </w:pPr>
      <w:bookmarkStart w:id="34" w:name="_Ref357686906"/>
      <w:r w:rsidRPr="0055386E">
        <w:rPr>
          <w:rFonts w:asciiTheme="minorHAnsi" w:hAnsiTheme="minorHAnsi" w:cstheme="minorHAnsi"/>
        </w:rPr>
        <w:t>If any Conditions Precedent are not satisfied by the Condition Precedent Date, then either party may provide written notice to the other party terminating this agreement. Upon termination this agreement will be at an end and of no further effect, but termination shall be without prejudice to any existing rights or entitlements of the parties resulting from any prior breach of this agreement.</w:t>
      </w:r>
      <w:bookmarkEnd w:id="34"/>
    </w:p>
    <w:p w14:paraId="0645EFA8" w14:textId="77777777" w:rsidR="000205E8" w:rsidRPr="0055386E" w:rsidRDefault="000205E8" w:rsidP="000205E8">
      <w:pPr>
        <w:pStyle w:val="MLLegal1Heading"/>
        <w:rPr>
          <w:rFonts w:asciiTheme="minorHAnsi" w:hAnsiTheme="minorHAnsi" w:cstheme="minorHAnsi"/>
        </w:rPr>
      </w:pPr>
      <w:bookmarkStart w:id="35" w:name="_Ref83282003"/>
      <w:bookmarkStart w:id="36" w:name="_Toc88466675"/>
      <w:bookmarkStart w:id="37" w:name="_Ref361297928"/>
      <w:bookmarkStart w:id="38" w:name="_Toc362523850"/>
      <w:r w:rsidRPr="0055386E">
        <w:rPr>
          <w:rFonts w:asciiTheme="minorHAnsi" w:hAnsiTheme="minorHAnsi" w:cstheme="minorHAnsi"/>
        </w:rPr>
        <w:t>PLANNING APPROVAL</w:t>
      </w:r>
      <w:bookmarkEnd w:id="35"/>
      <w:bookmarkEnd w:id="36"/>
      <w:r w:rsidRPr="0055386E">
        <w:rPr>
          <w:rFonts w:asciiTheme="minorHAnsi" w:hAnsiTheme="minorHAnsi" w:cstheme="minorHAnsi"/>
        </w:rPr>
        <w:t xml:space="preserve"> </w:t>
      </w:r>
      <w:bookmarkEnd w:id="37"/>
      <w:bookmarkEnd w:id="38"/>
    </w:p>
    <w:p w14:paraId="4407BDB3" w14:textId="77777777" w:rsidR="000205E8" w:rsidRPr="0055386E" w:rsidRDefault="000205E8" w:rsidP="000205E8">
      <w:pPr>
        <w:pStyle w:val="MLLegal2Heading"/>
        <w:rPr>
          <w:rFonts w:asciiTheme="minorHAnsi" w:hAnsiTheme="minorHAnsi" w:cstheme="minorHAnsi"/>
        </w:rPr>
      </w:pPr>
      <w:bookmarkStart w:id="39" w:name="_Toc362523851"/>
      <w:bookmarkStart w:id="40" w:name="_Toc88466676"/>
      <w:r w:rsidRPr="0055386E">
        <w:rPr>
          <w:rFonts w:asciiTheme="minorHAnsi" w:hAnsiTheme="minorHAnsi" w:cstheme="minorHAnsi"/>
        </w:rPr>
        <w:t>Application for Planning Approval</w:t>
      </w:r>
      <w:bookmarkEnd w:id="39"/>
      <w:bookmarkEnd w:id="40"/>
    </w:p>
    <w:p w14:paraId="7805424F"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The Tenant must seek Planning Approval for the Housing Project in a timely manner.</w:t>
      </w:r>
    </w:p>
    <w:p w14:paraId="7CCDB912" w14:textId="77777777" w:rsidR="000205E8" w:rsidRPr="0055386E" w:rsidRDefault="000205E8" w:rsidP="000205E8">
      <w:pPr>
        <w:pStyle w:val="MLLegal2Heading"/>
        <w:rPr>
          <w:rFonts w:asciiTheme="minorHAnsi" w:hAnsiTheme="minorHAnsi" w:cstheme="minorHAnsi"/>
        </w:rPr>
      </w:pPr>
      <w:bookmarkStart w:id="41" w:name="_Toc362523852"/>
      <w:bookmarkStart w:id="42" w:name="_Ref524616709"/>
      <w:bookmarkStart w:id="43" w:name="_Toc88466677"/>
      <w:r w:rsidRPr="0055386E">
        <w:rPr>
          <w:rFonts w:asciiTheme="minorHAnsi" w:hAnsiTheme="minorHAnsi" w:cstheme="minorHAnsi"/>
        </w:rPr>
        <w:t>Parties may withdraw</w:t>
      </w:r>
      <w:bookmarkEnd w:id="41"/>
      <w:bookmarkEnd w:id="42"/>
      <w:bookmarkEnd w:id="43"/>
    </w:p>
    <w:p w14:paraId="7B41E8C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In the event that:</w:t>
      </w:r>
    </w:p>
    <w:p w14:paraId="2A8C73F6"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Planning Approval is not granted for the Housing Project consistent in all material respects with purposes expressed under this agreement, the Tenant having used all reasonable endeavours to obtain the Planning Approval; or</w:t>
      </w:r>
    </w:p>
    <w:p w14:paraId="69497177"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Planning Approval is granted on conditions which are not acceptable to either or both the Tenant and the Landlord (acting reasonably), the Tenant having used all reasonable endeavours to have those conditions amended or removed,</w:t>
      </w:r>
    </w:p>
    <w:p w14:paraId="4192DEE9" w14:textId="77777777" w:rsidR="000205E8" w:rsidRPr="0055386E" w:rsidRDefault="000205E8" w:rsidP="000205E8">
      <w:pPr>
        <w:pStyle w:val="MLIndent3"/>
        <w:rPr>
          <w:rFonts w:asciiTheme="minorHAnsi" w:hAnsiTheme="minorHAnsi" w:cstheme="minorHAnsi"/>
        </w:rPr>
      </w:pPr>
      <w:r w:rsidRPr="0055386E">
        <w:rPr>
          <w:rFonts w:asciiTheme="minorHAnsi" w:hAnsiTheme="minorHAnsi" w:cstheme="minorHAnsi"/>
        </w:rPr>
        <w:t>then either party may terminate this agreement by written notice to the other party</w:t>
      </w:r>
      <w:proofErr w:type="gramStart"/>
      <w:r w:rsidRPr="0055386E">
        <w:rPr>
          <w:rFonts w:asciiTheme="minorHAnsi" w:hAnsiTheme="minorHAnsi" w:cstheme="minorHAnsi"/>
        </w:rPr>
        <w:t xml:space="preserve">.  </w:t>
      </w:r>
      <w:proofErr w:type="gramEnd"/>
      <w:r w:rsidRPr="0055386E">
        <w:rPr>
          <w:rFonts w:asciiTheme="minorHAnsi" w:hAnsiTheme="minorHAnsi" w:cstheme="minorHAnsi"/>
        </w:rPr>
        <w:t>Upon termination this agreement will be at an end and of no further effect, but termination shall be without prejudice to any existing rights or entitlements of the parties resulting from any prior breach of this agreement.</w:t>
      </w:r>
    </w:p>
    <w:p w14:paraId="3A7E7413" w14:textId="77777777" w:rsidR="000205E8" w:rsidRPr="0055386E" w:rsidRDefault="000205E8" w:rsidP="000205E8">
      <w:pPr>
        <w:pStyle w:val="MLIndent3"/>
        <w:ind w:left="1440"/>
        <w:rPr>
          <w:rFonts w:asciiTheme="minorHAnsi" w:hAnsiTheme="minorHAnsi" w:cstheme="minorHAnsi"/>
          <w:i/>
        </w:rPr>
      </w:pPr>
      <w:r w:rsidRPr="0055386E">
        <w:rPr>
          <w:rFonts w:asciiTheme="minorHAnsi" w:hAnsiTheme="minorHAnsi" w:cstheme="minorHAnsi"/>
          <w:i/>
          <w:highlight w:val="yellow"/>
        </w:rPr>
        <w:lastRenderedPageBreak/>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 xml:space="preserve">This clause </w:t>
      </w:r>
      <w:r w:rsidRPr="0055386E">
        <w:rPr>
          <w:rFonts w:asciiTheme="minorHAnsi" w:hAnsiTheme="minorHAnsi" w:cstheme="minorHAnsi"/>
          <w:i/>
          <w:highlight w:val="yellow"/>
        </w:rPr>
        <w:fldChar w:fldCharType="begin"/>
      </w:r>
      <w:r w:rsidRPr="0055386E">
        <w:rPr>
          <w:rFonts w:asciiTheme="minorHAnsi" w:hAnsiTheme="minorHAnsi" w:cstheme="minorHAnsi"/>
          <w:i/>
          <w:highlight w:val="yellow"/>
        </w:rPr>
        <w:instrText xml:space="preserve"> REF _Ref83282003 \r \h  \* MERGEFORMAT </w:instrText>
      </w:r>
      <w:r w:rsidRPr="0055386E">
        <w:rPr>
          <w:rFonts w:asciiTheme="minorHAnsi" w:hAnsiTheme="minorHAnsi" w:cstheme="minorHAnsi"/>
          <w:i/>
          <w:highlight w:val="yellow"/>
        </w:rPr>
      </w:r>
      <w:r w:rsidRPr="0055386E">
        <w:rPr>
          <w:rFonts w:asciiTheme="minorHAnsi" w:hAnsiTheme="minorHAnsi" w:cstheme="minorHAnsi"/>
          <w:i/>
          <w:highlight w:val="yellow"/>
        </w:rPr>
        <w:fldChar w:fldCharType="separate"/>
      </w:r>
      <w:r w:rsidRPr="0055386E">
        <w:rPr>
          <w:rFonts w:asciiTheme="minorHAnsi" w:hAnsiTheme="minorHAnsi" w:cstheme="minorHAnsi"/>
          <w:i/>
          <w:highlight w:val="yellow"/>
        </w:rPr>
        <w:t>4</w:t>
      </w:r>
      <w:r w:rsidRPr="0055386E">
        <w:rPr>
          <w:rFonts w:asciiTheme="minorHAnsi" w:hAnsiTheme="minorHAnsi" w:cstheme="minorHAnsi"/>
          <w:i/>
          <w:highlight w:val="yellow"/>
        </w:rPr>
        <w:fldChar w:fldCharType="end"/>
      </w:r>
      <w:r w:rsidRPr="0055386E">
        <w:rPr>
          <w:rFonts w:asciiTheme="minorHAnsi" w:hAnsiTheme="minorHAnsi" w:cstheme="minorHAnsi"/>
          <w:i/>
          <w:highlight w:val="yellow"/>
        </w:rPr>
        <w:t xml:space="preserve"> should be used together with Condition Precedent </w:t>
      </w:r>
      <w:r w:rsidRPr="0055386E">
        <w:rPr>
          <w:rFonts w:asciiTheme="minorHAnsi" w:hAnsiTheme="minorHAnsi" w:cstheme="minorHAnsi"/>
          <w:i/>
          <w:highlight w:val="yellow"/>
        </w:rPr>
        <w:fldChar w:fldCharType="begin"/>
      </w:r>
      <w:r w:rsidRPr="0055386E">
        <w:rPr>
          <w:rFonts w:asciiTheme="minorHAnsi" w:hAnsiTheme="minorHAnsi" w:cstheme="minorHAnsi"/>
          <w:i/>
          <w:highlight w:val="yellow"/>
        </w:rPr>
        <w:instrText xml:space="preserve"> REF _Ref83282029 \r \h  \* MERGEFORMAT </w:instrText>
      </w:r>
      <w:r w:rsidRPr="0055386E">
        <w:rPr>
          <w:rFonts w:asciiTheme="minorHAnsi" w:hAnsiTheme="minorHAnsi" w:cstheme="minorHAnsi"/>
          <w:i/>
          <w:highlight w:val="yellow"/>
        </w:rPr>
      </w:r>
      <w:r w:rsidRPr="0055386E">
        <w:rPr>
          <w:rFonts w:asciiTheme="minorHAnsi" w:hAnsiTheme="minorHAnsi" w:cstheme="minorHAnsi"/>
          <w:i/>
          <w:highlight w:val="yellow"/>
        </w:rPr>
        <w:fldChar w:fldCharType="separate"/>
      </w:r>
      <w:r w:rsidRPr="0055386E">
        <w:rPr>
          <w:rFonts w:asciiTheme="minorHAnsi" w:hAnsiTheme="minorHAnsi" w:cstheme="minorHAnsi"/>
          <w:i/>
          <w:highlight w:val="yellow"/>
        </w:rPr>
        <w:t>2</w:t>
      </w:r>
      <w:r w:rsidRPr="0055386E">
        <w:rPr>
          <w:rFonts w:asciiTheme="minorHAnsi" w:hAnsiTheme="minorHAnsi" w:cstheme="minorHAnsi"/>
          <w:i/>
          <w:highlight w:val="yellow"/>
        </w:rPr>
        <w:fldChar w:fldCharType="end"/>
      </w:r>
      <w:r w:rsidRPr="0055386E">
        <w:rPr>
          <w:rFonts w:asciiTheme="minorHAnsi" w:hAnsiTheme="minorHAnsi" w:cstheme="minorHAnsi"/>
          <w:i/>
          <w:highlight w:val="yellow"/>
        </w:rPr>
        <w:t xml:space="preserve"> (Acceptability of Approvals) in Annexure B]</w:t>
      </w:r>
    </w:p>
    <w:p w14:paraId="2037D82B" w14:textId="77777777" w:rsidR="000205E8" w:rsidRPr="0055386E" w:rsidRDefault="000205E8" w:rsidP="000205E8">
      <w:pPr>
        <w:pStyle w:val="MLLegal1Heading"/>
        <w:rPr>
          <w:rFonts w:asciiTheme="minorHAnsi" w:hAnsiTheme="minorHAnsi" w:cstheme="minorHAnsi"/>
        </w:rPr>
      </w:pPr>
      <w:bookmarkStart w:id="44" w:name="_Toc362523853"/>
      <w:bookmarkStart w:id="45" w:name="_Toc88466678"/>
      <w:r w:rsidRPr="0055386E">
        <w:rPr>
          <w:rFonts w:asciiTheme="minorHAnsi" w:hAnsiTheme="minorHAnsi" w:cstheme="minorHAnsi"/>
        </w:rPr>
        <w:t>Development program and site licence for CONSTRUCTION</w:t>
      </w:r>
      <w:bookmarkEnd w:id="44"/>
      <w:bookmarkEnd w:id="45"/>
    </w:p>
    <w:p w14:paraId="196CA63E" w14:textId="77777777" w:rsidR="000205E8" w:rsidRPr="0055386E" w:rsidRDefault="000205E8" w:rsidP="000205E8">
      <w:pPr>
        <w:pStyle w:val="MLLegal2Heading"/>
        <w:rPr>
          <w:rFonts w:asciiTheme="minorHAnsi" w:hAnsiTheme="minorHAnsi" w:cstheme="minorHAnsi"/>
        </w:rPr>
      </w:pPr>
      <w:bookmarkStart w:id="46" w:name="_Toc362523854"/>
      <w:bookmarkStart w:id="47" w:name="_Toc88466679"/>
      <w:bookmarkStart w:id="48" w:name="_Ref328382430"/>
      <w:r w:rsidRPr="0055386E">
        <w:rPr>
          <w:rFonts w:asciiTheme="minorHAnsi" w:hAnsiTheme="minorHAnsi" w:cstheme="minorHAnsi"/>
        </w:rPr>
        <w:t>Development Program</w:t>
      </w:r>
      <w:bookmarkEnd w:id="46"/>
      <w:bookmarkEnd w:id="47"/>
      <w:r w:rsidRPr="0055386E">
        <w:rPr>
          <w:rFonts w:asciiTheme="minorHAnsi" w:hAnsiTheme="minorHAnsi" w:cstheme="minorHAnsi"/>
        </w:rPr>
        <w:t xml:space="preserve"> </w:t>
      </w:r>
      <w:bookmarkEnd w:id="48"/>
    </w:p>
    <w:p w14:paraId="783249F9" w14:textId="77777777" w:rsidR="000205E8" w:rsidRPr="0055386E" w:rsidRDefault="000205E8" w:rsidP="000205E8">
      <w:pPr>
        <w:pStyle w:val="HRStdIndent"/>
        <w:rPr>
          <w:rFonts w:asciiTheme="minorHAnsi" w:hAnsiTheme="minorHAnsi" w:cstheme="minorHAnsi"/>
        </w:rPr>
      </w:pPr>
      <w:bookmarkStart w:id="49" w:name="_Ref328380358"/>
      <w:r w:rsidRPr="0055386E">
        <w:rPr>
          <w:rFonts w:asciiTheme="minorHAnsi" w:hAnsiTheme="minorHAnsi" w:cstheme="minorHAnsi"/>
        </w:rPr>
        <w:t>Within 30 Business Days after the Execution Date, the Tenant must provide to the Landlord a program for obtaining all necessary Approvals and carrying out the Works (</w:t>
      </w:r>
      <w:r w:rsidRPr="0055386E">
        <w:rPr>
          <w:rFonts w:asciiTheme="minorHAnsi" w:hAnsiTheme="minorHAnsi" w:cstheme="minorHAnsi"/>
          <w:b/>
        </w:rPr>
        <w:t>Development Program</w:t>
      </w:r>
      <w:r w:rsidRPr="0055386E">
        <w:rPr>
          <w:rFonts w:asciiTheme="minorHAnsi" w:hAnsiTheme="minorHAnsi" w:cstheme="minorHAnsi"/>
        </w:rPr>
        <w:t>)</w:t>
      </w:r>
      <w:proofErr w:type="gramStart"/>
      <w:r w:rsidRPr="0055386E">
        <w:rPr>
          <w:rFonts w:asciiTheme="minorHAnsi" w:hAnsiTheme="minorHAnsi" w:cstheme="minorHAnsi"/>
        </w:rPr>
        <w:t xml:space="preserve">.  </w:t>
      </w:r>
      <w:proofErr w:type="gramEnd"/>
      <w:r w:rsidRPr="0055386E">
        <w:rPr>
          <w:rFonts w:asciiTheme="minorHAnsi" w:hAnsiTheme="minorHAnsi" w:cstheme="minorHAnsi"/>
        </w:rPr>
        <w:t>The Development Program must:</w:t>
      </w:r>
      <w:bookmarkEnd w:id="49"/>
    </w:p>
    <w:p w14:paraId="3C4CD12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show the anticipated timing for obtaining the necessary Approvals required for the Housing Project, and for the sequencing and interdependency of all design and construction activities for the </w:t>
      </w:r>
      <w:proofErr w:type="gramStart"/>
      <w:r w:rsidRPr="0055386E">
        <w:rPr>
          <w:rFonts w:asciiTheme="minorHAnsi" w:hAnsiTheme="minorHAnsi" w:cstheme="minorHAnsi"/>
        </w:rPr>
        <w:t>Works;</w:t>
      </w:r>
      <w:proofErr w:type="gramEnd"/>
    </w:p>
    <w:p w14:paraId="6A010DE6" w14:textId="77777777" w:rsidR="000205E8" w:rsidRPr="0055386E" w:rsidRDefault="000205E8" w:rsidP="000205E8">
      <w:pPr>
        <w:pStyle w:val="MLLegal3"/>
        <w:rPr>
          <w:rFonts w:asciiTheme="minorHAnsi" w:hAnsiTheme="minorHAnsi" w:cstheme="minorHAnsi"/>
        </w:rPr>
      </w:pPr>
      <w:bookmarkStart w:id="50" w:name="_Ref328381760"/>
      <w:bookmarkStart w:id="51" w:name="_Ref332797612"/>
      <w:r w:rsidRPr="0055386E">
        <w:rPr>
          <w:rFonts w:asciiTheme="minorHAnsi" w:hAnsiTheme="minorHAnsi" w:cstheme="minorHAnsi"/>
        </w:rPr>
        <w:t>specify an estimated date for commencement of construction of the Improvements on the Premises (</w:t>
      </w:r>
      <w:r w:rsidRPr="0055386E">
        <w:rPr>
          <w:rFonts w:asciiTheme="minorHAnsi" w:hAnsiTheme="minorHAnsi" w:cstheme="minorHAnsi"/>
          <w:b/>
        </w:rPr>
        <w:t>Works Commencement Date</w:t>
      </w:r>
      <w:r w:rsidRPr="0055386E">
        <w:rPr>
          <w:rFonts w:asciiTheme="minorHAnsi" w:hAnsiTheme="minorHAnsi" w:cstheme="minorHAnsi"/>
        </w:rPr>
        <w:t>);</w:t>
      </w:r>
      <w:bookmarkEnd w:id="50"/>
      <w:bookmarkEnd w:id="51"/>
      <w:r w:rsidRPr="0055386E">
        <w:rPr>
          <w:rFonts w:asciiTheme="minorHAnsi" w:hAnsiTheme="minorHAnsi" w:cstheme="minorHAnsi"/>
        </w:rPr>
        <w:t xml:space="preserve"> and</w:t>
      </w:r>
    </w:p>
    <w:p w14:paraId="457F21FF" w14:textId="77777777" w:rsidR="000205E8" w:rsidRPr="0055386E" w:rsidRDefault="000205E8" w:rsidP="000205E8">
      <w:pPr>
        <w:pStyle w:val="MLLegal3"/>
        <w:rPr>
          <w:rFonts w:asciiTheme="minorHAnsi" w:hAnsiTheme="minorHAnsi" w:cstheme="minorHAnsi"/>
        </w:rPr>
      </w:pPr>
      <w:bookmarkStart w:id="52" w:name="_Ref524622858"/>
      <w:r w:rsidRPr="0055386E">
        <w:rPr>
          <w:rFonts w:asciiTheme="minorHAnsi" w:hAnsiTheme="minorHAnsi" w:cstheme="minorHAnsi"/>
        </w:rPr>
        <w:t>show the date on which it is anticipated that the Works will reach Practical Completion (</w:t>
      </w:r>
      <w:r w:rsidRPr="0055386E">
        <w:rPr>
          <w:rFonts w:asciiTheme="minorHAnsi" w:hAnsiTheme="minorHAnsi" w:cstheme="minorHAnsi"/>
          <w:b/>
        </w:rPr>
        <w:t>Estimated Date for Practical Completion</w:t>
      </w:r>
      <w:r w:rsidRPr="0055386E">
        <w:rPr>
          <w:rFonts w:asciiTheme="minorHAnsi" w:hAnsiTheme="minorHAnsi" w:cstheme="minorHAnsi"/>
        </w:rPr>
        <w:t>).</w:t>
      </w:r>
      <w:bookmarkEnd w:id="52"/>
    </w:p>
    <w:p w14:paraId="39480DA0" w14:textId="77777777" w:rsidR="000205E8" w:rsidRPr="0055386E" w:rsidRDefault="000205E8" w:rsidP="000205E8">
      <w:pPr>
        <w:pStyle w:val="MLLegal2Heading"/>
        <w:rPr>
          <w:rFonts w:asciiTheme="minorHAnsi" w:hAnsiTheme="minorHAnsi" w:cstheme="minorHAnsi"/>
        </w:rPr>
      </w:pPr>
      <w:bookmarkStart w:id="53" w:name="_Toc362523855"/>
      <w:bookmarkStart w:id="54" w:name="_Ref78362425"/>
      <w:bookmarkStart w:id="55" w:name="_Ref78384097"/>
      <w:bookmarkStart w:id="56" w:name="_Toc88466680"/>
      <w:bookmarkStart w:id="57" w:name="_Ref332610364"/>
      <w:r w:rsidRPr="0055386E">
        <w:rPr>
          <w:rFonts w:asciiTheme="minorHAnsi" w:hAnsiTheme="minorHAnsi" w:cstheme="minorHAnsi"/>
        </w:rPr>
        <w:t>Inspection and testing</w:t>
      </w:r>
      <w:bookmarkEnd w:id="53"/>
      <w:bookmarkEnd w:id="54"/>
      <w:bookmarkEnd w:id="55"/>
      <w:bookmarkEnd w:id="56"/>
    </w:p>
    <w:p w14:paraId="1C3F92BC"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Prior to taking possession and control of the Land under this agreement, the Tenant and its consultants and advisors may have access to the Land to undertake inspections and tests, subject to the following conditions:</w:t>
      </w:r>
    </w:p>
    <w:p w14:paraId="4DED0772" w14:textId="77777777" w:rsidR="000205E8" w:rsidRPr="0055386E" w:rsidRDefault="000205E8" w:rsidP="000205E8">
      <w:pPr>
        <w:pStyle w:val="MLLegal3"/>
        <w:rPr>
          <w:rFonts w:asciiTheme="minorHAnsi" w:hAnsiTheme="minorHAnsi" w:cstheme="minorHAnsi"/>
        </w:rPr>
      </w:pPr>
      <w:bookmarkStart w:id="58" w:name="_Ref524622838"/>
      <w:r w:rsidRPr="0055386E">
        <w:rPr>
          <w:rFonts w:asciiTheme="minorHAnsi" w:hAnsiTheme="minorHAnsi" w:cstheme="minorHAnsi"/>
        </w:rPr>
        <w:t xml:space="preserve">the Tenant must give the Landlord prior notice of intended inspections and </w:t>
      </w:r>
      <w:proofErr w:type="gramStart"/>
      <w:r w:rsidRPr="0055386E">
        <w:rPr>
          <w:rFonts w:asciiTheme="minorHAnsi" w:hAnsiTheme="minorHAnsi" w:cstheme="minorHAnsi"/>
        </w:rPr>
        <w:t>testing;</w:t>
      </w:r>
      <w:bookmarkEnd w:id="58"/>
      <w:proofErr w:type="gramEnd"/>
    </w:p>
    <w:p w14:paraId="19436F6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in carrying out any testing and investigations the Tenant must not damage the Land, and must, on request, reinstate any damage that is caused by such testing and </w:t>
      </w:r>
      <w:proofErr w:type="gramStart"/>
      <w:r w:rsidRPr="0055386E">
        <w:rPr>
          <w:rFonts w:asciiTheme="minorHAnsi" w:hAnsiTheme="minorHAnsi" w:cstheme="minorHAnsi"/>
        </w:rPr>
        <w:t>investigation;</w:t>
      </w:r>
      <w:proofErr w:type="gramEnd"/>
    </w:p>
    <w:p w14:paraId="4B15140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agrees that any such access is taken at the sole risk of the Tenant and its consultants and advisors, and the Tenant:</w:t>
      </w:r>
    </w:p>
    <w:p w14:paraId="02AE8CC4"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releases the Landlord from and in respect of all Claims it may have against the Landlord in relation to any and all death or injury suffered, or loss and damage incurred, howsoever resulting from, or in connection with such access, except to the extent caused or contributed to by the negligent act or default or breach of this agreement by the Landlord or its agents or advisors; and</w:t>
      </w:r>
    </w:p>
    <w:p w14:paraId="7D5AF977"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indemnifies the Landlord for all Claims made against the Landlord, and Liability incurred by the Landlord in connection with, or as a result of death or injury suffered, or loss and damage incurred, as a result of, or in connection with such access, except to the extent caused or contributed to by the negligent act or default or breach of this agreement by the Landlord or its agents or advisors.</w:t>
      </w:r>
    </w:p>
    <w:p w14:paraId="26214844" w14:textId="77777777" w:rsidR="000205E8" w:rsidRPr="0055386E" w:rsidRDefault="000205E8" w:rsidP="000205E8">
      <w:pPr>
        <w:pStyle w:val="MLLegal4"/>
        <w:numPr>
          <w:ilvl w:val="0"/>
          <w:numId w:val="0"/>
        </w:numPr>
        <w:ind w:left="1440"/>
        <w:rPr>
          <w:rFonts w:asciiTheme="minorHAnsi" w:hAnsiTheme="minorHAnsi" w:cstheme="minorHAnsi"/>
          <w:i/>
        </w:rPr>
      </w:pPr>
      <w:r w:rsidRPr="0055386E">
        <w:rPr>
          <w:rFonts w:asciiTheme="minorHAnsi" w:hAnsiTheme="minorHAnsi" w:cstheme="minorHAnsi"/>
          <w:highlight w:val="yellow"/>
        </w:rPr>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 xml:space="preserve">where the tenant requires this agreement to be subject to site due diligence and testing, special condition </w:t>
      </w:r>
      <w:r w:rsidRPr="0055386E">
        <w:rPr>
          <w:rFonts w:asciiTheme="minorHAnsi" w:hAnsiTheme="minorHAnsi" w:cstheme="minorHAnsi"/>
          <w:i/>
          <w:highlight w:val="yellow"/>
        </w:rPr>
        <w:fldChar w:fldCharType="begin"/>
      </w:r>
      <w:r w:rsidRPr="0055386E">
        <w:rPr>
          <w:rFonts w:asciiTheme="minorHAnsi" w:hAnsiTheme="minorHAnsi" w:cstheme="minorHAnsi"/>
          <w:i/>
          <w:highlight w:val="yellow"/>
        </w:rPr>
        <w:instrText xml:space="preserve"> REF _Ref83039080 \r \h  \* MERGEFORMAT </w:instrText>
      </w:r>
      <w:r w:rsidRPr="0055386E">
        <w:rPr>
          <w:rFonts w:asciiTheme="minorHAnsi" w:hAnsiTheme="minorHAnsi" w:cstheme="minorHAnsi"/>
          <w:i/>
          <w:highlight w:val="yellow"/>
        </w:rPr>
      </w:r>
      <w:r w:rsidRPr="0055386E">
        <w:rPr>
          <w:rFonts w:asciiTheme="minorHAnsi" w:hAnsiTheme="minorHAnsi" w:cstheme="minorHAnsi"/>
          <w:i/>
          <w:highlight w:val="yellow"/>
        </w:rPr>
        <w:fldChar w:fldCharType="separate"/>
      </w:r>
      <w:r w:rsidRPr="0055386E">
        <w:rPr>
          <w:rFonts w:asciiTheme="minorHAnsi" w:hAnsiTheme="minorHAnsi" w:cstheme="minorHAnsi"/>
          <w:i/>
          <w:highlight w:val="yellow"/>
        </w:rPr>
        <w:t>20</w:t>
      </w:r>
      <w:r w:rsidRPr="0055386E">
        <w:rPr>
          <w:rFonts w:asciiTheme="minorHAnsi" w:hAnsiTheme="minorHAnsi" w:cstheme="minorHAnsi"/>
          <w:i/>
          <w:highlight w:val="yellow"/>
        </w:rPr>
        <w:fldChar w:fldCharType="end"/>
      </w:r>
      <w:r w:rsidRPr="0055386E">
        <w:rPr>
          <w:rFonts w:asciiTheme="minorHAnsi" w:hAnsiTheme="minorHAnsi" w:cstheme="minorHAnsi"/>
          <w:i/>
          <w:highlight w:val="yellow"/>
        </w:rPr>
        <w:t xml:space="preserve"> should be used].</w:t>
      </w:r>
    </w:p>
    <w:p w14:paraId="65DE10D3" w14:textId="77777777" w:rsidR="000205E8" w:rsidRPr="0055386E" w:rsidRDefault="000205E8" w:rsidP="000205E8">
      <w:pPr>
        <w:pStyle w:val="MLLegal2Heading"/>
        <w:rPr>
          <w:rFonts w:asciiTheme="minorHAnsi" w:hAnsiTheme="minorHAnsi" w:cstheme="minorHAnsi"/>
        </w:rPr>
      </w:pPr>
      <w:bookmarkStart w:id="59" w:name="_Ref339367809"/>
      <w:bookmarkStart w:id="60" w:name="_Toc362523856"/>
      <w:bookmarkStart w:id="61" w:name="_Toc88466681"/>
      <w:r w:rsidRPr="0055386E">
        <w:rPr>
          <w:rFonts w:asciiTheme="minorHAnsi" w:hAnsiTheme="minorHAnsi" w:cstheme="minorHAnsi"/>
        </w:rPr>
        <w:lastRenderedPageBreak/>
        <w:t>Site possession and control</w:t>
      </w:r>
      <w:bookmarkEnd w:id="57"/>
      <w:bookmarkEnd w:id="59"/>
      <w:bookmarkEnd w:id="60"/>
      <w:bookmarkEnd w:id="61"/>
    </w:p>
    <w:p w14:paraId="13384A5E"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The Landlord grants to the Tenant and their agents an exclusive licence to occupy the Land from the Works Commencement Date on the following terms:</w:t>
      </w:r>
    </w:p>
    <w:p w14:paraId="7189B836"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licence is only for the purposes of carrying out the Works and uses ancillary to this agreement and the </w:t>
      </w:r>
      <w:proofErr w:type="gramStart"/>
      <w:r w:rsidRPr="0055386E">
        <w:rPr>
          <w:rFonts w:asciiTheme="minorHAnsi" w:hAnsiTheme="minorHAnsi" w:cstheme="minorHAnsi"/>
        </w:rPr>
        <w:t>Lease;</w:t>
      </w:r>
      <w:proofErr w:type="gramEnd"/>
    </w:p>
    <w:p w14:paraId="4B6CD51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is responsible for safety and security on the Land, and without limiting the generality of that obligation must:</w:t>
      </w:r>
    </w:p>
    <w:p w14:paraId="2936EB4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establish, maintain and comply with appropriate emergency safety and security </w:t>
      </w:r>
      <w:proofErr w:type="gramStart"/>
      <w:r w:rsidRPr="0055386E">
        <w:rPr>
          <w:rFonts w:asciiTheme="minorHAnsi" w:hAnsiTheme="minorHAnsi" w:cstheme="minorHAnsi"/>
        </w:rPr>
        <w:t>procedures;</w:t>
      </w:r>
      <w:proofErr w:type="gramEnd"/>
    </w:p>
    <w:p w14:paraId="3AECF78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comply with all Laws relating to health and </w:t>
      </w:r>
      <w:proofErr w:type="gramStart"/>
      <w:r w:rsidRPr="0055386E">
        <w:rPr>
          <w:rFonts w:asciiTheme="minorHAnsi" w:hAnsiTheme="minorHAnsi" w:cstheme="minorHAnsi"/>
        </w:rPr>
        <w:t>safety;</w:t>
      </w:r>
      <w:proofErr w:type="gramEnd"/>
    </w:p>
    <w:p w14:paraId="2FE0F619"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do all things prudent and necessary to protect people and property including, but not limited to, erecting and maintaining appropriate fencing and </w:t>
      </w:r>
      <w:proofErr w:type="gramStart"/>
      <w:r w:rsidRPr="0055386E">
        <w:rPr>
          <w:rFonts w:asciiTheme="minorHAnsi" w:hAnsiTheme="minorHAnsi" w:cstheme="minorHAnsi"/>
        </w:rPr>
        <w:t>hoardings;</w:t>
      </w:r>
      <w:proofErr w:type="gramEnd"/>
    </w:p>
    <w:p w14:paraId="644DE0D1"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prevent nuisance and unreasonable noise and disturbance; and</w:t>
      </w:r>
    </w:p>
    <w:p w14:paraId="1AB6938F"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protect the Works and maintain security of the </w:t>
      </w:r>
      <w:proofErr w:type="gramStart"/>
      <w:r w:rsidRPr="0055386E">
        <w:rPr>
          <w:rFonts w:asciiTheme="minorHAnsi" w:hAnsiTheme="minorHAnsi" w:cstheme="minorHAnsi"/>
        </w:rPr>
        <w:t>Land;</w:t>
      </w:r>
      <w:proofErr w:type="gramEnd"/>
    </w:p>
    <w:p w14:paraId="6947A26C"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Landlord appoints and authorises the Tenant to be the Landlord’s agent specifically and solely for the purpose of appointing and authorising from time to time a suitability qualified person to be the principal contractor or person in control of construction projects pursuant to Part 5.1 of Chapter 5 of the </w:t>
      </w:r>
      <w:r w:rsidRPr="0055386E">
        <w:rPr>
          <w:rFonts w:asciiTheme="minorHAnsi" w:hAnsiTheme="minorHAnsi" w:cstheme="minorHAnsi"/>
          <w:i/>
        </w:rPr>
        <w:t xml:space="preserve">Occupational Health and Safety Regulations 2017 </w:t>
      </w:r>
      <w:r w:rsidRPr="0055386E">
        <w:rPr>
          <w:rFonts w:asciiTheme="minorHAnsi" w:hAnsiTheme="minorHAnsi" w:cstheme="minorHAnsi"/>
        </w:rPr>
        <w:t xml:space="preserve">(Vic), for construction of all or part of the </w:t>
      </w:r>
      <w:proofErr w:type="gramStart"/>
      <w:r w:rsidRPr="0055386E">
        <w:rPr>
          <w:rFonts w:asciiTheme="minorHAnsi" w:hAnsiTheme="minorHAnsi" w:cstheme="minorHAnsi"/>
        </w:rPr>
        <w:t>Works;</w:t>
      </w:r>
      <w:proofErr w:type="gramEnd"/>
    </w:p>
    <w:p w14:paraId="7C2F026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releases the Landlord from and in respect of all Claims it may have against the Landlord in relation to any and all death or injury suffered, or loss and damage incurred, howsoever resulting from, or in connection with its use and occupation of the Land, except to the extent caused or contributed to by the negligent act or default or breach of this agreement by the Landlord or its agents or </w:t>
      </w:r>
      <w:proofErr w:type="gramStart"/>
      <w:r w:rsidRPr="0055386E">
        <w:rPr>
          <w:rFonts w:asciiTheme="minorHAnsi" w:hAnsiTheme="minorHAnsi" w:cstheme="minorHAnsi"/>
        </w:rPr>
        <w:t>advisors;</w:t>
      </w:r>
      <w:proofErr w:type="gramEnd"/>
    </w:p>
    <w:p w14:paraId="327BAB8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indemnifies the Landlord for all Claims made against the Landlord, and Liability incurred by the Landlord in connection with, or as a result of death or injury suffered, or loss and damage incurred, as a result of, or in connection with the Tenant’s use and occupation of the Land, except to the extent caused or contributed to by the negligent act or default or breach of this agreement by the Landlord or its agents or </w:t>
      </w:r>
      <w:proofErr w:type="gramStart"/>
      <w:r w:rsidRPr="0055386E">
        <w:rPr>
          <w:rFonts w:asciiTheme="minorHAnsi" w:hAnsiTheme="minorHAnsi" w:cstheme="minorHAnsi"/>
        </w:rPr>
        <w:t>advisors;</w:t>
      </w:r>
      <w:proofErr w:type="gramEnd"/>
    </w:p>
    <w:p w14:paraId="4D6FC417"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must have and maintain, and procure the Contractor to have and maintain, all of the insurances required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_Ref328376855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9</w:t>
      </w:r>
      <w:r w:rsidRPr="0055386E">
        <w:rPr>
          <w:rFonts w:asciiTheme="minorHAnsi" w:hAnsiTheme="minorHAnsi" w:cstheme="minorHAnsi"/>
        </w:rPr>
        <w:fldChar w:fldCharType="end"/>
      </w:r>
      <w:r w:rsidRPr="0055386E">
        <w:rPr>
          <w:rFonts w:asciiTheme="minorHAnsi" w:hAnsiTheme="minorHAnsi" w:cstheme="minorHAnsi"/>
        </w:rPr>
        <w:t xml:space="preserve"> during the term of the </w:t>
      </w:r>
      <w:proofErr w:type="gramStart"/>
      <w:r w:rsidRPr="0055386E">
        <w:rPr>
          <w:rFonts w:asciiTheme="minorHAnsi" w:hAnsiTheme="minorHAnsi" w:cstheme="minorHAnsi"/>
        </w:rPr>
        <w:t>licence;</w:t>
      </w:r>
      <w:proofErr w:type="gramEnd"/>
    </w:p>
    <w:p w14:paraId="53C277B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must pay for all utilities consumed on the Land during the term of the licence, but will not be responsible for any rates or taxes relating to the </w:t>
      </w:r>
      <w:proofErr w:type="gramStart"/>
      <w:r w:rsidRPr="0055386E">
        <w:rPr>
          <w:rFonts w:asciiTheme="minorHAnsi" w:hAnsiTheme="minorHAnsi" w:cstheme="minorHAnsi"/>
        </w:rPr>
        <w:t>Land;</w:t>
      </w:r>
      <w:proofErr w:type="gramEnd"/>
    </w:p>
    <w:p w14:paraId="6677FE7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 xml:space="preserve">the Tenant may grant a sublicense to the Contractor and others to come on and/or occupy the Land or any part of it, for the purposes of carrying out the </w:t>
      </w:r>
      <w:proofErr w:type="gramStart"/>
      <w:r w:rsidRPr="0055386E">
        <w:rPr>
          <w:rFonts w:asciiTheme="minorHAnsi" w:hAnsiTheme="minorHAnsi" w:cstheme="minorHAnsi"/>
        </w:rPr>
        <w:t>Works;</w:t>
      </w:r>
      <w:proofErr w:type="gramEnd"/>
    </w:p>
    <w:p w14:paraId="2469607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must (subject to the Tenant’s reasonable requirements and restrictions regarding health and safety) grant reasonable access to the Landlord and its agents and advisors for the purpose of inspection of the Works and assessing the Tenant’s compliance with its obligations under this </w:t>
      </w:r>
      <w:proofErr w:type="gramStart"/>
      <w:r w:rsidRPr="0055386E">
        <w:rPr>
          <w:rFonts w:asciiTheme="minorHAnsi" w:hAnsiTheme="minorHAnsi" w:cstheme="minorHAnsi"/>
        </w:rPr>
        <w:t>agreement;</w:t>
      </w:r>
      <w:proofErr w:type="gramEnd"/>
    </w:p>
    <w:p w14:paraId="79A765A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Landlord must not exercise any rights or grant any rights in respect of the Premises which are inconsistent with the full and free exercise of the Tenant’s rights under the licence; and</w:t>
      </w:r>
    </w:p>
    <w:p w14:paraId="25F404D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licence term ends on the earlier of:</w:t>
      </w:r>
    </w:p>
    <w:p w14:paraId="1D69D30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11:59pm on the day before the Lease Commencement Date; or</w:t>
      </w:r>
    </w:p>
    <w:p w14:paraId="7FD11B6A"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or if this agreement is terminated in accordance with its terms, upon such termination.</w:t>
      </w:r>
    </w:p>
    <w:p w14:paraId="14159EFB" w14:textId="77777777" w:rsidR="000205E8" w:rsidRPr="0055386E" w:rsidRDefault="000205E8" w:rsidP="000205E8">
      <w:pPr>
        <w:pStyle w:val="MLLegal1Heading"/>
        <w:rPr>
          <w:rFonts w:asciiTheme="minorHAnsi" w:hAnsiTheme="minorHAnsi" w:cstheme="minorHAnsi"/>
        </w:rPr>
      </w:pPr>
      <w:bookmarkStart w:id="62" w:name="_Ref327884027"/>
      <w:bookmarkStart w:id="63" w:name="_Toc362523857"/>
      <w:bookmarkStart w:id="64" w:name="_Toc88466682"/>
      <w:r w:rsidRPr="0055386E">
        <w:rPr>
          <w:rFonts w:asciiTheme="minorHAnsi" w:hAnsiTheme="minorHAnsi" w:cstheme="minorHAnsi"/>
        </w:rPr>
        <w:t>site conditions and ENVIRONMENTAL obligations</w:t>
      </w:r>
      <w:bookmarkEnd w:id="62"/>
      <w:bookmarkEnd w:id="63"/>
      <w:bookmarkEnd w:id="64"/>
    </w:p>
    <w:p w14:paraId="1C80C533" w14:textId="77777777" w:rsidR="000205E8" w:rsidRPr="0055386E" w:rsidRDefault="000205E8" w:rsidP="000205E8">
      <w:pPr>
        <w:pStyle w:val="MLLegal2Heading"/>
        <w:rPr>
          <w:rFonts w:asciiTheme="minorHAnsi" w:hAnsiTheme="minorHAnsi" w:cstheme="minorHAnsi"/>
        </w:rPr>
      </w:pPr>
      <w:bookmarkStart w:id="65" w:name="_Ref332609154"/>
      <w:bookmarkStart w:id="66" w:name="_Toc362523858"/>
      <w:bookmarkStart w:id="67" w:name="_Toc88466683"/>
      <w:r w:rsidRPr="0055386E">
        <w:rPr>
          <w:rFonts w:asciiTheme="minorHAnsi" w:hAnsiTheme="minorHAnsi" w:cstheme="minorHAnsi"/>
        </w:rPr>
        <w:t>Site Conditions</w:t>
      </w:r>
      <w:bookmarkEnd w:id="65"/>
      <w:bookmarkEnd w:id="66"/>
      <w:bookmarkEnd w:id="67"/>
    </w:p>
    <w:p w14:paraId="1319E9FB" w14:textId="77777777" w:rsidR="000205E8" w:rsidRPr="0055386E" w:rsidRDefault="000205E8" w:rsidP="000205E8">
      <w:pPr>
        <w:pStyle w:val="MLLegal3"/>
        <w:rPr>
          <w:rFonts w:asciiTheme="minorHAnsi" w:hAnsiTheme="minorHAnsi" w:cstheme="minorHAnsi"/>
        </w:rPr>
      </w:pPr>
      <w:bookmarkStart w:id="68" w:name="_Ref332797774"/>
      <w:r w:rsidRPr="0055386E">
        <w:rPr>
          <w:rFonts w:asciiTheme="minorHAnsi" w:hAnsiTheme="minorHAnsi" w:cstheme="minorHAnsi"/>
        </w:rPr>
        <w:t>Site Conditions means all circumstances and conditions on, in, around and affecting the Land, whether latent or otherwise, including (but not limited to):</w:t>
      </w:r>
      <w:bookmarkEnd w:id="68"/>
    </w:p>
    <w:p w14:paraId="6431FB5A"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groundwater, groundwater hydrology and the effects of any </w:t>
      </w:r>
      <w:proofErr w:type="gramStart"/>
      <w:r w:rsidRPr="0055386E">
        <w:rPr>
          <w:rFonts w:asciiTheme="minorHAnsi" w:hAnsiTheme="minorHAnsi" w:cstheme="minorHAnsi"/>
        </w:rPr>
        <w:t>dewatering;</w:t>
      </w:r>
      <w:proofErr w:type="gramEnd"/>
    </w:p>
    <w:p w14:paraId="6C849C3C"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physical conditions on or below the surface of the </w:t>
      </w:r>
      <w:proofErr w:type="gramStart"/>
      <w:r w:rsidRPr="0055386E">
        <w:rPr>
          <w:rFonts w:asciiTheme="minorHAnsi" w:hAnsiTheme="minorHAnsi" w:cstheme="minorHAnsi"/>
        </w:rPr>
        <w:t>Land;</w:t>
      </w:r>
      <w:proofErr w:type="gramEnd"/>
    </w:p>
    <w:p w14:paraId="366AA342"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Contamination in, on, under the Land, or adjacent to or within the vicinity of the Land, or in groundwater in, under or adjacent to or within the vicinity of the </w:t>
      </w:r>
      <w:proofErr w:type="gramStart"/>
      <w:r w:rsidRPr="0055386E">
        <w:rPr>
          <w:rFonts w:asciiTheme="minorHAnsi" w:hAnsiTheme="minorHAnsi" w:cstheme="minorHAnsi"/>
        </w:rPr>
        <w:t>Land;</w:t>
      </w:r>
      <w:proofErr w:type="gramEnd"/>
    </w:p>
    <w:p w14:paraId="3405DF6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physical condition above the surface of the Land, including the condition of and circumstances affecting all improvements on the Land, equipment, goods, materials and other things on the </w:t>
      </w:r>
      <w:proofErr w:type="gramStart"/>
      <w:r w:rsidRPr="0055386E">
        <w:rPr>
          <w:rFonts w:asciiTheme="minorHAnsi" w:hAnsiTheme="minorHAnsi" w:cstheme="minorHAnsi"/>
        </w:rPr>
        <w:t>Land;</w:t>
      </w:r>
      <w:proofErr w:type="gramEnd"/>
    </w:p>
    <w:p w14:paraId="6057AC9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demography of the Land surface and sub-surface conditions and geology including rock or other materials encountered at the </w:t>
      </w:r>
      <w:proofErr w:type="gramStart"/>
      <w:r w:rsidRPr="0055386E">
        <w:rPr>
          <w:rFonts w:asciiTheme="minorHAnsi" w:hAnsiTheme="minorHAnsi" w:cstheme="minorHAnsi"/>
        </w:rPr>
        <w:t>Land;</w:t>
      </w:r>
      <w:proofErr w:type="gramEnd"/>
    </w:p>
    <w:p w14:paraId="1E84C53F"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climatic and weather conditions, rain surface water run-off and drainage, water seepage, wind, windblown, dust and sand in season; and</w:t>
      </w:r>
    </w:p>
    <w:p w14:paraId="668FB1B0"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all other physical conditions and characteristics of the Land above, on or below the surface of the Land, and other circumstances, which may affect the performance by the Tenant of its obligations under this agreement,</w:t>
      </w:r>
    </w:p>
    <w:p w14:paraId="31A0A8CC" w14:textId="77777777" w:rsidR="000205E8" w:rsidRPr="0055386E" w:rsidRDefault="000205E8" w:rsidP="000205E8">
      <w:pPr>
        <w:pStyle w:val="HRStdIndent"/>
        <w:ind w:firstLine="720"/>
        <w:rPr>
          <w:rFonts w:asciiTheme="minorHAnsi" w:hAnsiTheme="minorHAnsi" w:cstheme="minorHAnsi"/>
        </w:rPr>
      </w:pPr>
      <w:r w:rsidRPr="0055386E">
        <w:rPr>
          <w:rFonts w:asciiTheme="minorHAnsi" w:hAnsiTheme="minorHAnsi" w:cstheme="minorHAnsi"/>
        </w:rPr>
        <w:lastRenderedPageBreak/>
        <w:t xml:space="preserve">whether or not such conditions, </w:t>
      </w:r>
      <w:proofErr w:type="gramStart"/>
      <w:r w:rsidRPr="0055386E">
        <w:rPr>
          <w:rFonts w:asciiTheme="minorHAnsi" w:hAnsiTheme="minorHAnsi" w:cstheme="minorHAnsi"/>
        </w:rPr>
        <w:t>characteristics</w:t>
      </w:r>
      <w:proofErr w:type="gramEnd"/>
      <w:r w:rsidRPr="0055386E">
        <w:rPr>
          <w:rFonts w:asciiTheme="minorHAnsi" w:hAnsiTheme="minorHAnsi" w:cstheme="minorHAnsi"/>
        </w:rPr>
        <w:t xml:space="preserve"> and circumstances:</w:t>
      </w:r>
    </w:p>
    <w:p w14:paraId="7B78573F"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were apparent before or at the Execution </w:t>
      </w:r>
      <w:proofErr w:type="gramStart"/>
      <w:r w:rsidRPr="0055386E">
        <w:rPr>
          <w:rFonts w:asciiTheme="minorHAnsi" w:hAnsiTheme="minorHAnsi" w:cstheme="minorHAnsi"/>
        </w:rPr>
        <w:t>Date;</w:t>
      </w:r>
      <w:proofErr w:type="gramEnd"/>
    </w:p>
    <w:p w14:paraId="52B8147B"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could have been ascertained by a competent contractor, or would have been anticipated or suspected by a competent </w:t>
      </w:r>
      <w:proofErr w:type="gramStart"/>
      <w:r w:rsidRPr="0055386E">
        <w:rPr>
          <w:rFonts w:asciiTheme="minorHAnsi" w:hAnsiTheme="minorHAnsi" w:cstheme="minorHAnsi"/>
        </w:rPr>
        <w:t>contractor;</w:t>
      </w:r>
      <w:proofErr w:type="gramEnd"/>
    </w:p>
    <w:p w14:paraId="7AF6919D"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were within the knowledge of the Landlord, or any of its associates, </w:t>
      </w:r>
      <w:proofErr w:type="gramStart"/>
      <w:r w:rsidRPr="0055386E">
        <w:rPr>
          <w:rFonts w:asciiTheme="minorHAnsi" w:hAnsiTheme="minorHAnsi" w:cstheme="minorHAnsi"/>
        </w:rPr>
        <w:t>agents</w:t>
      </w:r>
      <w:proofErr w:type="gramEnd"/>
      <w:r w:rsidRPr="0055386E">
        <w:rPr>
          <w:rFonts w:asciiTheme="minorHAnsi" w:hAnsiTheme="minorHAnsi" w:cstheme="minorHAnsi"/>
        </w:rPr>
        <w:t xml:space="preserve"> or consultants prior to the Execution Date; or</w:t>
      </w:r>
    </w:p>
    <w:p w14:paraId="603D398E"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were identified or anticipated by the Tenant at or prior to the Execution </w:t>
      </w:r>
      <w:proofErr w:type="gramStart"/>
      <w:r w:rsidRPr="0055386E">
        <w:rPr>
          <w:rFonts w:asciiTheme="minorHAnsi" w:hAnsiTheme="minorHAnsi" w:cstheme="minorHAnsi"/>
        </w:rPr>
        <w:t>Date, or</w:t>
      </w:r>
      <w:proofErr w:type="gramEnd"/>
      <w:r w:rsidRPr="0055386E">
        <w:rPr>
          <w:rFonts w:asciiTheme="minorHAnsi" w:hAnsiTheme="minorHAnsi" w:cstheme="minorHAnsi"/>
        </w:rPr>
        <w:t xml:space="preserve"> would or should reasonably have been anticipated or suspected by a competent contractor having carried out all prudent inspections, tests and assessments.</w:t>
      </w:r>
    </w:p>
    <w:p w14:paraId="27D5F0CD" w14:textId="39A04A15"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Subject to inspection and testing by the Tenant pursuant to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_Ref78384097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5.2</w:t>
      </w:r>
      <w:r w:rsidRPr="0055386E">
        <w:rPr>
          <w:rFonts w:asciiTheme="minorHAnsi" w:hAnsiTheme="minorHAnsi" w:cstheme="minorHAnsi"/>
        </w:rPr>
        <w:fldChar w:fldCharType="end"/>
      </w:r>
      <w:r w:rsidRPr="0055386E">
        <w:rPr>
          <w:rFonts w:asciiTheme="minorHAnsi" w:hAnsiTheme="minorHAnsi" w:cstheme="minorHAnsi"/>
        </w:rPr>
        <w:t xml:space="preserve">, the Tenant: </w:t>
      </w:r>
    </w:p>
    <w:p w14:paraId="5583B7BF"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accepts the condition of the Land at the Execution </w:t>
      </w:r>
      <w:proofErr w:type="gramStart"/>
      <w:r w:rsidRPr="0055386E">
        <w:rPr>
          <w:rFonts w:asciiTheme="minorHAnsi" w:hAnsiTheme="minorHAnsi" w:cstheme="minorHAnsi"/>
        </w:rPr>
        <w:t>Date;</w:t>
      </w:r>
      <w:proofErr w:type="gramEnd"/>
      <w:r w:rsidRPr="0055386E">
        <w:rPr>
          <w:rFonts w:asciiTheme="minorHAnsi" w:hAnsiTheme="minorHAnsi" w:cstheme="minorHAnsi"/>
        </w:rPr>
        <w:t xml:space="preserve"> </w:t>
      </w:r>
    </w:p>
    <w:p w14:paraId="392CFAF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agrees that it has management and control of the Land for the purposes of the </w:t>
      </w:r>
      <w:r w:rsidRPr="0055386E">
        <w:rPr>
          <w:rFonts w:asciiTheme="minorHAnsi" w:hAnsiTheme="minorHAnsi" w:cstheme="minorHAnsi"/>
          <w:i/>
        </w:rPr>
        <w:t xml:space="preserve">Environment Protection Act 2017; </w:t>
      </w:r>
      <w:r w:rsidRPr="0055386E">
        <w:rPr>
          <w:rFonts w:asciiTheme="minorHAnsi" w:hAnsiTheme="minorHAnsi" w:cstheme="minorHAnsi"/>
        </w:rPr>
        <w:t>and</w:t>
      </w:r>
    </w:p>
    <w:p w14:paraId="0DA4DB1B"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is responsible for the Land and the Site Conditions and will not be entitled to, and will not make, any Claim in connection with the Land or the Site Conditions.</w:t>
      </w:r>
    </w:p>
    <w:p w14:paraId="08765A94" w14:textId="5546D09C"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acknowledges that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_Ref78362425 \r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5.2</w:t>
      </w:r>
      <w:r w:rsidRPr="0055386E">
        <w:rPr>
          <w:rFonts w:asciiTheme="minorHAnsi" w:hAnsiTheme="minorHAnsi" w:cstheme="minorHAnsi"/>
        </w:rPr>
        <w:fldChar w:fldCharType="end"/>
      </w:r>
      <w:r w:rsidRPr="0055386E">
        <w:rPr>
          <w:rFonts w:asciiTheme="minorHAnsi" w:hAnsiTheme="minorHAnsi" w:cstheme="minorHAnsi"/>
        </w:rPr>
        <w:t xml:space="preserve"> provides the opportunity to carry out its own investigations and assessments with regard to the existence, nature, extent and potential effect of Site Conditions prior to taking possession and control of the Land, and that it has entered into this agreement, and will enter into the Lease, in reliance upon its own assessment of such matters, and not in reliance, in any respect on any other information or material provided to it by the Landlord or any of its consultants, representatives or associates.</w:t>
      </w:r>
    </w:p>
    <w:p w14:paraId="3F7D82FB" w14:textId="77777777" w:rsidR="000205E8" w:rsidRPr="0055386E" w:rsidRDefault="000205E8" w:rsidP="000205E8">
      <w:pPr>
        <w:pStyle w:val="MLLegal2Heading"/>
        <w:rPr>
          <w:rFonts w:asciiTheme="minorHAnsi" w:hAnsiTheme="minorHAnsi" w:cstheme="minorHAnsi"/>
        </w:rPr>
      </w:pPr>
      <w:bookmarkStart w:id="69" w:name="_Toc362523859"/>
      <w:bookmarkStart w:id="70" w:name="_Ref83040488"/>
      <w:bookmarkStart w:id="71" w:name="_Toc88466684"/>
      <w:r w:rsidRPr="0055386E">
        <w:rPr>
          <w:rFonts w:asciiTheme="minorHAnsi" w:hAnsiTheme="minorHAnsi" w:cstheme="minorHAnsi"/>
        </w:rPr>
        <w:t>Contamination</w:t>
      </w:r>
      <w:bookmarkEnd w:id="69"/>
      <w:bookmarkEnd w:id="70"/>
      <w:bookmarkEnd w:id="71"/>
    </w:p>
    <w:p w14:paraId="4D16BF42" w14:textId="18BDC75E"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Without limiting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_Ref332609154 \n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6.1</w:t>
      </w:r>
      <w:r w:rsidRPr="0055386E">
        <w:rPr>
          <w:rFonts w:asciiTheme="minorHAnsi" w:hAnsiTheme="minorHAnsi" w:cstheme="minorHAnsi"/>
        </w:rPr>
        <w:fldChar w:fldCharType="end"/>
      </w:r>
      <w:r w:rsidRPr="0055386E">
        <w:rPr>
          <w:rFonts w:asciiTheme="minorHAnsi" w:hAnsiTheme="minorHAnsi" w:cstheme="minorHAnsi"/>
        </w:rPr>
        <w:t>, the Tenant:</w:t>
      </w:r>
    </w:p>
    <w:p w14:paraId="7CB42C47"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releases the Landlord and its officers and agents in relation to Claims by the Tenant arising out of or in respect of:</w:t>
      </w:r>
    </w:p>
    <w:p w14:paraId="27138FD0"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any Contaminant in, on, under or which has or in the future does emanate from the Land; and</w:t>
      </w:r>
    </w:p>
    <w:p w14:paraId="3480E752"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any Contaminant in, on or under the Land to the extent that it is caused, contributed </w:t>
      </w:r>
      <w:proofErr w:type="gramStart"/>
      <w:r w:rsidRPr="0055386E">
        <w:rPr>
          <w:rFonts w:asciiTheme="minorHAnsi" w:hAnsiTheme="minorHAnsi" w:cstheme="minorHAnsi"/>
        </w:rPr>
        <w:t>to</w:t>
      </w:r>
      <w:proofErr w:type="gramEnd"/>
      <w:r w:rsidRPr="0055386E">
        <w:rPr>
          <w:rFonts w:asciiTheme="minorHAnsi" w:hAnsiTheme="minorHAnsi" w:cstheme="minorHAnsi"/>
        </w:rPr>
        <w:t xml:space="preserve"> or exacerbated in a material way by the Tenant or its servants, agents, employees or contractors; and</w:t>
      </w:r>
    </w:p>
    <w:p w14:paraId="5036F69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indemnifies the Landlord, officers and agents against any Liability arising out of or in respect of:</w:t>
      </w:r>
    </w:p>
    <w:p w14:paraId="679E51AC"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lastRenderedPageBreak/>
        <w:t xml:space="preserve">any Contamination in, on, under or which has or does in the future emanate from the Land (excluding Pre-existing Contamination); and </w:t>
      </w:r>
    </w:p>
    <w:p w14:paraId="3FB01F62"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any injury, loss or damage suffered by any occupier, </w:t>
      </w:r>
      <w:proofErr w:type="gramStart"/>
      <w:r w:rsidRPr="0055386E">
        <w:rPr>
          <w:rFonts w:asciiTheme="minorHAnsi" w:hAnsiTheme="minorHAnsi" w:cstheme="minorHAnsi"/>
        </w:rPr>
        <w:t>user</w:t>
      </w:r>
      <w:proofErr w:type="gramEnd"/>
      <w:r w:rsidRPr="0055386E">
        <w:rPr>
          <w:rFonts w:asciiTheme="minorHAnsi" w:hAnsiTheme="minorHAnsi" w:cstheme="minorHAnsi"/>
        </w:rPr>
        <w:t xml:space="preserve"> or visitor to the Land as a result of or in connection with any Contamination in, on or under the Land (excluding Pre-existing Contamination).</w:t>
      </w:r>
    </w:p>
    <w:p w14:paraId="62B0BBA8" w14:textId="77777777" w:rsidR="000205E8" w:rsidRPr="0055386E" w:rsidRDefault="000205E8" w:rsidP="000205E8">
      <w:pPr>
        <w:pStyle w:val="MLLegal2Heading"/>
        <w:rPr>
          <w:rFonts w:asciiTheme="minorHAnsi" w:hAnsiTheme="minorHAnsi" w:cstheme="minorHAnsi"/>
        </w:rPr>
      </w:pPr>
      <w:bookmarkStart w:id="72" w:name="_Ref78548842"/>
      <w:bookmarkStart w:id="73" w:name="_Toc88466685"/>
      <w:r w:rsidRPr="0055386E">
        <w:rPr>
          <w:rFonts w:asciiTheme="minorHAnsi" w:hAnsiTheme="minorHAnsi" w:cstheme="minorHAnsi"/>
        </w:rPr>
        <w:t>Rectification Works</w:t>
      </w:r>
      <w:bookmarkEnd w:id="72"/>
      <w:bookmarkEnd w:id="73"/>
    </w:p>
    <w:p w14:paraId="311BF9B1"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following the Execution Date: </w:t>
      </w:r>
    </w:p>
    <w:p w14:paraId="1946D717"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the Tenant becomes aware of Pre-existing Contamination on the </w:t>
      </w:r>
      <w:proofErr w:type="gramStart"/>
      <w:r w:rsidRPr="0055386E">
        <w:rPr>
          <w:rFonts w:asciiTheme="minorHAnsi" w:hAnsiTheme="minorHAnsi" w:cstheme="minorHAnsi"/>
        </w:rPr>
        <w:t>Land;</w:t>
      </w:r>
      <w:proofErr w:type="gramEnd"/>
      <w:r w:rsidRPr="0055386E">
        <w:rPr>
          <w:rFonts w:asciiTheme="minorHAnsi" w:hAnsiTheme="minorHAnsi" w:cstheme="minorHAnsi"/>
        </w:rPr>
        <w:t xml:space="preserve"> </w:t>
      </w:r>
    </w:p>
    <w:p w14:paraId="4DB6546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the Pre-Existing Contamination prevents the completion of the Works; and</w:t>
      </w:r>
    </w:p>
    <w:p w14:paraId="66D03B4B"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the Tenant is not reasonably able to rectify, remove or make safe the Pre-existing Contamination (</w:t>
      </w:r>
      <w:r w:rsidRPr="0055386E">
        <w:rPr>
          <w:rFonts w:asciiTheme="minorHAnsi" w:hAnsiTheme="minorHAnsi" w:cstheme="minorHAnsi"/>
          <w:b/>
        </w:rPr>
        <w:t>Rectification Works</w:t>
      </w:r>
      <w:r w:rsidRPr="0055386E">
        <w:rPr>
          <w:rFonts w:asciiTheme="minorHAnsi" w:hAnsiTheme="minorHAnsi" w:cstheme="minorHAnsi"/>
        </w:rPr>
        <w:t>), having regard to the cost of the Rectification Works, insurance coverage, and delays to the Development Program,</w:t>
      </w:r>
    </w:p>
    <w:p w14:paraId="5D7FAA93" w14:textId="77777777" w:rsidR="000205E8" w:rsidRPr="0055386E" w:rsidRDefault="000205E8" w:rsidP="000205E8">
      <w:pPr>
        <w:pStyle w:val="MLLegal3"/>
        <w:numPr>
          <w:ilvl w:val="0"/>
          <w:numId w:val="0"/>
        </w:numPr>
        <w:ind w:left="2160"/>
        <w:rPr>
          <w:rFonts w:asciiTheme="minorHAnsi" w:hAnsiTheme="minorHAnsi" w:cstheme="minorHAnsi"/>
        </w:rPr>
      </w:pPr>
      <w:r w:rsidRPr="0055386E">
        <w:rPr>
          <w:rFonts w:asciiTheme="minorHAnsi" w:hAnsiTheme="minorHAnsi" w:cstheme="minorHAnsi"/>
        </w:rPr>
        <w:t>the Tenant must provide the Landlord with written notice providing details of the Contamination and its impact on the Works (</w:t>
      </w:r>
      <w:r w:rsidRPr="0055386E">
        <w:rPr>
          <w:rFonts w:asciiTheme="minorHAnsi" w:hAnsiTheme="minorHAnsi" w:cstheme="minorHAnsi"/>
          <w:b/>
        </w:rPr>
        <w:t>Contamination Notice</w:t>
      </w:r>
      <w:r w:rsidRPr="0055386E">
        <w:rPr>
          <w:rFonts w:asciiTheme="minorHAnsi" w:hAnsiTheme="minorHAnsi" w:cstheme="minorHAnsi"/>
        </w:rPr>
        <w:t>) within 15 Business Days of becoming aware of the Contamination.</w:t>
      </w:r>
    </w:p>
    <w:p w14:paraId="05BFACB0"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Within 10 Business Days of the Landlord receiving a Contamination Notice, the parties must meet and negotiate in good faith a reasonable financial contribution or other material assistance from the Landlord to allow the Tenant to reasonably complete the Rectification works (</w:t>
      </w:r>
      <w:r w:rsidRPr="0055386E">
        <w:rPr>
          <w:rFonts w:asciiTheme="minorHAnsi" w:hAnsiTheme="minorHAnsi" w:cstheme="minorHAnsi"/>
          <w:b/>
        </w:rPr>
        <w:t>Landlord Contribution</w:t>
      </w:r>
      <w:r w:rsidRPr="0055386E">
        <w:rPr>
          <w:rFonts w:asciiTheme="minorHAnsi" w:hAnsiTheme="minorHAnsi" w:cstheme="minorHAnsi"/>
        </w:rPr>
        <w:t xml:space="preserve">). </w:t>
      </w:r>
    </w:p>
    <w:p w14:paraId="255082E7" w14:textId="43961AB2"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Nothing in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_Ref83040488 \r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6.2</w:t>
      </w:r>
      <w:r w:rsidRPr="0055386E">
        <w:rPr>
          <w:rFonts w:asciiTheme="minorHAnsi" w:hAnsiTheme="minorHAnsi" w:cstheme="minorHAnsi"/>
        </w:rPr>
        <w:fldChar w:fldCharType="end"/>
      </w:r>
      <w:r w:rsidRPr="0055386E">
        <w:rPr>
          <w:rFonts w:asciiTheme="minorHAnsi" w:hAnsiTheme="minorHAnsi" w:cstheme="minorHAnsi"/>
        </w:rPr>
        <w:t xml:space="preserve"> will require the Landlord to make a Landlord Contribution, except where the parties have otherwise agreed in writing. </w:t>
      </w:r>
    </w:p>
    <w:p w14:paraId="1CBA9CC8"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If the parties do not agree to a Landlord Contribution to the Rectification Works within 15 Business Days of the Contamination Notice or such later date agreed between the parties, either party may provide written notice to the other party terminating this agreement. Upon termination this agreement will be at an end and of no further effect, but termination shall be without prejudice to any existing rights or entitlements of the parties resulting from any prior breach of this agreement.</w:t>
      </w:r>
    </w:p>
    <w:p w14:paraId="3E1D555C" w14:textId="77777777" w:rsidR="000205E8" w:rsidRPr="0055386E" w:rsidRDefault="000205E8" w:rsidP="000205E8">
      <w:pPr>
        <w:pStyle w:val="MLLegal3"/>
        <w:numPr>
          <w:ilvl w:val="0"/>
          <w:numId w:val="0"/>
        </w:numPr>
        <w:ind w:left="1440"/>
        <w:rPr>
          <w:rFonts w:asciiTheme="minorHAnsi" w:hAnsiTheme="minorHAnsi" w:cstheme="minorHAnsi"/>
        </w:rPr>
      </w:pPr>
      <w:r w:rsidRPr="0055386E">
        <w:rPr>
          <w:rFonts w:asciiTheme="minorHAnsi" w:hAnsiTheme="minorHAnsi" w:cstheme="minorHAnsi"/>
          <w:highlight w:val="yellow"/>
        </w:rPr>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where there is an external funder, the finance direct deed/funding agreement will likely require the funder to be consulted in relation to pre-existing contamination and rectification</w:t>
      </w:r>
      <w:r w:rsidRPr="0055386E">
        <w:rPr>
          <w:rFonts w:asciiTheme="minorHAnsi" w:hAnsiTheme="minorHAnsi" w:cstheme="minorHAnsi"/>
          <w:highlight w:val="yellow"/>
        </w:rPr>
        <w:t>.]</w:t>
      </w:r>
    </w:p>
    <w:p w14:paraId="066086D0" w14:textId="708AE552"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this agreement is terminated under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_Ref78548842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6.3</w:t>
      </w:r>
      <w:r w:rsidRPr="0055386E">
        <w:rPr>
          <w:rFonts w:asciiTheme="minorHAnsi" w:hAnsiTheme="minorHAnsi" w:cstheme="minorHAnsi"/>
        </w:rPr>
        <w:fldChar w:fldCharType="end"/>
      </w:r>
      <w:r w:rsidRPr="0055386E">
        <w:rPr>
          <w:rFonts w:asciiTheme="minorHAnsi" w:hAnsiTheme="minorHAnsi" w:cstheme="minorHAnsi"/>
        </w:rPr>
        <w:t>, the Tenant must promptly return possession of the Land to the Landlord, having made good any damage caused to the Land as a result of any Works, but without any obligation to reinstate improvements removed from the Land in the course of the Works</w:t>
      </w:r>
      <w:proofErr w:type="gramStart"/>
      <w:r w:rsidRPr="0055386E">
        <w:rPr>
          <w:rFonts w:asciiTheme="minorHAnsi" w:hAnsiTheme="minorHAnsi" w:cstheme="minorHAnsi"/>
        </w:rPr>
        <w:t xml:space="preserve">.  </w:t>
      </w:r>
      <w:proofErr w:type="gramEnd"/>
      <w:r w:rsidRPr="0055386E">
        <w:rPr>
          <w:rFonts w:asciiTheme="minorHAnsi" w:hAnsiTheme="minorHAnsi" w:cstheme="minorHAnsi"/>
        </w:rPr>
        <w:t xml:space="preserve">Any dispute regarding returning possession of the Land must be referred to expert determination in accordance with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_Ref328726957 \r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w:t>
      </w:r>
    </w:p>
    <w:p w14:paraId="40208B9D" w14:textId="77777777" w:rsidR="000205E8" w:rsidRPr="0055386E" w:rsidRDefault="000205E8" w:rsidP="000205E8">
      <w:pPr>
        <w:pStyle w:val="MLLegal1Heading"/>
        <w:rPr>
          <w:rFonts w:asciiTheme="minorHAnsi" w:hAnsiTheme="minorHAnsi" w:cstheme="minorHAnsi"/>
        </w:rPr>
      </w:pPr>
      <w:bookmarkStart w:id="74" w:name="_Toc332621626"/>
      <w:bookmarkStart w:id="75" w:name="_Toc362523862"/>
      <w:bookmarkStart w:id="76" w:name="_Toc88466686"/>
      <w:bookmarkEnd w:id="74"/>
      <w:r w:rsidRPr="0055386E">
        <w:rPr>
          <w:rFonts w:asciiTheme="minorHAnsi" w:hAnsiTheme="minorHAnsi" w:cstheme="minorHAnsi"/>
        </w:rPr>
        <w:lastRenderedPageBreak/>
        <w:t xml:space="preserve">DESIGN AND CONSTRUCTION OF </w:t>
      </w:r>
      <w:bookmarkEnd w:id="75"/>
      <w:r w:rsidRPr="0055386E">
        <w:rPr>
          <w:rFonts w:asciiTheme="minorHAnsi" w:hAnsiTheme="minorHAnsi" w:cstheme="minorHAnsi"/>
        </w:rPr>
        <w:t>Dwellings</w:t>
      </w:r>
      <w:bookmarkEnd w:id="76"/>
    </w:p>
    <w:p w14:paraId="3B98ECC3" w14:textId="77777777" w:rsidR="000205E8" w:rsidRPr="0055386E" w:rsidRDefault="000205E8" w:rsidP="000205E8">
      <w:pPr>
        <w:pStyle w:val="MLLegal2Heading"/>
        <w:rPr>
          <w:rFonts w:asciiTheme="minorHAnsi" w:hAnsiTheme="minorHAnsi" w:cstheme="minorHAnsi"/>
        </w:rPr>
      </w:pPr>
      <w:bookmarkStart w:id="77" w:name="_Ref339369465"/>
      <w:bookmarkStart w:id="78" w:name="_Toc362523863"/>
      <w:bookmarkStart w:id="79" w:name="_Toc88466687"/>
      <w:r w:rsidRPr="0055386E">
        <w:rPr>
          <w:rFonts w:asciiTheme="minorHAnsi" w:hAnsiTheme="minorHAnsi" w:cstheme="minorHAnsi"/>
        </w:rPr>
        <w:t>Design Brief</w:t>
      </w:r>
      <w:bookmarkEnd w:id="77"/>
      <w:bookmarkEnd w:id="78"/>
      <w:bookmarkEnd w:id="79"/>
    </w:p>
    <w:p w14:paraId="74BFCFCD" w14:textId="1B8C5FA5"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layout and design of the Dwellings and their situation on the Land will be generally in accordance with the Design Brief</w:t>
      </w:r>
      <w:proofErr w:type="gramStart"/>
      <w:r w:rsidRPr="0055386E">
        <w:rPr>
          <w:rFonts w:asciiTheme="minorHAnsi" w:hAnsiTheme="minorHAnsi" w:cstheme="minorHAnsi"/>
        </w:rPr>
        <w:t xml:space="preserve">.  </w:t>
      </w:r>
      <w:proofErr w:type="gramEnd"/>
      <w:r w:rsidRPr="0055386E">
        <w:rPr>
          <w:rFonts w:asciiTheme="minorHAnsi" w:hAnsiTheme="minorHAnsi" w:cstheme="minorHAnsi"/>
        </w:rPr>
        <w:t xml:space="preserve">The Landlord acknowledges that the Tenant may, as it develops its plans for the Dwellings and seeks the necessary Approvals, modify the Design Brief accordingly, subject to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_Ref339369465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7.1</w:t>
      </w:r>
      <w:r w:rsidRPr="0055386E">
        <w:rPr>
          <w:rFonts w:asciiTheme="minorHAnsi" w:hAnsiTheme="minorHAnsi" w:cstheme="minorHAnsi"/>
        </w:rPr>
        <w:fldChar w:fldCharType="end"/>
      </w:r>
      <w:r w:rsidRPr="0055386E">
        <w:rPr>
          <w:rFonts w:asciiTheme="minorHAnsi" w:hAnsiTheme="minorHAnsi" w:cstheme="minorHAnsi"/>
        </w:rPr>
        <w:t>.</w:t>
      </w:r>
    </w:p>
    <w:p w14:paraId="7D93D8F1" w14:textId="733E034C"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Any modifications to the Design Brief under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_Ref339369465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7.1</w:t>
      </w:r>
      <w:r w:rsidRPr="0055386E">
        <w:rPr>
          <w:rFonts w:asciiTheme="minorHAnsi" w:hAnsiTheme="minorHAnsi" w:cstheme="minorHAnsi"/>
        </w:rPr>
        <w:fldChar w:fldCharType="end"/>
      </w:r>
      <w:r w:rsidRPr="0055386E">
        <w:rPr>
          <w:rFonts w:asciiTheme="minorHAnsi" w:hAnsiTheme="minorHAnsi" w:cstheme="minorHAnsi"/>
        </w:rPr>
        <w:t xml:space="preserve">, and all Design Documents prepared by the Tenant, must be consistent with all relevant Approvals and legal requirements, and otherwise comply with this agreement in all respects. </w:t>
      </w:r>
    </w:p>
    <w:p w14:paraId="2BF67DED" w14:textId="77777777" w:rsidR="000205E8" w:rsidRPr="0055386E" w:rsidRDefault="000205E8" w:rsidP="000205E8">
      <w:pPr>
        <w:pStyle w:val="MLLegal3"/>
        <w:numPr>
          <w:ilvl w:val="0"/>
          <w:numId w:val="0"/>
        </w:numPr>
        <w:ind w:left="1440"/>
        <w:rPr>
          <w:rFonts w:asciiTheme="minorHAnsi" w:hAnsiTheme="minorHAnsi" w:cstheme="minorHAnsi"/>
          <w:i/>
          <w:highlight w:val="yellow"/>
        </w:rPr>
      </w:pPr>
      <w:r w:rsidRPr="0055386E">
        <w:rPr>
          <w:rFonts w:asciiTheme="minorHAnsi" w:hAnsiTheme="minorHAnsi" w:cstheme="minorHAnsi"/>
          <w:highlight w:val="yellow"/>
        </w:rPr>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 xml:space="preserve">where the parties agree that the Landlord will have the right to approve the Design Brief and Development Program (i.e. the high level building concept and development timeframe), condition precedent </w:t>
      </w:r>
      <w:r w:rsidRPr="0055386E">
        <w:rPr>
          <w:rFonts w:asciiTheme="minorHAnsi" w:hAnsiTheme="minorHAnsi" w:cstheme="minorHAnsi"/>
          <w:i/>
          <w:highlight w:val="yellow"/>
        </w:rPr>
        <w:fldChar w:fldCharType="begin"/>
      </w:r>
      <w:r w:rsidRPr="0055386E">
        <w:rPr>
          <w:rFonts w:asciiTheme="minorHAnsi" w:hAnsiTheme="minorHAnsi" w:cstheme="minorHAnsi"/>
          <w:i/>
          <w:highlight w:val="yellow"/>
        </w:rPr>
        <w:instrText xml:space="preserve"> REF _Ref83282685 \r \h  \* MERGEFORMAT </w:instrText>
      </w:r>
      <w:r w:rsidRPr="0055386E">
        <w:rPr>
          <w:rFonts w:asciiTheme="minorHAnsi" w:hAnsiTheme="minorHAnsi" w:cstheme="minorHAnsi"/>
          <w:i/>
          <w:highlight w:val="yellow"/>
        </w:rPr>
      </w:r>
      <w:r w:rsidRPr="0055386E">
        <w:rPr>
          <w:rFonts w:asciiTheme="minorHAnsi" w:hAnsiTheme="minorHAnsi" w:cstheme="minorHAnsi"/>
          <w:i/>
          <w:highlight w:val="yellow"/>
        </w:rPr>
        <w:fldChar w:fldCharType="separate"/>
      </w:r>
      <w:r w:rsidRPr="0055386E">
        <w:rPr>
          <w:rFonts w:asciiTheme="minorHAnsi" w:hAnsiTheme="minorHAnsi" w:cstheme="minorHAnsi"/>
          <w:i/>
          <w:highlight w:val="yellow"/>
        </w:rPr>
        <w:t>3</w:t>
      </w:r>
      <w:r w:rsidRPr="0055386E">
        <w:rPr>
          <w:rFonts w:asciiTheme="minorHAnsi" w:hAnsiTheme="minorHAnsi" w:cstheme="minorHAnsi"/>
          <w:i/>
          <w:highlight w:val="yellow"/>
        </w:rPr>
        <w:fldChar w:fldCharType="end"/>
      </w:r>
      <w:r w:rsidRPr="0055386E">
        <w:rPr>
          <w:rFonts w:asciiTheme="minorHAnsi" w:hAnsiTheme="minorHAnsi" w:cstheme="minorHAnsi"/>
          <w:i/>
          <w:highlight w:val="yellow"/>
        </w:rPr>
        <w:t xml:space="preserve"> should be used</w:t>
      </w:r>
    </w:p>
    <w:p w14:paraId="2A49C7FD" w14:textId="2D1169F4" w:rsidR="000205E8" w:rsidRPr="0055386E" w:rsidRDefault="000205E8" w:rsidP="000205E8">
      <w:pPr>
        <w:pStyle w:val="MLLegal3"/>
        <w:numPr>
          <w:ilvl w:val="0"/>
          <w:numId w:val="0"/>
        </w:numPr>
        <w:ind w:left="1440"/>
        <w:rPr>
          <w:rFonts w:asciiTheme="minorHAnsi" w:hAnsiTheme="minorHAnsi" w:cstheme="minorHAnsi"/>
          <w:i/>
        </w:rPr>
      </w:pPr>
      <w:r w:rsidRPr="0055386E">
        <w:rPr>
          <w:rFonts w:asciiTheme="minorHAnsi" w:hAnsiTheme="minorHAnsi" w:cstheme="minorHAnsi"/>
          <w:i/>
          <w:highlight w:val="yellow"/>
        </w:rPr>
        <w:t xml:space="preserve">Where the parties agree that the Landlord will have a right of approval for Design Documents (i.e. detailed drawings and plans), special condition </w:t>
      </w:r>
      <w:r w:rsidRPr="0055386E">
        <w:rPr>
          <w:rFonts w:asciiTheme="minorHAnsi" w:hAnsiTheme="minorHAnsi" w:cstheme="minorHAnsi"/>
          <w:i/>
          <w:highlight w:val="yellow"/>
        </w:rPr>
        <w:fldChar w:fldCharType="begin"/>
      </w:r>
      <w:r w:rsidRPr="0055386E">
        <w:rPr>
          <w:rFonts w:asciiTheme="minorHAnsi" w:hAnsiTheme="minorHAnsi" w:cstheme="minorHAnsi"/>
          <w:i/>
          <w:highlight w:val="yellow"/>
        </w:rPr>
        <w:instrText xml:space="preserve"> REF _Ref83283124 \r \h </w:instrText>
      </w:r>
      <w:r w:rsidR="0055386E">
        <w:rPr>
          <w:rFonts w:asciiTheme="minorHAnsi" w:hAnsiTheme="minorHAnsi" w:cstheme="minorHAnsi"/>
          <w:i/>
          <w:highlight w:val="yellow"/>
        </w:rPr>
        <w:instrText xml:space="preserve"> \* MERGEFORMAT </w:instrText>
      </w:r>
      <w:r w:rsidRPr="0055386E">
        <w:rPr>
          <w:rFonts w:asciiTheme="minorHAnsi" w:hAnsiTheme="minorHAnsi" w:cstheme="minorHAnsi"/>
          <w:i/>
          <w:highlight w:val="yellow"/>
        </w:rPr>
      </w:r>
      <w:r w:rsidRPr="0055386E">
        <w:rPr>
          <w:rFonts w:asciiTheme="minorHAnsi" w:hAnsiTheme="minorHAnsi" w:cstheme="minorHAnsi"/>
          <w:i/>
          <w:highlight w:val="yellow"/>
        </w:rPr>
        <w:fldChar w:fldCharType="separate"/>
      </w:r>
      <w:r w:rsidRPr="0055386E">
        <w:rPr>
          <w:rFonts w:asciiTheme="minorHAnsi" w:hAnsiTheme="minorHAnsi" w:cstheme="minorHAnsi"/>
          <w:i/>
          <w:highlight w:val="yellow"/>
        </w:rPr>
        <w:t>21</w:t>
      </w:r>
      <w:r w:rsidRPr="0055386E">
        <w:rPr>
          <w:rFonts w:asciiTheme="minorHAnsi" w:hAnsiTheme="minorHAnsi" w:cstheme="minorHAnsi"/>
          <w:i/>
          <w:highlight w:val="yellow"/>
        </w:rPr>
        <w:fldChar w:fldCharType="end"/>
      </w:r>
      <w:r w:rsidRPr="0055386E">
        <w:rPr>
          <w:rFonts w:asciiTheme="minorHAnsi" w:hAnsiTheme="minorHAnsi" w:cstheme="minorHAnsi"/>
          <w:i/>
          <w:highlight w:val="yellow"/>
        </w:rPr>
        <w:t xml:space="preserve"> should be used as well.]</w:t>
      </w:r>
    </w:p>
    <w:p w14:paraId="6B89F50C" w14:textId="77777777" w:rsidR="000205E8" w:rsidRPr="0055386E" w:rsidRDefault="000205E8" w:rsidP="000205E8">
      <w:pPr>
        <w:pStyle w:val="MLLegal2Heading"/>
        <w:rPr>
          <w:rFonts w:asciiTheme="minorHAnsi" w:hAnsiTheme="minorHAnsi" w:cstheme="minorHAnsi"/>
        </w:rPr>
      </w:pPr>
      <w:bookmarkStart w:id="80" w:name="_Toc362523864"/>
      <w:bookmarkStart w:id="81" w:name="_Toc88466688"/>
      <w:r w:rsidRPr="0055386E">
        <w:rPr>
          <w:rFonts w:asciiTheme="minorHAnsi" w:hAnsiTheme="minorHAnsi" w:cstheme="minorHAnsi"/>
        </w:rPr>
        <w:t>Approvals</w:t>
      </w:r>
      <w:bookmarkEnd w:id="80"/>
      <w:bookmarkEnd w:id="81"/>
    </w:p>
    <w:p w14:paraId="268AB9C8" w14:textId="77777777" w:rsidR="000205E8" w:rsidRPr="0055386E" w:rsidRDefault="000205E8" w:rsidP="000205E8">
      <w:pPr>
        <w:pStyle w:val="MLIndent2"/>
        <w:rPr>
          <w:rFonts w:asciiTheme="minorHAnsi" w:hAnsiTheme="minorHAnsi" w:cstheme="minorHAnsi"/>
        </w:rPr>
      </w:pPr>
      <w:bookmarkStart w:id="82" w:name="_Ref328730992"/>
      <w:r w:rsidRPr="0055386E">
        <w:rPr>
          <w:rFonts w:asciiTheme="minorHAnsi" w:hAnsiTheme="minorHAnsi" w:cstheme="minorHAnsi"/>
        </w:rPr>
        <w:t>The Tenant must, at its own cost and expense, obtain all necessary Approvals in sufficient time to enable the Tenant to complete the Works in accordance with the Development Program.</w:t>
      </w:r>
      <w:bookmarkEnd w:id="82"/>
    </w:p>
    <w:p w14:paraId="33060134" w14:textId="77777777" w:rsidR="000205E8" w:rsidRPr="0055386E" w:rsidRDefault="000205E8" w:rsidP="000205E8">
      <w:pPr>
        <w:pStyle w:val="MLLegal2Heading"/>
        <w:rPr>
          <w:rFonts w:asciiTheme="minorHAnsi" w:hAnsiTheme="minorHAnsi" w:cstheme="minorHAnsi"/>
        </w:rPr>
      </w:pPr>
      <w:bookmarkStart w:id="83" w:name="_Ref348099637"/>
      <w:bookmarkStart w:id="84" w:name="_Toc362523866"/>
      <w:bookmarkStart w:id="85" w:name="_Toc88466689"/>
      <w:r w:rsidRPr="0055386E">
        <w:rPr>
          <w:rFonts w:asciiTheme="minorHAnsi" w:hAnsiTheme="minorHAnsi" w:cstheme="minorHAnsi"/>
        </w:rPr>
        <w:t>Design Warranties</w:t>
      </w:r>
      <w:bookmarkEnd w:id="83"/>
      <w:bookmarkEnd w:id="84"/>
      <w:bookmarkEnd w:id="85"/>
      <w:r w:rsidRPr="0055386E">
        <w:rPr>
          <w:rFonts w:asciiTheme="minorHAnsi" w:hAnsiTheme="minorHAnsi" w:cstheme="minorHAnsi"/>
        </w:rPr>
        <w:t xml:space="preserve"> </w:t>
      </w:r>
    </w:p>
    <w:p w14:paraId="0868EFAD" w14:textId="77777777" w:rsidR="000205E8" w:rsidRPr="0055386E" w:rsidRDefault="000205E8" w:rsidP="000205E8">
      <w:pPr>
        <w:pStyle w:val="MLLegal3"/>
        <w:rPr>
          <w:rFonts w:asciiTheme="minorHAnsi" w:hAnsiTheme="minorHAnsi" w:cstheme="minorHAnsi"/>
        </w:rPr>
      </w:pPr>
      <w:bookmarkStart w:id="86" w:name="_Ref328378232"/>
      <w:r w:rsidRPr="0055386E">
        <w:rPr>
          <w:rFonts w:asciiTheme="minorHAnsi" w:hAnsiTheme="minorHAnsi" w:cstheme="minorHAnsi"/>
        </w:rPr>
        <w:t>The Tenant warrants that the design for the Works and all the Design Documents will:</w:t>
      </w:r>
      <w:bookmarkEnd w:id="86"/>
      <w:r w:rsidRPr="0055386E">
        <w:rPr>
          <w:rFonts w:asciiTheme="minorHAnsi" w:hAnsiTheme="minorHAnsi" w:cstheme="minorHAnsi"/>
        </w:rPr>
        <w:t xml:space="preserve"> </w:t>
      </w:r>
    </w:p>
    <w:p w14:paraId="3CBF73C6"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be prepared professionally, in accordance with good standards of design and practice and be of high </w:t>
      </w:r>
      <w:proofErr w:type="gramStart"/>
      <w:r w:rsidRPr="0055386E">
        <w:rPr>
          <w:rFonts w:asciiTheme="minorHAnsi" w:hAnsiTheme="minorHAnsi" w:cstheme="minorHAnsi"/>
        </w:rPr>
        <w:t>quality;</w:t>
      </w:r>
      <w:proofErr w:type="gramEnd"/>
      <w:r w:rsidRPr="0055386E">
        <w:rPr>
          <w:rFonts w:asciiTheme="minorHAnsi" w:hAnsiTheme="minorHAnsi" w:cstheme="minorHAnsi"/>
        </w:rPr>
        <w:t xml:space="preserve"> </w:t>
      </w:r>
    </w:p>
    <w:p w14:paraId="17C9480D"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comply with all Approvals and Relevant </w:t>
      </w:r>
      <w:proofErr w:type="gramStart"/>
      <w:r w:rsidRPr="0055386E">
        <w:rPr>
          <w:rFonts w:asciiTheme="minorHAnsi" w:hAnsiTheme="minorHAnsi" w:cstheme="minorHAnsi"/>
        </w:rPr>
        <w:t>Legislation;</w:t>
      </w:r>
      <w:proofErr w:type="gramEnd"/>
      <w:r w:rsidRPr="0055386E">
        <w:rPr>
          <w:rFonts w:asciiTheme="minorHAnsi" w:hAnsiTheme="minorHAnsi" w:cstheme="minorHAnsi"/>
        </w:rPr>
        <w:t xml:space="preserve"> </w:t>
      </w:r>
    </w:p>
    <w:p w14:paraId="1FDDDB6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be consistent with, and in all respects meet and achieve the requirements and objectives described in this </w:t>
      </w:r>
      <w:proofErr w:type="gramStart"/>
      <w:r w:rsidRPr="0055386E">
        <w:rPr>
          <w:rFonts w:asciiTheme="minorHAnsi" w:hAnsiTheme="minorHAnsi" w:cstheme="minorHAnsi"/>
        </w:rPr>
        <w:t>agreement;</w:t>
      </w:r>
      <w:proofErr w:type="gramEnd"/>
    </w:p>
    <w:p w14:paraId="1D363571"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be fit for any purpose stated or implied by this agreement.</w:t>
      </w:r>
    </w:p>
    <w:p w14:paraId="43ACE6AC" w14:textId="101A8C7C"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agrees that the warranties given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_Ref328378232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7.3(a)</w:t>
      </w:r>
      <w:r w:rsidRPr="0055386E">
        <w:rPr>
          <w:rFonts w:asciiTheme="minorHAnsi" w:hAnsiTheme="minorHAnsi" w:cstheme="minorHAnsi"/>
        </w:rPr>
        <w:fldChar w:fldCharType="end"/>
      </w:r>
      <w:r w:rsidRPr="0055386E">
        <w:rPr>
          <w:rFonts w:asciiTheme="minorHAnsi" w:hAnsiTheme="minorHAnsi" w:cstheme="minorHAnsi"/>
        </w:rPr>
        <w:t xml:space="preserve"> will not be discharged or affected in any way by any of the following: </w:t>
      </w:r>
    </w:p>
    <w:p w14:paraId="5B1A3E4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that the Design Brief, or any part of it, was prepared or approved by the Landlord or the Landlord’s consultants; or</w:t>
      </w:r>
    </w:p>
    <w:p w14:paraId="18D43C4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that the Landlord has reviewed and/or approved any Design Documents.</w:t>
      </w:r>
    </w:p>
    <w:p w14:paraId="21194DC1" w14:textId="77777777" w:rsidR="000205E8" w:rsidRPr="0055386E" w:rsidRDefault="000205E8" w:rsidP="000205E8">
      <w:pPr>
        <w:pStyle w:val="MLLegal2Heading"/>
        <w:rPr>
          <w:rFonts w:asciiTheme="minorHAnsi" w:hAnsiTheme="minorHAnsi" w:cstheme="minorHAnsi"/>
        </w:rPr>
      </w:pPr>
      <w:bookmarkStart w:id="87" w:name="_Toc88466690"/>
      <w:bookmarkStart w:id="88" w:name="_Toc362523867"/>
      <w:r w:rsidRPr="0055386E">
        <w:rPr>
          <w:rFonts w:asciiTheme="minorHAnsi" w:hAnsiTheme="minorHAnsi" w:cstheme="minorHAnsi"/>
        </w:rPr>
        <w:lastRenderedPageBreak/>
        <w:t>Building Contract and Funding Disclosure</w:t>
      </w:r>
      <w:bookmarkEnd w:id="87"/>
    </w:p>
    <w:p w14:paraId="62C8B66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will, on request, provide the Landlord with a copy of the Building Contract. </w:t>
      </w:r>
    </w:p>
    <w:p w14:paraId="490AB70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Landlord may, at any time, request the Tenant to provide it with such information and documents as are necessary to satisfy it that the Tenant has secured sufficient funding to complete the Works.</w:t>
      </w:r>
    </w:p>
    <w:p w14:paraId="3B1D76EB"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Landlord agrees to keep confidential any information and materials provided by the Tenant under this clause, and not to copy or disclose that document to any other party except for legitimate purposes of or associated with this agreement and the performance by the Tenant of its obligations under this agreement. </w:t>
      </w:r>
    </w:p>
    <w:p w14:paraId="7467DF3F" w14:textId="77777777" w:rsidR="000205E8" w:rsidRPr="0055386E" w:rsidRDefault="000205E8" w:rsidP="000205E8">
      <w:pPr>
        <w:pStyle w:val="MLLegal2Heading"/>
        <w:rPr>
          <w:rFonts w:asciiTheme="minorHAnsi" w:hAnsiTheme="minorHAnsi" w:cstheme="minorHAnsi"/>
        </w:rPr>
      </w:pPr>
      <w:bookmarkStart w:id="89" w:name="_Toc88466691"/>
      <w:r w:rsidRPr="0055386E">
        <w:rPr>
          <w:rFonts w:asciiTheme="minorHAnsi" w:hAnsiTheme="minorHAnsi" w:cstheme="minorHAnsi"/>
        </w:rPr>
        <w:t>Construction of Works</w:t>
      </w:r>
      <w:bookmarkEnd w:id="88"/>
      <w:bookmarkEnd w:id="89"/>
      <w:r w:rsidRPr="0055386E">
        <w:rPr>
          <w:rFonts w:asciiTheme="minorHAnsi" w:hAnsiTheme="minorHAnsi" w:cstheme="minorHAnsi"/>
        </w:rPr>
        <w:t xml:space="preserve"> </w:t>
      </w:r>
    </w:p>
    <w:p w14:paraId="4FEC77D6"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will, or will procure the Contractor to: </w:t>
      </w:r>
    </w:p>
    <w:p w14:paraId="3DBE21A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carry out the Works in a good and workmanlike </w:t>
      </w:r>
      <w:proofErr w:type="gramStart"/>
      <w:r w:rsidRPr="0055386E">
        <w:rPr>
          <w:rFonts w:asciiTheme="minorHAnsi" w:hAnsiTheme="minorHAnsi" w:cstheme="minorHAnsi"/>
        </w:rPr>
        <w:t>manner;</w:t>
      </w:r>
      <w:proofErr w:type="gramEnd"/>
      <w:r w:rsidRPr="0055386E">
        <w:rPr>
          <w:rFonts w:asciiTheme="minorHAnsi" w:hAnsiTheme="minorHAnsi" w:cstheme="minorHAnsi"/>
        </w:rPr>
        <w:t xml:space="preserve"> </w:t>
      </w:r>
    </w:p>
    <w:p w14:paraId="421D3C56"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use only those materials and equipment specified in the Design Documents (if any) and where materials and equipment are not specified, the Tenant will use new materials and equipment of high quality suitable for the intended </w:t>
      </w:r>
      <w:proofErr w:type="gramStart"/>
      <w:r w:rsidRPr="0055386E">
        <w:rPr>
          <w:rFonts w:asciiTheme="minorHAnsi" w:hAnsiTheme="minorHAnsi" w:cstheme="minorHAnsi"/>
        </w:rPr>
        <w:t>purpose;</w:t>
      </w:r>
      <w:proofErr w:type="gramEnd"/>
      <w:r w:rsidRPr="0055386E">
        <w:rPr>
          <w:rFonts w:asciiTheme="minorHAnsi" w:hAnsiTheme="minorHAnsi" w:cstheme="minorHAnsi"/>
        </w:rPr>
        <w:t xml:space="preserve"> </w:t>
      </w:r>
    </w:p>
    <w:p w14:paraId="76A08C1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ensure that the Works are carried out in accordance with the Design Documents and all Approvals and Relevant </w:t>
      </w:r>
      <w:proofErr w:type="gramStart"/>
      <w:r w:rsidRPr="0055386E">
        <w:rPr>
          <w:rFonts w:asciiTheme="minorHAnsi" w:hAnsiTheme="minorHAnsi" w:cstheme="minorHAnsi"/>
        </w:rPr>
        <w:t>Legislation;</w:t>
      </w:r>
      <w:proofErr w:type="gramEnd"/>
      <w:r w:rsidRPr="0055386E">
        <w:rPr>
          <w:rFonts w:asciiTheme="minorHAnsi" w:hAnsiTheme="minorHAnsi" w:cstheme="minorHAnsi"/>
        </w:rPr>
        <w:t xml:space="preserve"> </w:t>
      </w:r>
    </w:p>
    <w:p w14:paraId="082AB722"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use its best endeavours to bring the Works to Practical Completion by the Estimated Date for Practical Completion; and</w:t>
      </w:r>
    </w:p>
    <w:p w14:paraId="69C03B2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in any case, ensure that the Works reach Practical Completion by the Sunset Date.</w:t>
      </w:r>
    </w:p>
    <w:p w14:paraId="0EA998D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Works will be under the control and management of the Tenant or its appointed Contractor, and the Tenant or the Contractor shall be entitled to employ such person and/or consultants (including the Builder) as it chooses in connection with the design and carrying out of the Works. </w:t>
      </w:r>
    </w:p>
    <w:p w14:paraId="1B5A266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will permit the Landlord and any of its consultants and other representatives to inspect the Works on reasonable notice, subject to complying with the reasonable requirements of the Tenant and the Contractor with regard to safety and security on or at the Land. </w:t>
      </w:r>
    </w:p>
    <w:p w14:paraId="6C7F5E1B"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warrants that the Works, when completed, will: </w:t>
      </w:r>
    </w:p>
    <w:p w14:paraId="6D4A3036"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comply with all Approvals and Relevant </w:t>
      </w:r>
      <w:proofErr w:type="gramStart"/>
      <w:r w:rsidRPr="0055386E">
        <w:rPr>
          <w:rFonts w:asciiTheme="minorHAnsi" w:hAnsiTheme="minorHAnsi" w:cstheme="minorHAnsi"/>
        </w:rPr>
        <w:t>Legislation;</w:t>
      </w:r>
      <w:proofErr w:type="gramEnd"/>
      <w:r w:rsidRPr="0055386E">
        <w:rPr>
          <w:rFonts w:asciiTheme="minorHAnsi" w:hAnsiTheme="minorHAnsi" w:cstheme="minorHAnsi"/>
        </w:rPr>
        <w:t xml:space="preserve"> </w:t>
      </w:r>
    </w:p>
    <w:p w14:paraId="522871F1"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conform with all Design </w:t>
      </w:r>
      <w:proofErr w:type="gramStart"/>
      <w:r w:rsidRPr="0055386E">
        <w:rPr>
          <w:rFonts w:asciiTheme="minorHAnsi" w:hAnsiTheme="minorHAnsi" w:cstheme="minorHAnsi"/>
        </w:rPr>
        <w:t>Documents;</w:t>
      </w:r>
      <w:proofErr w:type="gramEnd"/>
      <w:r w:rsidRPr="0055386E">
        <w:rPr>
          <w:rFonts w:asciiTheme="minorHAnsi" w:hAnsiTheme="minorHAnsi" w:cstheme="minorHAnsi"/>
        </w:rPr>
        <w:t xml:space="preserve"> </w:t>
      </w:r>
    </w:p>
    <w:p w14:paraId="74A7FACC"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be consistent with and meet the requirements of the Design </w:t>
      </w:r>
      <w:proofErr w:type="gramStart"/>
      <w:r w:rsidRPr="0055386E">
        <w:rPr>
          <w:rFonts w:asciiTheme="minorHAnsi" w:hAnsiTheme="minorHAnsi" w:cstheme="minorHAnsi"/>
        </w:rPr>
        <w:t>Brief;</w:t>
      </w:r>
      <w:proofErr w:type="gramEnd"/>
      <w:r w:rsidRPr="0055386E">
        <w:rPr>
          <w:rFonts w:asciiTheme="minorHAnsi" w:hAnsiTheme="minorHAnsi" w:cstheme="minorHAnsi"/>
        </w:rPr>
        <w:t xml:space="preserve"> </w:t>
      </w:r>
    </w:p>
    <w:p w14:paraId="6B4D528D"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lastRenderedPageBreak/>
        <w:t xml:space="preserve">be in accordance with the requirements of this agreement in all respects; and </w:t>
      </w:r>
    </w:p>
    <w:p w14:paraId="1064E18A"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be fit for the purpose stated or implied by this agreement. </w:t>
      </w:r>
    </w:p>
    <w:p w14:paraId="092D176B"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must not make material changes to the Works depicted in the Design Documents provided to the Landlord, without the approval of the Landlord. The Landlord must act reasonably in giving or withholding its approval to any requested change.</w:t>
      </w:r>
    </w:p>
    <w:p w14:paraId="21E824C3" w14:textId="77777777" w:rsidR="000205E8" w:rsidRPr="0055386E" w:rsidRDefault="000205E8" w:rsidP="000205E8">
      <w:pPr>
        <w:pStyle w:val="MLLegal2Heading"/>
        <w:rPr>
          <w:rFonts w:asciiTheme="minorHAnsi" w:hAnsiTheme="minorHAnsi" w:cstheme="minorHAnsi"/>
        </w:rPr>
      </w:pPr>
      <w:bookmarkStart w:id="90" w:name="_Toc362523868"/>
      <w:bookmarkStart w:id="91" w:name="_Toc88466692"/>
      <w:r w:rsidRPr="0055386E">
        <w:rPr>
          <w:rFonts w:asciiTheme="minorHAnsi" w:hAnsiTheme="minorHAnsi" w:cstheme="minorHAnsi"/>
        </w:rPr>
        <w:t>Progress of works toward Practical Completion</w:t>
      </w:r>
      <w:bookmarkEnd w:id="90"/>
      <w:bookmarkEnd w:id="91"/>
      <w:r w:rsidRPr="0055386E">
        <w:rPr>
          <w:rFonts w:asciiTheme="minorHAnsi" w:hAnsiTheme="minorHAnsi" w:cstheme="minorHAnsi"/>
        </w:rPr>
        <w:t xml:space="preserve"> </w:t>
      </w:r>
    </w:p>
    <w:p w14:paraId="61D70BD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must:</w:t>
      </w:r>
    </w:p>
    <w:p w14:paraId="11EEA12F" w14:textId="658C388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make all reasonable efforts to commence the Works on the date referred to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_Ref328381760 \r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5.1(b)</w:t>
      </w:r>
      <w:r w:rsidRPr="0055386E">
        <w:rPr>
          <w:rFonts w:asciiTheme="minorHAnsi" w:hAnsiTheme="minorHAnsi" w:cstheme="minorHAnsi"/>
        </w:rPr>
        <w:fldChar w:fldCharType="end"/>
      </w:r>
      <w:r w:rsidRPr="0055386E">
        <w:rPr>
          <w:rFonts w:asciiTheme="minorHAnsi" w:hAnsiTheme="minorHAnsi" w:cstheme="minorHAnsi"/>
        </w:rPr>
        <w:t>;</w:t>
      </w:r>
    </w:p>
    <w:p w14:paraId="0AAA4CA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carry out the Works diligently, and generally in accordance with the Development </w:t>
      </w:r>
      <w:proofErr w:type="gramStart"/>
      <w:r w:rsidRPr="0055386E">
        <w:rPr>
          <w:rFonts w:asciiTheme="minorHAnsi" w:hAnsiTheme="minorHAnsi" w:cstheme="minorHAnsi"/>
        </w:rPr>
        <w:t>Program;</w:t>
      </w:r>
      <w:proofErr w:type="gramEnd"/>
      <w:r w:rsidRPr="0055386E">
        <w:rPr>
          <w:rFonts w:asciiTheme="minorHAnsi" w:hAnsiTheme="minorHAnsi" w:cstheme="minorHAnsi"/>
        </w:rPr>
        <w:t xml:space="preserve"> </w:t>
      </w:r>
    </w:p>
    <w:p w14:paraId="424AC469"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make all reasonable efforts to ensure that the Works are brought to Practical Completion by the Estimated Date for Practical Completion.</w:t>
      </w:r>
    </w:p>
    <w:p w14:paraId="495DB6A7"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must:</w:t>
      </w:r>
    </w:p>
    <w:p w14:paraId="2B34FB96"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use its best endeavours to minimise any delay which does or may result from such events or circumstances; and</w:t>
      </w:r>
    </w:p>
    <w:p w14:paraId="2AA477F2"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keep the Landlord informed of progress of the Works generally and of when it anticipates the Works will reach Practical Completion.</w:t>
      </w:r>
    </w:p>
    <w:p w14:paraId="029A3936" w14:textId="77777777" w:rsidR="000205E8" w:rsidRPr="0055386E" w:rsidRDefault="000205E8" w:rsidP="000205E8">
      <w:pPr>
        <w:pStyle w:val="MLLegal3"/>
        <w:rPr>
          <w:rFonts w:asciiTheme="minorHAnsi" w:hAnsiTheme="minorHAnsi" w:cstheme="minorHAnsi"/>
        </w:rPr>
      </w:pPr>
      <w:bookmarkStart w:id="92" w:name="_Ref328380062"/>
      <w:r w:rsidRPr="0055386E">
        <w:rPr>
          <w:rFonts w:asciiTheme="minorHAnsi" w:hAnsiTheme="minorHAnsi" w:cstheme="minorHAnsi"/>
        </w:rPr>
        <w:t>When the Tenant considers that the Works have reached Practical Completion, it must notify the Landlord in writing (</w:t>
      </w:r>
      <w:r w:rsidRPr="0055386E">
        <w:rPr>
          <w:rFonts w:asciiTheme="minorHAnsi" w:hAnsiTheme="minorHAnsi" w:cstheme="minorHAnsi"/>
          <w:b/>
        </w:rPr>
        <w:t>Practical Completion Notice)</w:t>
      </w:r>
      <w:proofErr w:type="gramStart"/>
      <w:r w:rsidRPr="0055386E">
        <w:rPr>
          <w:rFonts w:asciiTheme="minorHAnsi" w:hAnsiTheme="minorHAnsi" w:cstheme="minorHAnsi"/>
        </w:rPr>
        <w:t xml:space="preserve">.  </w:t>
      </w:r>
      <w:bookmarkEnd w:id="92"/>
      <w:proofErr w:type="gramEnd"/>
      <w:r w:rsidRPr="0055386E">
        <w:rPr>
          <w:rFonts w:asciiTheme="minorHAnsi" w:hAnsiTheme="minorHAnsi" w:cstheme="minorHAnsi"/>
        </w:rPr>
        <w:t>The Practical Completion Notice must specify the Date of Practical Completion and the Lease Commencement Date.</w:t>
      </w:r>
    </w:p>
    <w:p w14:paraId="71918C3B" w14:textId="77777777" w:rsidR="000205E8" w:rsidRPr="0055386E" w:rsidRDefault="000205E8" w:rsidP="000205E8">
      <w:pPr>
        <w:pStyle w:val="MLLegal2Heading"/>
        <w:rPr>
          <w:rFonts w:asciiTheme="minorHAnsi" w:hAnsiTheme="minorHAnsi" w:cstheme="minorHAnsi"/>
        </w:rPr>
      </w:pPr>
      <w:bookmarkStart w:id="93" w:name="_Toc88466693"/>
      <w:bookmarkStart w:id="94" w:name="_Toc362523869"/>
      <w:r w:rsidRPr="0055386E">
        <w:rPr>
          <w:rFonts w:asciiTheme="minorHAnsi" w:hAnsiTheme="minorHAnsi" w:cstheme="minorHAnsi"/>
        </w:rPr>
        <w:t>Drawings and specifications as constructed</w:t>
      </w:r>
      <w:bookmarkEnd w:id="93"/>
    </w:p>
    <w:p w14:paraId="77BD9570"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The Tenant must procure and provide to the Landlord within 30 days after the Date of Practical Completion:</w:t>
      </w:r>
    </w:p>
    <w:p w14:paraId="3F1AF115"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complete set of architectural and engineering drawings and detailed specifications of the Works as constructed in hard and soft </w:t>
      </w:r>
      <w:proofErr w:type="gramStart"/>
      <w:r w:rsidRPr="0055386E">
        <w:rPr>
          <w:rFonts w:asciiTheme="minorHAnsi" w:hAnsiTheme="minorHAnsi" w:cstheme="minorHAnsi"/>
        </w:rPr>
        <w:t>copy;</w:t>
      </w:r>
      <w:proofErr w:type="gramEnd"/>
    </w:p>
    <w:p w14:paraId="079F952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copies of all Approvals (including any developmental permits) in relation to the Works; and</w:t>
      </w:r>
    </w:p>
    <w:p w14:paraId="102A1A4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maintenance and operating manuals for the maintenance and operation of the completed Works.</w:t>
      </w:r>
    </w:p>
    <w:p w14:paraId="3A3E6A69" w14:textId="77777777" w:rsidR="000205E8" w:rsidRPr="0055386E" w:rsidRDefault="000205E8" w:rsidP="000205E8">
      <w:pPr>
        <w:pStyle w:val="MLLegal2Heading"/>
        <w:rPr>
          <w:rFonts w:asciiTheme="minorHAnsi" w:hAnsiTheme="minorHAnsi" w:cstheme="minorHAnsi"/>
        </w:rPr>
      </w:pPr>
      <w:bookmarkStart w:id="95" w:name="_Toc88466694"/>
      <w:r w:rsidRPr="0055386E">
        <w:rPr>
          <w:rFonts w:asciiTheme="minorHAnsi" w:hAnsiTheme="minorHAnsi" w:cstheme="minorHAnsi"/>
        </w:rPr>
        <w:t>Defects</w:t>
      </w:r>
      <w:bookmarkEnd w:id="94"/>
      <w:bookmarkEnd w:id="95"/>
    </w:p>
    <w:p w14:paraId="07851178"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To avoid any doubt, the Landlord has no responsibility for rectifying any Defects in the Works.</w:t>
      </w:r>
    </w:p>
    <w:p w14:paraId="16FBDB7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The Tenant must ensure that, under the Building Contract, the Contractor has an obligation to rectify Defects notified to it within the period of 12 months after the Works reach Practical Completion.</w:t>
      </w:r>
    </w:p>
    <w:p w14:paraId="566C76C3" w14:textId="77777777" w:rsidR="00072ADE" w:rsidRPr="0055386E" w:rsidRDefault="00072ADE" w:rsidP="00072ADE">
      <w:pPr>
        <w:pStyle w:val="MLLegal2Heading"/>
        <w:rPr>
          <w:rFonts w:asciiTheme="minorHAnsi" w:hAnsiTheme="minorHAnsi" w:cstheme="minorHAnsi"/>
        </w:rPr>
      </w:pPr>
      <w:bookmarkStart w:id="96" w:name="_Ref327944131"/>
      <w:bookmarkStart w:id="97" w:name="_Toc362523870"/>
      <w:bookmarkStart w:id="98" w:name="_Toc88466695"/>
      <w:r w:rsidRPr="0055386E">
        <w:rPr>
          <w:rFonts w:asciiTheme="minorHAnsi" w:hAnsiTheme="minorHAnsi" w:cstheme="minorHAnsi"/>
        </w:rPr>
        <w:t>Sunset Date</w:t>
      </w:r>
      <w:bookmarkEnd w:id="96"/>
      <w:bookmarkEnd w:id="97"/>
      <w:bookmarkEnd w:id="98"/>
    </w:p>
    <w:p w14:paraId="51D8F1EB" w14:textId="7E02D164" w:rsidR="00670542" w:rsidRPr="0055386E" w:rsidRDefault="00670542" w:rsidP="00C55CCD">
      <w:pPr>
        <w:pStyle w:val="MLLegal3"/>
        <w:numPr>
          <w:ilvl w:val="0"/>
          <w:numId w:val="0"/>
        </w:numPr>
        <w:ind w:left="1560" w:hanging="120"/>
        <w:rPr>
          <w:rFonts w:asciiTheme="minorHAnsi" w:hAnsiTheme="minorHAnsi" w:cstheme="minorHAnsi"/>
        </w:rPr>
      </w:pPr>
      <w:r w:rsidRPr="0055386E">
        <w:rPr>
          <w:rFonts w:asciiTheme="minorHAnsi" w:hAnsiTheme="minorHAnsi" w:cstheme="minorHAnsi"/>
          <w:highlight w:val="yellow"/>
        </w:rPr>
        <w:t>[</w:t>
      </w:r>
      <w:r w:rsidRPr="0055386E">
        <w:rPr>
          <w:rFonts w:asciiTheme="minorHAnsi" w:hAnsiTheme="minorHAnsi" w:cstheme="minorHAnsi"/>
          <w:b/>
          <w:i/>
          <w:highlight w:val="yellow"/>
        </w:rPr>
        <w:t>Drafting note:</w:t>
      </w:r>
      <w:r w:rsidRPr="0055386E">
        <w:rPr>
          <w:rFonts w:asciiTheme="minorHAnsi" w:hAnsiTheme="minorHAnsi" w:cstheme="minorHAnsi"/>
          <w:i/>
          <w:highlight w:val="yellow"/>
        </w:rPr>
        <w:t xml:space="preserve"> The parties should carefully consider an appropriate Sunset Date, having regard to the realistic timeframe for project delivery (with allowance for delays), as well as any deadlines specified in funding arrangements from lenders or stat government</w:t>
      </w:r>
      <w:r w:rsidRPr="0055386E">
        <w:rPr>
          <w:rFonts w:asciiTheme="minorHAnsi" w:hAnsiTheme="minorHAnsi" w:cstheme="minorHAnsi"/>
          <w:highlight w:val="yellow"/>
        </w:rPr>
        <w:t>.]</w:t>
      </w:r>
    </w:p>
    <w:p w14:paraId="6C4851E1" w14:textId="4F6177D2" w:rsidR="000205E8" w:rsidRPr="0055386E" w:rsidRDefault="000205E8" w:rsidP="00670542">
      <w:pPr>
        <w:pStyle w:val="MLLegal3"/>
        <w:rPr>
          <w:rFonts w:asciiTheme="minorHAnsi" w:hAnsiTheme="minorHAnsi" w:cstheme="minorHAnsi"/>
        </w:rPr>
      </w:pPr>
      <w:r w:rsidRPr="0055386E">
        <w:rPr>
          <w:rFonts w:asciiTheme="minorHAnsi" w:hAnsiTheme="minorHAnsi" w:cstheme="minorHAnsi"/>
        </w:rPr>
        <w:t xml:space="preserve">The Sunset Date will not be extended except as provided in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_Ref327944131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7.9</w:t>
      </w:r>
      <w:r w:rsidRPr="0055386E">
        <w:rPr>
          <w:rFonts w:asciiTheme="minorHAnsi" w:hAnsiTheme="minorHAnsi" w:cstheme="minorHAnsi"/>
        </w:rPr>
        <w:fldChar w:fldCharType="end"/>
      </w:r>
      <w:r w:rsidRPr="0055386E">
        <w:rPr>
          <w:rFonts w:asciiTheme="minorHAnsi" w:hAnsiTheme="minorHAnsi" w:cstheme="minorHAnsi"/>
        </w:rPr>
        <w:t>.</w:t>
      </w:r>
    </w:p>
    <w:p w14:paraId="2D7A1655"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will be entitled to an extension to the Sunset Date if the Works are delayed by any one or more of the following:</w:t>
      </w:r>
    </w:p>
    <w:p w14:paraId="3FB77C71"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a Force Majeure Event; and</w:t>
      </w:r>
    </w:p>
    <w:p w14:paraId="7D2DD26A"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any act or default on the part of the Landlord under this agreement.</w:t>
      </w:r>
    </w:p>
    <w:p w14:paraId="61EE24C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If the Tenant wishes to claim an extension to the Sunset Date, it must, promptly after the occurrence of the relevant event, or promptly after the Tenant becomes aware of such event, give written notice to the Landlord (</w:t>
      </w:r>
      <w:r w:rsidRPr="0055386E">
        <w:rPr>
          <w:rFonts w:asciiTheme="minorHAnsi" w:hAnsiTheme="minorHAnsi" w:cstheme="minorHAnsi"/>
          <w:b/>
        </w:rPr>
        <w:t>Notice of Delay</w:t>
      </w:r>
      <w:r w:rsidRPr="0055386E">
        <w:rPr>
          <w:rFonts w:asciiTheme="minorHAnsi" w:hAnsiTheme="minorHAnsi" w:cstheme="minorHAnsi"/>
        </w:rPr>
        <w:t>) specifying:</w:t>
      </w:r>
    </w:p>
    <w:p w14:paraId="08056194"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the nature of the relevant </w:t>
      </w:r>
      <w:proofErr w:type="gramStart"/>
      <w:r w:rsidRPr="0055386E">
        <w:rPr>
          <w:rFonts w:asciiTheme="minorHAnsi" w:hAnsiTheme="minorHAnsi" w:cstheme="minorHAnsi"/>
        </w:rPr>
        <w:t>event;</w:t>
      </w:r>
      <w:proofErr w:type="gramEnd"/>
    </w:p>
    <w:p w14:paraId="517D0D3B"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the measures taken, or which the Tenant proposes to take, to minimise any resulting </w:t>
      </w:r>
      <w:proofErr w:type="gramStart"/>
      <w:r w:rsidRPr="0055386E">
        <w:rPr>
          <w:rFonts w:asciiTheme="minorHAnsi" w:hAnsiTheme="minorHAnsi" w:cstheme="minorHAnsi"/>
        </w:rPr>
        <w:t>delay;</w:t>
      </w:r>
      <w:proofErr w:type="gramEnd"/>
    </w:p>
    <w:p w14:paraId="45717F8D"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the anticipated extent of the delay; and</w:t>
      </w:r>
    </w:p>
    <w:p w14:paraId="2E372C60"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the period of the extension sought to the Sunset Date.</w:t>
      </w:r>
    </w:p>
    <w:p w14:paraId="15AE24C9" w14:textId="77777777" w:rsidR="000205E8" w:rsidRPr="0055386E" w:rsidRDefault="000205E8" w:rsidP="000205E8">
      <w:pPr>
        <w:pStyle w:val="MLLegal3"/>
        <w:rPr>
          <w:rFonts w:asciiTheme="minorHAnsi" w:hAnsiTheme="minorHAnsi" w:cstheme="minorHAnsi"/>
        </w:rPr>
      </w:pPr>
      <w:bookmarkStart w:id="99" w:name="_Ref328380571"/>
      <w:r w:rsidRPr="0055386E">
        <w:rPr>
          <w:rFonts w:asciiTheme="minorHAnsi" w:hAnsiTheme="minorHAnsi" w:cstheme="minorHAnsi"/>
        </w:rPr>
        <w:t>If the Landlord (acting reasonably) considers that it requires more information in order to properly assess the Tenant’s claim for an extension to the Sunset Date, then it must, as soon as practical, and in any case not later than 14 days after receiving the Notice of Delay, advise the Tenant, in writing, of the additional information required.</w:t>
      </w:r>
      <w:bookmarkEnd w:id="99"/>
    </w:p>
    <w:p w14:paraId="54C5F88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the Landlord disputes that the Tenant is entitled to an extension to the Sunset Date, or the period of the extension to which the Tenant is entitled: </w:t>
      </w:r>
    </w:p>
    <w:p w14:paraId="49DD28A4"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the Landlord must provide the Tenant with notice in writing to that effect, giving </w:t>
      </w:r>
      <w:proofErr w:type="gramStart"/>
      <w:r w:rsidRPr="0055386E">
        <w:rPr>
          <w:rFonts w:asciiTheme="minorHAnsi" w:hAnsiTheme="minorHAnsi" w:cstheme="minorHAnsi"/>
        </w:rPr>
        <w:t>particulars;</w:t>
      </w:r>
      <w:proofErr w:type="gramEnd"/>
      <w:r w:rsidRPr="0055386E">
        <w:rPr>
          <w:rFonts w:asciiTheme="minorHAnsi" w:hAnsiTheme="minorHAnsi" w:cstheme="minorHAnsi"/>
        </w:rPr>
        <w:t xml:space="preserve"> </w:t>
      </w:r>
    </w:p>
    <w:p w14:paraId="446CF93D"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the parties must then liaise and consult, in good faith, with a view to agreeing on what, if any, extension will be granted to the Sunset Date, within 14 days of such </w:t>
      </w:r>
      <w:proofErr w:type="gramStart"/>
      <w:r w:rsidRPr="0055386E">
        <w:rPr>
          <w:rFonts w:asciiTheme="minorHAnsi" w:hAnsiTheme="minorHAnsi" w:cstheme="minorHAnsi"/>
        </w:rPr>
        <w:t>notice;</w:t>
      </w:r>
      <w:proofErr w:type="gramEnd"/>
      <w:r w:rsidRPr="0055386E">
        <w:rPr>
          <w:rFonts w:asciiTheme="minorHAnsi" w:hAnsiTheme="minorHAnsi" w:cstheme="minorHAnsi"/>
        </w:rPr>
        <w:t xml:space="preserve"> and </w:t>
      </w:r>
    </w:p>
    <w:p w14:paraId="23A274F3" w14:textId="693E98E4"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if, following such liaison and consultation, the parties have not agreed on what, if any, extension of time to the Sunset Date will be granted, </w:t>
      </w:r>
      <w:r w:rsidRPr="0055386E">
        <w:rPr>
          <w:rFonts w:asciiTheme="minorHAnsi" w:hAnsiTheme="minorHAnsi" w:cstheme="minorHAnsi"/>
        </w:rPr>
        <w:lastRenderedPageBreak/>
        <w:t xml:space="preserve">then either party may refer the matter for expert determination in accordance with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_Ref328726957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w:t>
      </w:r>
    </w:p>
    <w:p w14:paraId="2A6D5550" w14:textId="217C485C"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the Landlord does not respond to the Tenant within 21 days after receiving the Notice of Delay, or any additional information requested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_Ref328380571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7.9(d)</w:t>
      </w:r>
      <w:r w:rsidRPr="0055386E">
        <w:rPr>
          <w:rFonts w:asciiTheme="minorHAnsi" w:hAnsiTheme="minorHAnsi" w:cstheme="minorHAnsi"/>
        </w:rPr>
        <w:fldChar w:fldCharType="end"/>
      </w:r>
      <w:r w:rsidRPr="0055386E">
        <w:rPr>
          <w:rFonts w:asciiTheme="minorHAnsi" w:hAnsiTheme="minorHAnsi" w:cstheme="minorHAnsi"/>
        </w:rPr>
        <w:t>, then the Landlord will be deemed to have approved the extension claimed by the Tenant.</w:t>
      </w:r>
    </w:p>
    <w:p w14:paraId="3F6E9908" w14:textId="37F0A99E"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the Landlord agrees that the Tenant is entitled to any extension claimed, the Sunset Date will be extended by the period approved, </w:t>
      </w:r>
      <w:proofErr w:type="gramStart"/>
      <w:r w:rsidRPr="0055386E">
        <w:rPr>
          <w:rFonts w:asciiTheme="minorHAnsi" w:hAnsiTheme="minorHAnsi" w:cstheme="minorHAnsi"/>
        </w:rPr>
        <w:t>agreed</w:t>
      </w:r>
      <w:proofErr w:type="gramEnd"/>
      <w:r w:rsidRPr="0055386E">
        <w:rPr>
          <w:rFonts w:asciiTheme="minorHAnsi" w:hAnsiTheme="minorHAnsi" w:cstheme="minorHAnsi"/>
        </w:rPr>
        <w:t xml:space="preserve"> or determined in accordance with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_Ref327944131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7.9</w:t>
      </w:r>
      <w:r w:rsidRPr="0055386E">
        <w:rPr>
          <w:rFonts w:asciiTheme="minorHAnsi" w:hAnsiTheme="minorHAnsi" w:cstheme="minorHAnsi"/>
        </w:rPr>
        <w:fldChar w:fldCharType="end"/>
      </w:r>
      <w:r w:rsidRPr="0055386E">
        <w:rPr>
          <w:rFonts w:asciiTheme="minorHAnsi" w:hAnsiTheme="minorHAnsi" w:cstheme="minorHAnsi"/>
        </w:rPr>
        <w:t>.</w:t>
      </w:r>
    </w:p>
    <w:p w14:paraId="10F19FE0" w14:textId="77777777" w:rsidR="000205E8" w:rsidRPr="0055386E" w:rsidRDefault="000205E8" w:rsidP="000205E8">
      <w:pPr>
        <w:pStyle w:val="MLLegal1Heading"/>
        <w:rPr>
          <w:rFonts w:asciiTheme="minorHAnsi" w:hAnsiTheme="minorHAnsi" w:cstheme="minorHAnsi"/>
        </w:rPr>
      </w:pPr>
      <w:bookmarkStart w:id="100" w:name="_Toc350259536"/>
      <w:bookmarkStart w:id="101" w:name="_Toc362523873"/>
      <w:bookmarkStart w:id="102" w:name="_Ref77776315"/>
      <w:bookmarkStart w:id="103" w:name="_Toc88466696"/>
      <w:bookmarkEnd w:id="19"/>
      <w:bookmarkEnd w:id="100"/>
      <w:r w:rsidRPr="0055386E">
        <w:rPr>
          <w:rFonts w:asciiTheme="minorHAnsi" w:hAnsiTheme="minorHAnsi" w:cstheme="minorHAnsi"/>
        </w:rPr>
        <w:t>ownership of Improvements</w:t>
      </w:r>
      <w:bookmarkEnd w:id="101"/>
      <w:bookmarkEnd w:id="102"/>
      <w:bookmarkEnd w:id="103"/>
    </w:p>
    <w:p w14:paraId="208F114B" w14:textId="77777777" w:rsidR="000205E8" w:rsidRPr="0055386E" w:rsidRDefault="000205E8" w:rsidP="000205E8">
      <w:pPr>
        <w:pStyle w:val="MLLegal3"/>
        <w:tabs>
          <w:tab w:val="clear" w:pos="2160"/>
          <w:tab w:val="left" w:pos="1418"/>
          <w:tab w:val="num" w:pos="1985"/>
        </w:tabs>
        <w:ind w:left="1418"/>
        <w:rPr>
          <w:rFonts w:asciiTheme="minorHAnsi" w:hAnsiTheme="minorHAnsi" w:cstheme="minorHAnsi"/>
        </w:rPr>
      </w:pPr>
      <w:bookmarkStart w:id="104" w:name="_Ref77776396"/>
      <w:bookmarkStart w:id="105" w:name="_Ref328117552"/>
      <w:r w:rsidRPr="0055386E">
        <w:rPr>
          <w:rFonts w:asciiTheme="minorHAnsi" w:hAnsiTheme="minorHAnsi" w:cstheme="minorHAnsi"/>
        </w:rPr>
        <w:t>The Tenant will own the Improvements, which remain at the Tenant’s risk.</w:t>
      </w:r>
    </w:p>
    <w:p w14:paraId="2B973793" w14:textId="77777777" w:rsidR="000205E8" w:rsidRPr="0055386E" w:rsidRDefault="000205E8" w:rsidP="000205E8">
      <w:pPr>
        <w:pStyle w:val="MLLegal3"/>
        <w:tabs>
          <w:tab w:val="clear" w:pos="2160"/>
          <w:tab w:val="left" w:pos="1418"/>
          <w:tab w:val="num" w:pos="1985"/>
        </w:tabs>
        <w:ind w:left="1418"/>
        <w:rPr>
          <w:rFonts w:asciiTheme="minorHAnsi" w:hAnsiTheme="minorHAnsi" w:cstheme="minorHAnsi"/>
        </w:rPr>
      </w:pPr>
      <w:r w:rsidRPr="0055386E">
        <w:rPr>
          <w:rFonts w:asciiTheme="minorHAnsi" w:hAnsiTheme="minorHAnsi" w:cstheme="minorHAnsi"/>
        </w:rPr>
        <w:t>The parties acknowledge that from the Lease Commencement Date, the Improvements will be dealt with in accordance with the Lease.</w:t>
      </w:r>
    </w:p>
    <w:p w14:paraId="633BC742" w14:textId="77777777" w:rsidR="000205E8" w:rsidRPr="0055386E" w:rsidRDefault="000205E8" w:rsidP="000205E8">
      <w:pPr>
        <w:pStyle w:val="MLLegal3"/>
        <w:numPr>
          <w:ilvl w:val="0"/>
          <w:numId w:val="0"/>
        </w:numPr>
        <w:tabs>
          <w:tab w:val="left" w:pos="1418"/>
        </w:tabs>
        <w:ind w:left="698"/>
        <w:rPr>
          <w:rFonts w:asciiTheme="minorHAnsi" w:hAnsiTheme="minorHAnsi" w:cstheme="minorHAnsi"/>
          <w:i/>
        </w:rPr>
      </w:pPr>
      <w:r w:rsidRPr="0055386E">
        <w:rPr>
          <w:rFonts w:asciiTheme="minorHAnsi" w:hAnsiTheme="minorHAnsi" w:cstheme="minorHAnsi"/>
          <w:highlight w:val="yellow"/>
        </w:rPr>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 xml:space="preserve">As a default position, we suggest that the Tenant will own the Improvements as the party responsible for their construction. Where the parties agree that the Landlord will own the Improvements upon completion, special condition </w:t>
      </w:r>
      <w:r w:rsidRPr="0055386E">
        <w:rPr>
          <w:rFonts w:asciiTheme="minorHAnsi" w:hAnsiTheme="minorHAnsi" w:cstheme="minorHAnsi"/>
          <w:i/>
          <w:highlight w:val="yellow"/>
        </w:rPr>
        <w:fldChar w:fldCharType="begin"/>
      </w:r>
      <w:r w:rsidRPr="0055386E">
        <w:rPr>
          <w:rFonts w:asciiTheme="minorHAnsi" w:hAnsiTheme="minorHAnsi" w:cstheme="minorHAnsi"/>
          <w:i/>
          <w:highlight w:val="yellow"/>
        </w:rPr>
        <w:instrText xml:space="preserve"> REF _Ref77776493 \r \h  \* MERGEFORMAT </w:instrText>
      </w:r>
      <w:r w:rsidRPr="0055386E">
        <w:rPr>
          <w:rFonts w:asciiTheme="minorHAnsi" w:hAnsiTheme="minorHAnsi" w:cstheme="minorHAnsi"/>
          <w:i/>
          <w:highlight w:val="yellow"/>
        </w:rPr>
      </w:r>
      <w:r w:rsidRPr="0055386E">
        <w:rPr>
          <w:rFonts w:asciiTheme="minorHAnsi" w:hAnsiTheme="minorHAnsi" w:cstheme="minorHAnsi"/>
          <w:i/>
          <w:highlight w:val="yellow"/>
        </w:rPr>
        <w:fldChar w:fldCharType="separate"/>
      </w:r>
      <w:r w:rsidRPr="0055386E">
        <w:rPr>
          <w:rFonts w:asciiTheme="minorHAnsi" w:hAnsiTheme="minorHAnsi" w:cstheme="minorHAnsi"/>
          <w:i/>
          <w:highlight w:val="yellow"/>
        </w:rPr>
        <w:t>22</w:t>
      </w:r>
      <w:r w:rsidRPr="0055386E">
        <w:rPr>
          <w:rFonts w:asciiTheme="minorHAnsi" w:hAnsiTheme="minorHAnsi" w:cstheme="minorHAnsi"/>
          <w:i/>
          <w:highlight w:val="yellow"/>
        </w:rPr>
        <w:fldChar w:fldCharType="end"/>
      </w:r>
      <w:r w:rsidRPr="0055386E">
        <w:rPr>
          <w:rFonts w:asciiTheme="minorHAnsi" w:hAnsiTheme="minorHAnsi" w:cstheme="minorHAnsi"/>
          <w:i/>
          <w:highlight w:val="yellow"/>
        </w:rPr>
        <w:t xml:space="preserve"> should be used (which voids this general condition)]</w:t>
      </w:r>
    </w:p>
    <w:p w14:paraId="07582C69" w14:textId="77777777" w:rsidR="000205E8" w:rsidRPr="0055386E" w:rsidRDefault="000205E8" w:rsidP="000205E8">
      <w:pPr>
        <w:pStyle w:val="MLLegal1Heading"/>
        <w:rPr>
          <w:rFonts w:asciiTheme="minorHAnsi" w:hAnsiTheme="minorHAnsi" w:cstheme="minorHAnsi"/>
        </w:rPr>
      </w:pPr>
      <w:bookmarkStart w:id="106" w:name="_Ref328376855"/>
      <w:bookmarkStart w:id="107" w:name="_Ref328381109"/>
      <w:bookmarkStart w:id="108" w:name="_Toc362523874"/>
      <w:bookmarkStart w:id="109" w:name="_Toc88466697"/>
      <w:bookmarkStart w:id="110" w:name="_Toc327883473"/>
      <w:bookmarkEnd w:id="104"/>
      <w:bookmarkEnd w:id="105"/>
      <w:r w:rsidRPr="0055386E">
        <w:rPr>
          <w:rFonts w:asciiTheme="minorHAnsi" w:hAnsiTheme="minorHAnsi" w:cstheme="minorHAnsi"/>
        </w:rPr>
        <w:t>Insurance</w:t>
      </w:r>
      <w:bookmarkEnd w:id="106"/>
      <w:bookmarkEnd w:id="107"/>
      <w:bookmarkEnd w:id="108"/>
      <w:bookmarkEnd w:id="109"/>
      <w:r w:rsidRPr="0055386E">
        <w:rPr>
          <w:rFonts w:asciiTheme="minorHAnsi" w:hAnsiTheme="minorHAnsi" w:cstheme="minorHAnsi"/>
        </w:rPr>
        <w:t xml:space="preserve"> </w:t>
      </w:r>
      <w:bookmarkEnd w:id="110"/>
    </w:p>
    <w:p w14:paraId="5CAC6E2B" w14:textId="77777777" w:rsidR="000205E8" w:rsidRPr="0055386E" w:rsidRDefault="000205E8" w:rsidP="000205E8">
      <w:pPr>
        <w:pStyle w:val="MLLegal2Heading"/>
        <w:rPr>
          <w:rFonts w:asciiTheme="minorHAnsi" w:hAnsiTheme="minorHAnsi" w:cstheme="minorHAnsi"/>
        </w:rPr>
      </w:pPr>
      <w:bookmarkStart w:id="111" w:name="_Toc328750966"/>
      <w:bookmarkStart w:id="112" w:name="_Ref328830930"/>
      <w:bookmarkStart w:id="113" w:name="_Ref328832422"/>
      <w:bookmarkStart w:id="114" w:name="_Toc362523875"/>
      <w:bookmarkStart w:id="115" w:name="_Toc88466698"/>
      <w:bookmarkStart w:id="116" w:name="_Toc278112664"/>
      <w:bookmarkStart w:id="117" w:name="_Ref208370895"/>
      <w:bookmarkStart w:id="118" w:name="_Ref208372661"/>
      <w:bookmarkStart w:id="119" w:name="_Ref208372672"/>
      <w:bookmarkStart w:id="120" w:name="_Ref208372687"/>
      <w:bookmarkStart w:id="121" w:name="_Ref208372704"/>
      <w:bookmarkStart w:id="122" w:name="_Ref208372725"/>
      <w:bookmarkStart w:id="123" w:name="_Ref208372916"/>
      <w:bookmarkStart w:id="124" w:name="_Ref208372965"/>
      <w:bookmarkStart w:id="125" w:name="_Ref208372978"/>
      <w:bookmarkStart w:id="126" w:name="_Toc278112663"/>
      <w:bookmarkStart w:id="127" w:name="_Ref328312674"/>
      <w:bookmarkStart w:id="128" w:name="_Toc327883474"/>
      <w:r w:rsidRPr="0055386E">
        <w:rPr>
          <w:rFonts w:asciiTheme="minorHAnsi" w:hAnsiTheme="minorHAnsi" w:cstheme="minorHAnsi"/>
        </w:rPr>
        <w:t>Insurance</w:t>
      </w:r>
      <w:bookmarkEnd w:id="111"/>
      <w:bookmarkEnd w:id="112"/>
      <w:bookmarkEnd w:id="113"/>
      <w:bookmarkEnd w:id="114"/>
      <w:bookmarkEnd w:id="115"/>
      <w:r w:rsidRPr="0055386E">
        <w:rPr>
          <w:rFonts w:asciiTheme="minorHAnsi" w:hAnsiTheme="minorHAnsi" w:cstheme="minorHAnsi"/>
        </w:rPr>
        <w:t xml:space="preserve"> </w:t>
      </w:r>
    </w:p>
    <w:p w14:paraId="5E0B4009" w14:textId="77777777" w:rsidR="000205E8" w:rsidRPr="0055386E" w:rsidRDefault="000205E8" w:rsidP="000205E8">
      <w:pPr>
        <w:pStyle w:val="MLLegal3"/>
        <w:rPr>
          <w:rFonts w:asciiTheme="minorHAnsi" w:hAnsiTheme="minorHAnsi" w:cstheme="minorHAnsi"/>
        </w:rPr>
      </w:pPr>
      <w:bookmarkStart w:id="129" w:name="_Toc328750967"/>
      <w:bookmarkStart w:id="130" w:name="_Ref328830975"/>
      <w:r w:rsidRPr="0055386E">
        <w:rPr>
          <w:rFonts w:asciiTheme="minorHAnsi" w:hAnsiTheme="minorHAnsi" w:cstheme="minorHAnsi"/>
        </w:rPr>
        <w:t xml:space="preserve">The Tenant must </w:t>
      </w:r>
      <w:proofErr w:type="gramStart"/>
      <w:r w:rsidRPr="0055386E">
        <w:rPr>
          <w:rFonts w:asciiTheme="minorHAnsi" w:hAnsiTheme="minorHAnsi" w:cstheme="minorHAnsi"/>
        </w:rPr>
        <w:t>effect</w:t>
      </w:r>
      <w:proofErr w:type="gramEnd"/>
      <w:r w:rsidRPr="0055386E">
        <w:rPr>
          <w:rFonts w:asciiTheme="minorHAnsi" w:hAnsiTheme="minorHAnsi" w:cstheme="minorHAnsi"/>
        </w:rPr>
        <w:t xml:space="preserve"> or cause to be effected the following insurances (and noting, where applicable, the interest of the Landlord) for the period from commencement of the Works until midnight on the day before the Lease Commencement Date:</w:t>
      </w:r>
    </w:p>
    <w:p w14:paraId="70A47FFE"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contractors all risk insurance to cover the Works against loss, destruction or damage for the full reinstatement and replacement </w:t>
      </w:r>
      <w:proofErr w:type="gramStart"/>
      <w:r w:rsidRPr="0055386E">
        <w:rPr>
          <w:rFonts w:asciiTheme="minorHAnsi" w:hAnsiTheme="minorHAnsi" w:cstheme="minorHAnsi"/>
        </w:rPr>
        <w:t>cost;</w:t>
      </w:r>
      <w:proofErr w:type="gramEnd"/>
      <w:r w:rsidRPr="0055386E">
        <w:rPr>
          <w:rFonts w:asciiTheme="minorHAnsi" w:hAnsiTheme="minorHAnsi" w:cstheme="minorHAnsi"/>
        </w:rPr>
        <w:t xml:space="preserve"> </w:t>
      </w:r>
    </w:p>
    <w:p w14:paraId="71CF3499"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public liability insurance to cover personal injury to, or the accidental death of any person and any injury, loss or damage caused by accident to any property (other than the Works) which arises out of or is caused by the execution of the Works for a sum of not less than $20 million for any one occurrence (and unlimited in the aggregate); and</w:t>
      </w:r>
    </w:p>
    <w:p w14:paraId="3521BF34"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insurance for the sum required by Law against any Liability suffered or incurred by any person employed by the Tenant in respect of the execution of the Works (whether arising by virtue of any Law relating to workers' or accident compensation or employers' liability or at common law) . </w:t>
      </w:r>
    </w:p>
    <w:p w14:paraId="6AB0FDD6"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must ensure that its consultants and other advisors, the </w:t>
      </w:r>
      <w:proofErr w:type="gramStart"/>
      <w:r w:rsidRPr="0055386E">
        <w:rPr>
          <w:rFonts w:asciiTheme="minorHAnsi" w:hAnsiTheme="minorHAnsi" w:cstheme="minorHAnsi"/>
        </w:rPr>
        <w:t>Contractor</w:t>
      </w:r>
      <w:proofErr w:type="gramEnd"/>
      <w:r w:rsidRPr="0055386E">
        <w:rPr>
          <w:rFonts w:asciiTheme="minorHAnsi" w:hAnsiTheme="minorHAnsi" w:cstheme="minorHAnsi"/>
        </w:rPr>
        <w:t xml:space="preserve"> and the Builder (as relevant) each effect and maintain similar insurances required under this clause in respect of any period during which they provide services in relation to the Works.</w:t>
      </w:r>
    </w:p>
    <w:p w14:paraId="2306F3AE" w14:textId="77777777" w:rsidR="000205E8" w:rsidRPr="0055386E" w:rsidRDefault="000205E8" w:rsidP="000205E8">
      <w:pPr>
        <w:pStyle w:val="MLLegal3"/>
        <w:rPr>
          <w:rFonts w:asciiTheme="minorHAnsi" w:hAnsiTheme="minorHAnsi" w:cstheme="minorHAnsi"/>
        </w:rPr>
      </w:pPr>
      <w:bookmarkStart w:id="131" w:name="_Ref328832008"/>
      <w:r w:rsidRPr="0055386E">
        <w:rPr>
          <w:rFonts w:asciiTheme="minorHAnsi" w:hAnsiTheme="minorHAnsi" w:cstheme="minorHAnsi"/>
        </w:rPr>
        <w:lastRenderedPageBreak/>
        <w:t>The Tenant must:</w:t>
      </w:r>
      <w:bookmarkEnd w:id="131"/>
    </w:p>
    <w:p w14:paraId="5CBF1421"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ensure that the Key Consultants engaged by it to provide professional services in connection with the Works effect and maintain professional indemnity insurance cover in respect of those services, for a sum not less than $10 million for any one claim and not less than $20 million in aggregate for claims made in any year, and that those consultants are obligated to maintain that cover for a period of not less than 7 years after Practical Completion of the </w:t>
      </w:r>
      <w:proofErr w:type="gramStart"/>
      <w:r w:rsidRPr="0055386E">
        <w:rPr>
          <w:rFonts w:asciiTheme="minorHAnsi" w:hAnsiTheme="minorHAnsi" w:cstheme="minorHAnsi"/>
        </w:rPr>
        <w:t>Works;</w:t>
      </w:r>
      <w:proofErr w:type="gramEnd"/>
    </w:p>
    <w:p w14:paraId="29741F7D"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ensure that the Contractor effects and maintains professional indemnity insurance cover on the same terms and for the same period, in respect of any professional services which it provides or is required to provide in connection with the Works; and</w:t>
      </w:r>
    </w:p>
    <w:p w14:paraId="66E8CEA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ensure that the Key Consultants engaged by the Contractor, or novated to the Contractor, to provide professional services to the Contractor in connection with the Works, effect and maintain professional indemnity insurance cover on the same terms and for the same period.</w:t>
      </w:r>
    </w:p>
    <w:p w14:paraId="0C4CF17B" w14:textId="77777777" w:rsidR="000205E8" w:rsidRPr="0055386E" w:rsidRDefault="000205E8" w:rsidP="000205E8">
      <w:pPr>
        <w:pStyle w:val="MLLegal3"/>
        <w:rPr>
          <w:rFonts w:asciiTheme="minorHAnsi" w:hAnsiTheme="minorHAnsi" w:cstheme="minorHAnsi"/>
        </w:rPr>
      </w:pPr>
      <w:bookmarkStart w:id="132" w:name="_Ref514417387"/>
      <w:r w:rsidRPr="0055386E">
        <w:rPr>
          <w:rFonts w:asciiTheme="minorHAnsi" w:hAnsiTheme="minorHAnsi" w:cstheme="minorHAnsi"/>
        </w:rPr>
        <w:t>For the purposes of this clause the Key Consultants are the consultants providing services in relation to the following:</w:t>
      </w:r>
      <w:bookmarkEnd w:id="132"/>
    </w:p>
    <w:p w14:paraId="7ED8A51E" w14:textId="77777777" w:rsidR="000205E8" w:rsidRPr="0055386E" w:rsidRDefault="000205E8" w:rsidP="000205E8">
      <w:pPr>
        <w:pStyle w:val="MLLegal4"/>
        <w:numPr>
          <w:ilvl w:val="3"/>
          <w:numId w:val="26"/>
        </w:numPr>
        <w:rPr>
          <w:rFonts w:asciiTheme="minorHAnsi" w:hAnsiTheme="minorHAnsi" w:cstheme="minorHAnsi"/>
        </w:rPr>
      </w:pPr>
      <w:proofErr w:type="gramStart"/>
      <w:r w:rsidRPr="0055386E">
        <w:rPr>
          <w:rFonts w:asciiTheme="minorHAnsi" w:hAnsiTheme="minorHAnsi" w:cstheme="minorHAnsi"/>
        </w:rPr>
        <w:t>architectural;</w:t>
      </w:r>
      <w:proofErr w:type="gramEnd"/>
      <w:r w:rsidRPr="0055386E">
        <w:rPr>
          <w:rFonts w:asciiTheme="minorHAnsi" w:hAnsiTheme="minorHAnsi" w:cstheme="minorHAnsi"/>
        </w:rPr>
        <w:t xml:space="preserve"> </w:t>
      </w:r>
    </w:p>
    <w:p w14:paraId="58435AE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civil and structural; and</w:t>
      </w:r>
    </w:p>
    <w:p w14:paraId="2B02EBB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fire and mechanical services.</w:t>
      </w:r>
    </w:p>
    <w:p w14:paraId="2A19B43B" w14:textId="77777777" w:rsidR="000205E8" w:rsidRPr="0055386E" w:rsidRDefault="000205E8" w:rsidP="000205E8">
      <w:pPr>
        <w:pStyle w:val="MLLegal2Heading"/>
        <w:rPr>
          <w:rFonts w:asciiTheme="minorHAnsi" w:hAnsiTheme="minorHAnsi" w:cstheme="minorHAnsi"/>
        </w:rPr>
      </w:pPr>
      <w:bookmarkStart w:id="133" w:name="_Toc328750969"/>
      <w:bookmarkStart w:id="134" w:name="_Toc362523878"/>
      <w:bookmarkStart w:id="135" w:name="_Toc88466699"/>
      <w:bookmarkEnd w:id="129"/>
      <w:bookmarkEnd w:id="130"/>
      <w:r w:rsidRPr="0055386E">
        <w:rPr>
          <w:rFonts w:asciiTheme="minorHAnsi" w:hAnsiTheme="minorHAnsi" w:cstheme="minorHAnsi"/>
        </w:rPr>
        <w:t>Tenant’s duties</w:t>
      </w:r>
      <w:bookmarkEnd w:id="133"/>
      <w:bookmarkEnd w:id="134"/>
      <w:bookmarkEnd w:id="135"/>
    </w:p>
    <w:p w14:paraId="372412BA"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The Tenant must ensure that in relation to the Insurances it does not do anything or fail to do anything or (insofar as it is reasonably within its power) permit anything to occur which prejudices any insurance and, if necessary, rectifies anything which might prejudice any insurance.</w:t>
      </w:r>
    </w:p>
    <w:p w14:paraId="7DEF347F" w14:textId="77777777" w:rsidR="000205E8" w:rsidRPr="0055386E" w:rsidRDefault="000205E8" w:rsidP="000205E8">
      <w:pPr>
        <w:pStyle w:val="MLLegal2Heading"/>
        <w:rPr>
          <w:rFonts w:asciiTheme="minorHAnsi" w:hAnsiTheme="minorHAnsi" w:cstheme="minorHAnsi"/>
        </w:rPr>
      </w:pPr>
      <w:bookmarkStart w:id="136" w:name="_Toc362523882"/>
      <w:bookmarkStart w:id="137" w:name="_Toc88466700"/>
      <w:bookmarkStart w:id="138" w:name="_Toc328750973"/>
      <w:r w:rsidRPr="0055386E">
        <w:rPr>
          <w:rFonts w:asciiTheme="minorHAnsi" w:hAnsiTheme="minorHAnsi" w:cstheme="minorHAnsi"/>
        </w:rPr>
        <w:t>Damage prior to Practical Completion</w:t>
      </w:r>
      <w:bookmarkEnd w:id="136"/>
      <w:bookmarkEnd w:id="137"/>
    </w:p>
    <w:p w14:paraId="5CBDDE8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any Works are destroyed or damaged (whether wholly or in part) prior to the Date of Practical Completion, the Tenant must, subject to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_Ref328986042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9.3(c)</w:t>
      </w:r>
      <w:r w:rsidRPr="0055386E">
        <w:rPr>
          <w:rFonts w:asciiTheme="minorHAnsi" w:hAnsiTheme="minorHAnsi" w:cstheme="minorHAnsi"/>
        </w:rPr>
        <w:fldChar w:fldCharType="end"/>
      </w:r>
      <w:r w:rsidRPr="0055386E">
        <w:rPr>
          <w:rFonts w:asciiTheme="minorHAnsi" w:hAnsiTheme="minorHAnsi" w:cstheme="minorHAnsi"/>
        </w:rPr>
        <w:t xml:space="preserve"> and:</w:t>
      </w:r>
    </w:p>
    <w:p w14:paraId="7B0FAF2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fully reinstate the Works after the damage is caused; and</w:t>
      </w:r>
    </w:p>
    <w:p w14:paraId="23BF1C2C"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apply any insurance proceeds it receives under any of the Insurances in relation to the damage to reinstate the Works and for no other purpose.</w:t>
      </w:r>
    </w:p>
    <w:p w14:paraId="75A89607"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Nothing in this clause has the effect of varying, waiving or otherwise restricting any of the Landlord's rights under this agreement arising as a result of, or in relation to, the destruction or damage to the Works or otherwise.</w:t>
      </w:r>
    </w:p>
    <w:p w14:paraId="5F9086C6" w14:textId="77777777" w:rsidR="000205E8" w:rsidRPr="0055386E" w:rsidRDefault="000205E8" w:rsidP="000205E8">
      <w:pPr>
        <w:pStyle w:val="MLLegal3"/>
        <w:rPr>
          <w:rFonts w:asciiTheme="minorHAnsi" w:hAnsiTheme="minorHAnsi" w:cstheme="minorHAnsi"/>
        </w:rPr>
      </w:pPr>
      <w:bookmarkStart w:id="139" w:name="_Ref328986042"/>
      <w:r w:rsidRPr="0055386E">
        <w:rPr>
          <w:rFonts w:asciiTheme="minorHAnsi" w:hAnsiTheme="minorHAnsi" w:cstheme="minorHAnsi"/>
        </w:rPr>
        <w:lastRenderedPageBreak/>
        <w:t>Where any of the Works are damaged or destroyed and, for whatever reason, no or insufficient insurance proceeds are available, then the Tenant must use its own funds to make up any shortfall in insurance money received (if any) to reinstate the Works and must apply those funds to reinstate the Works.</w:t>
      </w:r>
      <w:bookmarkEnd w:id="139"/>
    </w:p>
    <w:p w14:paraId="468F3A10" w14:textId="77777777" w:rsidR="000205E8" w:rsidRPr="0055386E" w:rsidRDefault="000205E8" w:rsidP="000205E8">
      <w:pPr>
        <w:pStyle w:val="MLLegal3"/>
        <w:numPr>
          <w:ilvl w:val="0"/>
          <w:numId w:val="0"/>
        </w:numPr>
        <w:ind w:left="2160"/>
        <w:rPr>
          <w:rFonts w:asciiTheme="minorHAnsi" w:hAnsiTheme="minorHAnsi" w:cstheme="minorHAnsi"/>
          <w:i/>
        </w:rPr>
      </w:pPr>
      <w:r w:rsidRPr="0055386E">
        <w:rPr>
          <w:rFonts w:asciiTheme="minorHAnsi" w:hAnsiTheme="minorHAnsi" w:cstheme="minorHAnsi"/>
          <w:highlight w:val="yellow"/>
        </w:rPr>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In the circumstance where the Tenant’s insurance is not sufficient to remedy the damage to the Premises, the funder will likely rely on finance direct deed/funding agreement to step in and ensure the Housing Project is completed].</w:t>
      </w:r>
    </w:p>
    <w:p w14:paraId="7FB3535F" w14:textId="77777777" w:rsidR="000205E8" w:rsidRPr="0055386E" w:rsidRDefault="000205E8" w:rsidP="000205E8">
      <w:pPr>
        <w:pStyle w:val="MLLegal2Heading"/>
        <w:rPr>
          <w:rFonts w:asciiTheme="minorHAnsi" w:hAnsiTheme="minorHAnsi" w:cstheme="minorHAnsi"/>
        </w:rPr>
      </w:pPr>
      <w:bookmarkStart w:id="140" w:name="_Toc328750976"/>
      <w:bookmarkStart w:id="141" w:name="_Toc362523885"/>
      <w:bookmarkStart w:id="142" w:name="_Toc88466701"/>
      <w:bookmarkEnd w:id="138"/>
      <w:r w:rsidRPr="0055386E">
        <w:rPr>
          <w:rFonts w:asciiTheme="minorHAnsi" w:hAnsiTheme="minorHAnsi" w:cstheme="minorHAnsi"/>
        </w:rPr>
        <w:t>Limit of Liability</w:t>
      </w:r>
      <w:bookmarkEnd w:id="140"/>
      <w:bookmarkEnd w:id="141"/>
      <w:bookmarkEnd w:id="142"/>
      <w:r w:rsidRPr="0055386E">
        <w:rPr>
          <w:rFonts w:asciiTheme="minorHAnsi" w:hAnsiTheme="minorHAnsi" w:cstheme="minorHAnsi"/>
        </w:rPr>
        <w:t xml:space="preserve"> </w:t>
      </w:r>
    </w:p>
    <w:p w14:paraId="1D92625E"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Neither failure to comply nor full compliance by the Tenant with the insurance provisions of this agreement will limit or relieve the Tenant of its liabilities and obligations under any other term of this agreement.</w:t>
      </w:r>
    </w:p>
    <w:p w14:paraId="13D4778F" w14:textId="77777777" w:rsidR="000205E8" w:rsidRPr="0055386E" w:rsidRDefault="000205E8" w:rsidP="000205E8">
      <w:pPr>
        <w:pStyle w:val="MLLegal2Heading"/>
        <w:rPr>
          <w:rFonts w:asciiTheme="minorHAnsi" w:hAnsiTheme="minorHAnsi" w:cstheme="minorHAnsi"/>
        </w:rPr>
      </w:pPr>
      <w:bookmarkStart w:id="143" w:name="_Toc328750977"/>
      <w:bookmarkStart w:id="144" w:name="_Toc362523886"/>
      <w:bookmarkStart w:id="145" w:name="_Toc88466702"/>
      <w:r w:rsidRPr="0055386E">
        <w:rPr>
          <w:rFonts w:asciiTheme="minorHAnsi" w:hAnsiTheme="minorHAnsi" w:cstheme="minorHAnsi"/>
        </w:rPr>
        <w:t>Tenant Indemnifies against Damage, etc</w:t>
      </w:r>
      <w:bookmarkEnd w:id="143"/>
      <w:bookmarkEnd w:id="144"/>
      <w:bookmarkEnd w:id="145"/>
    </w:p>
    <w:p w14:paraId="58FB6065"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The Tenant must indemnify and keep indemnified the Landlord against any Liability:</w:t>
      </w:r>
    </w:p>
    <w:p w14:paraId="3EADEC6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for any injury, </w:t>
      </w:r>
      <w:proofErr w:type="gramStart"/>
      <w:r w:rsidRPr="0055386E">
        <w:rPr>
          <w:rFonts w:asciiTheme="minorHAnsi" w:hAnsiTheme="minorHAnsi" w:cstheme="minorHAnsi"/>
        </w:rPr>
        <w:t>loss</w:t>
      </w:r>
      <w:proofErr w:type="gramEnd"/>
      <w:r w:rsidRPr="0055386E">
        <w:rPr>
          <w:rFonts w:asciiTheme="minorHAnsi" w:hAnsiTheme="minorHAnsi" w:cstheme="minorHAnsi"/>
        </w:rPr>
        <w:t xml:space="preserve"> or damage to any property (real or personal); or</w:t>
      </w:r>
    </w:p>
    <w:p w14:paraId="315383A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arising under any statute or at common law for personal injury to or death of any person, </w:t>
      </w:r>
    </w:p>
    <w:p w14:paraId="6BEECC79"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which is caused or to the extent contributed to by the execution of the Works or the performance or non-performance of the Tenant’s obligations under this agreement, except to the extent caused or contributed to by a default or wrongful or negligent act or omission of the Landlord or its employees, </w:t>
      </w:r>
      <w:proofErr w:type="gramStart"/>
      <w:r w:rsidRPr="0055386E">
        <w:rPr>
          <w:rFonts w:asciiTheme="minorHAnsi" w:hAnsiTheme="minorHAnsi" w:cstheme="minorHAnsi"/>
        </w:rPr>
        <w:t>consultants</w:t>
      </w:r>
      <w:proofErr w:type="gramEnd"/>
      <w:r w:rsidRPr="0055386E">
        <w:rPr>
          <w:rFonts w:asciiTheme="minorHAnsi" w:hAnsiTheme="minorHAnsi" w:cstheme="minorHAnsi"/>
        </w:rPr>
        <w:t xml:space="preserve"> or agents.</w:t>
      </w:r>
    </w:p>
    <w:p w14:paraId="4327353E" w14:textId="77777777" w:rsidR="000205E8" w:rsidRPr="0055386E" w:rsidRDefault="000205E8" w:rsidP="000205E8">
      <w:pPr>
        <w:pStyle w:val="MLLegal2Heading"/>
        <w:rPr>
          <w:rFonts w:asciiTheme="minorHAnsi" w:hAnsiTheme="minorHAnsi" w:cstheme="minorHAnsi"/>
        </w:rPr>
      </w:pPr>
      <w:bookmarkStart w:id="146" w:name="_Toc362523887"/>
      <w:bookmarkStart w:id="147" w:name="_Toc88466703"/>
      <w:bookmarkEnd w:id="116"/>
      <w:bookmarkEnd w:id="117"/>
      <w:bookmarkEnd w:id="118"/>
      <w:bookmarkEnd w:id="119"/>
      <w:bookmarkEnd w:id="120"/>
      <w:bookmarkEnd w:id="121"/>
      <w:bookmarkEnd w:id="122"/>
      <w:bookmarkEnd w:id="123"/>
      <w:bookmarkEnd w:id="124"/>
      <w:bookmarkEnd w:id="125"/>
      <w:bookmarkEnd w:id="126"/>
      <w:bookmarkEnd w:id="127"/>
      <w:r w:rsidRPr="0055386E">
        <w:rPr>
          <w:rFonts w:asciiTheme="minorHAnsi" w:hAnsiTheme="minorHAnsi" w:cstheme="minorHAnsi"/>
        </w:rPr>
        <w:t>Contractor’s insurance</w:t>
      </w:r>
      <w:bookmarkEnd w:id="146"/>
      <w:bookmarkEnd w:id="147"/>
    </w:p>
    <w:p w14:paraId="52326BF5" w14:textId="77777777" w:rsidR="000205E8" w:rsidRPr="0055386E" w:rsidRDefault="000205E8" w:rsidP="000205E8">
      <w:pPr>
        <w:pStyle w:val="HRStdIndent"/>
        <w:rPr>
          <w:rFonts w:asciiTheme="minorHAnsi" w:hAnsiTheme="minorHAnsi" w:cstheme="minorHAnsi"/>
        </w:rPr>
      </w:pPr>
      <w:bookmarkStart w:id="148" w:name="_Ref323824177"/>
      <w:r w:rsidRPr="0055386E">
        <w:rPr>
          <w:rFonts w:asciiTheme="minorHAnsi" w:hAnsiTheme="minorHAnsi" w:cstheme="minorHAnsi"/>
        </w:rPr>
        <w:t xml:space="preserve">To the extent that the Contractor has and maintains any of the insurances required by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_Ref328312674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9.1</w:t>
      </w:r>
      <w:r w:rsidRPr="0055386E">
        <w:rPr>
          <w:rFonts w:asciiTheme="minorHAnsi" w:hAnsiTheme="minorHAnsi" w:cstheme="minorHAnsi"/>
        </w:rPr>
        <w:fldChar w:fldCharType="end"/>
      </w:r>
      <w:r w:rsidRPr="0055386E">
        <w:rPr>
          <w:rFonts w:asciiTheme="minorHAnsi" w:hAnsiTheme="minorHAnsi" w:cstheme="minorHAnsi"/>
        </w:rPr>
        <w:t>, and such insurance complies with the requirements set out above, the Tenant will be taken to have satisfied its obligations to effect and maintain those insurances for so long as the Contractor maintains such insurances.</w:t>
      </w:r>
      <w:bookmarkEnd w:id="148"/>
    </w:p>
    <w:p w14:paraId="73646713" w14:textId="77777777" w:rsidR="000205E8" w:rsidRPr="0055386E" w:rsidRDefault="000205E8" w:rsidP="000205E8">
      <w:pPr>
        <w:pStyle w:val="MLLegal1Heading"/>
        <w:rPr>
          <w:rFonts w:asciiTheme="minorHAnsi" w:hAnsiTheme="minorHAnsi" w:cstheme="minorHAnsi"/>
        </w:rPr>
      </w:pPr>
      <w:bookmarkStart w:id="149" w:name="_Toc328381687"/>
      <w:bookmarkStart w:id="150" w:name="_Toc346207452"/>
      <w:bookmarkStart w:id="151" w:name="_Toc332621673"/>
      <w:bookmarkStart w:id="152" w:name="_Toc332621674"/>
      <w:bookmarkStart w:id="153" w:name="_Toc328316058"/>
      <w:bookmarkStart w:id="154" w:name="_Toc328317032"/>
      <w:bookmarkStart w:id="155" w:name="_Toc328376300"/>
      <w:bookmarkStart w:id="156" w:name="_Toc328316066"/>
      <w:bookmarkStart w:id="157" w:name="_Toc328317040"/>
      <w:bookmarkStart w:id="158" w:name="_Toc328376308"/>
      <w:bookmarkStart w:id="159" w:name="_Ref328317848"/>
      <w:bookmarkStart w:id="160" w:name="_Toc362523898"/>
      <w:bookmarkStart w:id="161" w:name="_Toc88466704"/>
      <w:bookmarkEnd w:id="128"/>
      <w:bookmarkEnd w:id="149"/>
      <w:bookmarkEnd w:id="150"/>
      <w:bookmarkEnd w:id="151"/>
      <w:bookmarkEnd w:id="152"/>
      <w:bookmarkEnd w:id="153"/>
      <w:bookmarkEnd w:id="154"/>
      <w:bookmarkEnd w:id="155"/>
      <w:bookmarkEnd w:id="156"/>
      <w:bookmarkEnd w:id="157"/>
      <w:bookmarkEnd w:id="158"/>
      <w:r w:rsidRPr="0055386E">
        <w:rPr>
          <w:rFonts w:asciiTheme="minorHAnsi" w:hAnsiTheme="minorHAnsi" w:cstheme="minorHAnsi"/>
        </w:rPr>
        <w:t>GRANT OF LEASE</w:t>
      </w:r>
      <w:bookmarkEnd w:id="159"/>
      <w:bookmarkEnd w:id="160"/>
      <w:bookmarkEnd w:id="161"/>
      <w:r w:rsidRPr="0055386E">
        <w:rPr>
          <w:rFonts w:asciiTheme="minorHAnsi" w:hAnsiTheme="minorHAnsi" w:cstheme="minorHAnsi"/>
        </w:rPr>
        <w:t xml:space="preserve"> </w:t>
      </w:r>
    </w:p>
    <w:p w14:paraId="6DD33245" w14:textId="77777777" w:rsidR="000205E8" w:rsidRPr="0055386E" w:rsidRDefault="000205E8" w:rsidP="000205E8">
      <w:pPr>
        <w:pStyle w:val="MLLegal2Heading"/>
        <w:rPr>
          <w:rFonts w:asciiTheme="minorHAnsi" w:hAnsiTheme="minorHAnsi" w:cstheme="minorHAnsi"/>
        </w:rPr>
      </w:pPr>
      <w:bookmarkStart w:id="162" w:name="_Ref237744858"/>
      <w:bookmarkStart w:id="163" w:name="_Toc362523899"/>
      <w:bookmarkStart w:id="164" w:name="_Toc88466705"/>
      <w:r w:rsidRPr="0055386E">
        <w:rPr>
          <w:rFonts w:asciiTheme="minorHAnsi" w:hAnsiTheme="minorHAnsi" w:cstheme="minorHAnsi"/>
        </w:rPr>
        <w:t>Grant of Lease</w:t>
      </w:r>
      <w:bookmarkEnd w:id="162"/>
      <w:bookmarkEnd w:id="163"/>
      <w:bookmarkEnd w:id="164"/>
      <w:r w:rsidRPr="0055386E">
        <w:rPr>
          <w:rFonts w:asciiTheme="minorHAnsi" w:hAnsiTheme="minorHAnsi" w:cstheme="minorHAnsi"/>
        </w:rPr>
        <w:t xml:space="preserve"> </w:t>
      </w:r>
    </w:p>
    <w:p w14:paraId="5A3C7055"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 xml:space="preserve">The Landlord will </w:t>
      </w:r>
      <w:proofErr w:type="gramStart"/>
      <w:r w:rsidRPr="0055386E">
        <w:rPr>
          <w:rFonts w:asciiTheme="minorHAnsi" w:hAnsiTheme="minorHAnsi" w:cstheme="minorHAnsi"/>
        </w:rPr>
        <w:t>grant</w:t>
      </w:r>
      <w:proofErr w:type="gramEnd"/>
      <w:r w:rsidRPr="0055386E">
        <w:rPr>
          <w:rFonts w:asciiTheme="minorHAnsi" w:hAnsiTheme="minorHAnsi" w:cstheme="minorHAnsi"/>
        </w:rPr>
        <w:t xml:space="preserve"> and the Tenant will accept the Lease.</w:t>
      </w:r>
    </w:p>
    <w:p w14:paraId="5BAE630A" w14:textId="77777777" w:rsidR="000205E8" w:rsidRPr="0055386E" w:rsidRDefault="000205E8" w:rsidP="000205E8">
      <w:pPr>
        <w:pStyle w:val="MLIndent2"/>
        <w:rPr>
          <w:rFonts w:asciiTheme="minorHAnsi" w:hAnsiTheme="minorHAnsi" w:cstheme="minorHAnsi"/>
          <w:i/>
        </w:rPr>
      </w:pPr>
      <w:r w:rsidRPr="0055386E">
        <w:rPr>
          <w:rFonts w:asciiTheme="minorHAnsi" w:hAnsiTheme="minorHAnsi" w:cstheme="minorHAnsi"/>
          <w:i/>
          <w:highlight w:val="yellow"/>
        </w:rPr>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the Lease will be attached to this AFL as Annexure D. The terms of the Lease should have been agreed prior to execution of this AFL, subject to minor items to be inserted such as the Commencement Date].</w:t>
      </w:r>
    </w:p>
    <w:p w14:paraId="4C1A61A1" w14:textId="77777777" w:rsidR="000205E8" w:rsidRPr="0055386E" w:rsidRDefault="000205E8" w:rsidP="000205E8">
      <w:pPr>
        <w:pStyle w:val="MLLegal2Heading"/>
        <w:rPr>
          <w:rFonts w:asciiTheme="minorHAnsi" w:hAnsiTheme="minorHAnsi" w:cstheme="minorHAnsi"/>
        </w:rPr>
      </w:pPr>
      <w:bookmarkStart w:id="165" w:name="_Ref237580264"/>
      <w:bookmarkStart w:id="166" w:name="_Toc362523900"/>
      <w:bookmarkStart w:id="167" w:name="_Toc88466706"/>
      <w:r w:rsidRPr="0055386E">
        <w:rPr>
          <w:rFonts w:asciiTheme="minorHAnsi" w:hAnsiTheme="minorHAnsi" w:cstheme="minorHAnsi"/>
        </w:rPr>
        <w:t>Preparation of Lease</w:t>
      </w:r>
      <w:bookmarkEnd w:id="165"/>
      <w:bookmarkEnd w:id="166"/>
      <w:bookmarkEnd w:id="167"/>
      <w:r w:rsidRPr="0055386E">
        <w:rPr>
          <w:rFonts w:asciiTheme="minorHAnsi" w:hAnsiTheme="minorHAnsi" w:cstheme="minorHAnsi"/>
        </w:rPr>
        <w:t xml:space="preserve"> </w:t>
      </w:r>
    </w:p>
    <w:p w14:paraId="2B204604" w14:textId="77777777" w:rsidR="000205E8" w:rsidRPr="0055386E" w:rsidRDefault="000205E8" w:rsidP="000205E8">
      <w:pPr>
        <w:pStyle w:val="MLLegal3"/>
        <w:rPr>
          <w:rFonts w:asciiTheme="minorHAnsi" w:hAnsiTheme="minorHAnsi" w:cstheme="minorHAnsi"/>
        </w:rPr>
      </w:pPr>
      <w:bookmarkStart w:id="168" w:name="_Ref237581735"/>
      <w:r w:rsidRPr="0055386E">
        <w:rPr>
          <w:rFonts w:asciiTheme="minorHAnsi" w:hAnsiTheme="minorHAnsi" w:cstheme="minorHAnsi"/>
        </w:rPr>
        <w:t>The Lease will be prepared in duplicate by the Landlord’s solicitors by inserting:</w:t>
      </w:r>
      <w:bookmarkEnd w:id="168"/>
      <w:r w:rsidRPr="0055386E">
        <w:rPr>
          <w:rFonts w:asciiTheme="minorHAnsi" w:hAnsiTheme="minorHAnsi" w:cstheme="minorHAnsi"/>
        </w:rPr>
        <w:t xml:space="preserve"> </w:t>
      </w:r>
    </w:p>
    <w:p w14:paraId="102AC9D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the date of the Lease, being the date of execution (which will be inserted after the Landlord executes the Lease</w:t>
      </w:r>
      <w:proofErr w:type="gramStart"/>
      <w:r w:rsidRPr="0055386E">
        <w:rPr>
          <w:rFonts w:asciiTheme="minorHAnsi" w:hAnsiTheme="minorHAnsi" w:cstheme="minorHAnsi"/>
        </w:rPr>
        <w:t>);</w:t>
      </w:r>
      <w:proofErr w:type="gramEnd"/>
      <w:r w:rsidRPr="0055386E">
        <w:rPr>
          <w:rFonts w:asciiTheme="minorHAnsi" w:hAnsiTheme="minorHAnsi" w:cstheme="minorHAnsi"/>
        </w:rPr>
        <w:t xml:space="preserve"> </w:t>
      </w:r>
    </w:p>
    <w:p w14:paraId="548E146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lastRenderedPageBreak/>
        <w:t>the date of commencement of the term of the Lease (being the Lease Commencement Date); and</w:t>
      </w:r>
    </w:p>
    <w:p w14:paraId="69B157FB"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all other details necessary to complete the Lease. </w:t>
      </w:r>
    </w:p>
    <w:p w14:paraId="53892A99" w14:textId="26A7F515"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any of the details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_Ref237581735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10.2(a)</w:t>
      </w:r>
      <w:r w:rsidRPr="0055386E">
        <w:rPr>
          <w:rFonts w:asciiTheme="minorHAnsi" w:hAnsiTheme="minorHAnsi" w:cstheme="minorHAnsi"/>
        </w:rPr>
        <w:fldChar w:fldCharType="end"/>
      </w:r>
      <w:r w:rsidRPr="0055386E">
        <w:rPr>
          <w:rFonts w:asciiTheme="minorHAnsi" w:hAnsiTheme="minorHAnsi" w:cstheme="minorHAnsi"/>
        </w:rPr>
        <w:t xml:space="preserve"> cannot be determined at the Lease Commencement Date, the Landlord or the Landlord’s solicitors may complete the Lease by inserting those details as soon as they have been determined or become known. </w:t>
      </w:r>
    </w:p>
    <w:p w14:paraId="5034176F"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must execute both copies of the Lease and deliver them to the Landlord as soon as practicable, but no later than 10 Business Days after the Lease is provided to the Tenant for execution</w:t>
      </w:r>
      <w:proofErr w:type="gramStart"/>
      <w:r w:rsidRPr="0055386E">
        <w:rPr>
          <w:rFonts w:asciiTheme="minorHAnsi" w:hAnsiTheme="minorHAnsi" w:cstheme="minorHAnsi"/>
        </w:rPr>
        <w:t xml:space="preserve">.  </w:t>
      </w:r>
      <w:proofErr w:type="gramEnd"/>
      <w:r w:rsidRPr="0055386E">
        <w:rPr>
          <w:rFonts w:asciiTheme="minorHAnsi" w:hAnsiTheme="minorHAnsi" w:cstheme="minorHAnsi"/>
        </w:rPr>
        <w:t>The Landlord will then execute the Lease and deliver one fully executed counterpart to the Tenant as soon as practical.</w:t>
      </w:r>
    </w:p>
    <w:p w14:paraId="7973CDB8" w14:textId="1471E293"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Regardless of any delay in preparing and executing the Lease, the parties will be bound from the Lease Commencement Date by the terms and conditions contained in the Lease as if the Lease had been duly prepared, completed, </w:t>
      </w:r>
      <w:proofErr w:type="gramStart"/>
      <w:r w:rsidRPr="0055386E">
        <w:rPr>
          <w:rFonts w:asciiTheme="minorHAnsi" w:hAnsiTheme="minorHAnsi" w:cstheme="minorHAnsi"/>
        </w:rPr>
        <w:t>executed</w:t>
      </w:r>
      <w:proofErr w:type="gramEnd"/>
      <w:r w:rsidRPr="0055386E">
        <w:rPr>
          <w:rFonts w:asciiTheme="minorHAnsi" w:hAnsiTheme="minorHAnsi" w:cstheme="minorHAnsi"/>
        </w:rPr>
        <w:t xml:space="preserve"> and delivered on or before the Lease Commencement Date.  Where any term or condition cannot be given effect until one or more of the details referred to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_Ref237581735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10.2(a)</w:t>
      </w:r>
      <w:r w:rsidRPr="0055386E">
        <w:rPr>
          <w:rFonts w:asciiTheme="minorHAnsi" w:hAnsiTheme="minorHAnsi" w:cstheme="minorHAnsi"/>
        </w:rPr>
        <w:fldChar w:fldCharType="end"/>
      </w:r>
      <w:r w:rsidRPr="0055386E">
        <w:rPr>
          <w:rFonts w:asciiTheme="minorHAnsi" w:hAnsiTheme="minorHAnsi" w:cstheme="minorHAnsi"/>
        </w:rPr>
        <w:t xml:space="preserve"> are determined, the term or condition will be given effect retrospectively from the Lease Commencement Date once the necessary details have been determined</w:t>
      </w:r>
      <w:proofErr w:type="gramStart"/>
      <w:r w:rsidRPr="0055386E">
        <w:rPr>
          <w:rFonts w:asciiTheme="minorHAnsi" w:hAnsiTheme="minorHAnsi" w:cstheme="minorHAnsi"/>
        </w:rPr>
        <w:t xml:space="preserve">.  </w:t>
      </w:r>
      <w:proofErr w:type="gramEnd"/>
    </w:p>
    <w:p w14:paraId="6AA8083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is liable for any and all stamp duty on the Lease and must pay that duty in full when it is due. </w:t>
      </w:r>
    </w:p>
    <w:p w14:paraId="4B5060A0" w14:textId="77777777" w:rsidR="000205E8" w:rsidRPr="0055386E" w:rsidRDefault="000205E8" w:rsidP="000205E8">
      <w:pPr>
        <w:pStyle w:val="MLLegal1Heading"/>
        <w:rPr>
          <w:rFonts w:asciiTheme="minorHAnsi" w:hAnsiTheme="minorHAnsi" w:cstheme="minorHAnsi"/>
        </w:rPr>
      </w:pPr>
      <w:bookmarkStart w:id="169" w:name="_Ref237583045"/>
      <w:bookmarkStart w:id="170" w:name="_Toc362523903"/>
      <w:bookmarkStart w:id="171" w:name="_Toc88466707"/>
      <w:r w:rsidRPr="0055386E">
        <w:rPr>
          <w:rFonts w:asciiTheme="minorHAnsi" w:hAnsiTheme="minorHAnsi" w:cstheme="minorHAnsi"/>
        </w:rPr>
        <w:t>ASSIGNMENT or MORTGAGE by Tenant</w:t>
      </w:r>
      <w:bookmarkEnd w:id="169"/>
      <w:bookmarkEnd w:id="170"/>
      <w:bookmarkEnd w:id="171"/>
    </w:p>
    <w:p w14:paraId="6597C5DF" w14:textId="77777777" w:rsidR="000205E8" w:rsidRPr="0055386E" w:rsidRDefault="000205E8" w:rsidP="000205E8">
      <w:pPr>
        <w:pStyle w:val="MLLegal2Heading"/>
        <w:rPr>
          <w:rFonts w:asciiTheme="minorHAnsi" w:hAnsiTheme="minorHAnsi" w:cstheme="minorHAnsi"/>
        </w:rPr>
      </w:pPr>
      <w:bookmarkStart w:id="172" w:name="_Toc362523904"/>
      <w:bookmarkStart w:id="173" w:name="_Ref78791659"/>
      <w:bookmarkStart w:id="174" w:name="_Toc88466708"/>
      <w:bookmarkStart w:id="175" w:name="_Ref237582458"/>
      <w:r w:rsidRPr="0055386E">
        <w:rPr>
          <w:rFonts w:asciiTheme="minorHAnsi" w:hAnsiTheme="minorHAnsi" w:cstheme="minorHAnsi"/>
        </w:rPr>
        <w:t>Consent to assignment</w:t>
      </w:r>
      <w:bookmarkEnd w:id="172"/>
      <w:bookmarkEnd w:id="173"/>
      <w:bookmarkEnd w:id="174"/>
    </w:p>
    <w:p w14:paraId="0A8EDD7F"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The Tenant may not, prior to the Lease Commencement Date:</w:t>
      </w:r>
    </w:p>
    <w:p w14:paraId="25D410A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assign any of its rights or obligations under this agreement; or</w:t>
      </w:r>
    </w:p>
    <w:p w14:paraId="539097E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grant any mortgage, charge, interest, or other encumbrance over any of its rights under this agreement,</w:t>
      </w:r>
    </w:p>
    <w:p w14:paraId="6D1FAD8A"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without the prior written consent of the Landlord, which must not be unreasonably withheld or delayed. </w:t>
      </w:r>
    </w:p>
    <w:p w14:paraId="73516B4F" w14:textId="77777777" w:rsidR="000205E8" w:rsidRPr="0055386E" w:rsidRDefault="000205E8" w:rsidP="000205E8">
      <w:pPr>
        <w:pStyle w:val="MLLegal2Heading"/>
        <w:rPr>
          <w:rFonts w:asciiTheme="minorHAnsi" w:hAnsiTheme="minorHAnsi" w:cstheme="minorHAnsi"/>
        </w:rPr>
      </w:pPr>
      <w:bookmarkStart w:id="176" w:name="_Toc332621688"/>
      <w:bookmarkStart w:id="177" w:name="_Toc328309453"/>
      <w:bookmarkStart w:id="178" w:name="_Toc328313511"/>
      <w:bookmarkStart w:id="179" w:name="_Toc328316091"/>
      <w:bookmarkStart w:id="180" w:name="_Toc328317065"/>
      <w:bookmarkStart w:id="181" w:name="_Toc328376333"/>
      <w:bookmarkStart w:id="182" w:name="_Ref328827134"/>
      <w:bookmarkStart w:id="183" w:name="_Toc362525511"/>
      <w:bookmarkStart w:id="184" w:name="_Toc78387320"/>
      <w:bookmarkStart w:id="185" w:name="_Toc88466709"/>
      <w:bookmarkStart w:id="186" w:name="_Ref133657413"/>
      <w:bookmarkStart w:id="187" w:name="_Toc134774137"/>
      <w:bookmarkStart w:id="188" w:name="_Toc362523906"/>
      <w:bookmarkEnd w:id="175"/>
      <w:bookmarkEnd w:id="176"/>
      <w:bookmarkEnd w:id="177"/>
      <w:bookmarkEnd w:id="178"/>
      <w:bookmarkEnd w:id="179"/>
      <w:bookmarkEnd w:id="180"/>
      <w:bookmarkEnd w:id="181"/>
      <w:r w:rsidRPr="0055386E">
        <w:rPr>
          <w:rFonts w:asciiTheme="minorHAnsi" w:hAnsiTheme="minorHAnsi" w:cstheme="minorHAnsi"/>
        </w:rPr>
        <w:t>Consent not to unreasonably be withheld</w:t>
      </w:r>
      <w:bookmarkEnd w:id="182"/>
      <w:bookmarkEnd w:id="183"/>
      <w:bookmarkEnd w:id="184"/>
      <w:bookmarkEnd w:id="185"/>
    </w:p>
    <w:p w14:paraId="158EB05C" w14:textId="700DE0DD"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The Landlord's consent to an assignment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_Ref78791659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11.1</w:t>
      </w:r>
      <w:r w:rsidRPr="0055386E">
        <w:rPr>
          <w:rFonts w:asciiTheme="minorHAnsi" w:hAnsiTheme="minorHAnsi" w:cstheme="minorHAnsi"/>
        </w:rPr>
        <w:fldChar w:fldCharType="end"/>
      </w:r>
      <w:r w:rsidRPr="0055386E">
        <w:rPr>
          <w:rFonts w:asciiTheme="minorHAnsi" w:hAnsiTheme="minorHAnsi" w:cstheme="minorHAnsi"/>
        </w:rPr>
        <w:t xml:space="preserve"> will not be unreasonably withheld if:</w:t>
      </w:r>
    </w:p>
    <w:p w14:paraId="1E107A3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has requested consent to the assignment by notice in writing to the Landlord before the assignment is proposed to take effect, and in such notice provided the full name and address of the proposed assignee (“Proposed Assignee”</w:t>
      </w:r>
      <w:proofErr w:type="gramStart"/>
      <w:r w:rsidRPr="0055386E">
        <w:rPr>
          <w:rFonts w:asciiTheme="minorHAnsi" w:hAnsiTheme="minorHAnsi" w:cstheme="minorHAnsi"/>
        </w:rPr>
        <w:t>);</w:t>
      </w:r>
      <w:proofErr w:type="gramEnd"/>
    </w:p>
    <w:p w14:paraId="792E2E34" w14:textId="77777777" w:rsidR="000205E8" w:rsidRPr="0055386E" w:rsidRDefault="000205E8" w:rsidP="000205E8">
      <w:pPr>
        <w:pStyle w:val="MLLegal3"/>
        <w:rPr>
          <w:rFonts w:asciiTheme="minorHAnsi" w:hAnsiTheme="minorHAnsi" w:cstheme="minorHAnsi"/>
        </w:rPr>
      </w:pPr>
      <w:bookmarkStart w:id="189" w:name="_Ref328751691"/>
      <w:r w:rsidRPr="0055386E">
        <w:rPr>
          <w:rFonts w:asciiTheme="minorHAnsi" w:hAnsiTheme="minorHAnsi" w:cstheme="minorHAnsi"/>
        </w:rPr>
        <w:lastRenderedPageBreak/>
        <w:t xml:space="preserve">the Tenant has provided the Landlord with all such information and material as the Landlord reasonably requires in order to assess and satisfy itself that the Proposed Assignee is a suitable </w:t>
      </w:r>
      <w:proofErr w:type="gramStart"/>
      <w:r w:rsidRPr="0055386E">
        <w:rPr>
          <w:rFonts w:asciiTheme="minorHAnsi" w:hAnsiTheme="minorHAnsi" w:cstheme="minorHAnsi"/>
        </w:rPr>
        <w:t>assignee;</w:t>
      </w:r>
      <w:bookmarkEnd w:id="189"/>
      <w:proofErr w:type="gramEnd"/>
    </w:p>
    <w:p w14:paraId="7BAF7BFF" w14:textId="5F7878B7" w:rsidR="000205E8" w:rsidRPr="0055386E" w:rsidRDefault="000205E8" w:rsidP="000205E8">
      <w:pPr>
        <w:pStyle w:val="MLLegal3"/>
        <w:rPr>
          <w:rFonts w:asciiTheme="minorHAnsi" w:hAnsiTheme="minorHAnsi" w:cstheme="minorHAnsi"/>
        </w:rPr>
      </w:pPr>
      <w:bookmarkStart w:id="190" w:name="_Ref328752223"/>
      <w:r w:rsidRPr="0055386E">
        <w:rPr>
          <w:rFonts w:asciiTheme="minorHAnsi" w:hAnsiTheme="minorHAnsi" w:cstheme="minorHAnsi"/>
        </w:rPr>
        <w:t xml:space="preserve">having had a reasonable time to consider the information and material provided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_Ref328751691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11.2(b)</w:t>
      </w:r>
      <w:r w:rsidRPr="0055386E">
        <w:rPr>
          <w:rFonts w:asciiTheme="minorHAnsi" w:hAnsiTheme="minorHAnsi" w:cstheme="minorHAnsi"/>
        </w:rPr>
        <w:fldChar w:fldCharType="end"/>
      </w:r>
      <w:r w:rsidRPr="0055386E">
        <w:rPr>
          <w:rFonts w:asciiTheme="minorHAnsi" w:hAnsiTheme="minorHAnsi" w:cstheme="minorHAnsi"/>
        </w:rPr>
        <w:t>, the Landlord is satisfied that the Proposed Assignee is a suitable assignee, having regard to:</w:t>
      </w:r>
    </w:p>
    <w:p w14:paraId="1634D043" w14:textId="77777777" w:rsidR="000205E8" w:rsidRPr="0055386E" w:rsidRDefault="000205E8" w:rsidP="000205E8">
      <w:pPr>
        <w:pStyle w:val="MLLegalParagraph4"/>
        <w:numPr>
          <w:ilvl w:val="3"/>
          <w:numId w:val="12"/>
        </w:numPr>
        <w:tabs>
          <w:tab w:val="clear" w:pos="2880"/>
        </w:tabs>
        <w:rPr>
          <w:rFonts w:asciiTheme="minorHAnsi" w:hAnsiTheme="minorHAnsi" w:cstheme="minorHAnsi"/>
        </w:rPr>
      </w:pPr>
      <w:r w:rsidRPr="0055386E">
        <w:rPr>
          <w:rFonts w:asciiTheme="minorHAnsi" w:hAnsiTheme="minorHAnsi" w:cstheme="minorHAnsi"/>
        </w:rPr>
        <w:t xml:space="preserve">its experience and reputation as an operator of facilities similar to the </w:t>
      </w:r>
      <w:proofErr w:type="gramStart"/>
      <w:r w:rsidRPr="0055386E">
        <w:rPr>
          <w:rFonts w:asciiTheme="minorHAnsi" w:hAnsiTheme="minorHAnsi" w:cstheme="minorHAnsi"/>
        </w:rPr>
        <w:t>Premises;</w:t>
      </w:r>
      <w:proofErr w:type="gramEnd"/>
    </w:p>
    <w:p w14:paraId="0326601A" w14:textId="77777777" w:rsidR="000205E8" w:rsidRPr="0055386E" w:rsidRDefault="000205E8" w:rsidP="000205E8">
      <w:pPr>
        <w:pStyle w:val="MLLegal4"/>
        <w:tabs>
          <w:tab w:val="clear" w:pos="2880"/>
        </w:tabs>
        <w:rPr>
          <w:rFonts w:asciiTheme="minorHAnsi" w:hAnsiTheme="minorHAnsi" w:cstheme="minorHAnsi"/>
        </w:rPr>
      </w:pPr>
      <w:r w:rsidRPr="0055386E">
        <w:rPr>
          <w:rFonts w:asciiTheme="minorHAnsi" w:hAnsiTheme="minorHAnsi" w:cstheme="minorHAnsi"/>
        </w:rPr>
        <w:t xml:space="preserve">its philosophy and approach to the management and operation of similar to the </w:t>
      </w:r>
      <w:proofErr w:type="gramStart"/>
      <w:r w:rsidRPr="0055386E">
        <w:rPr>
          <w:rFonts w:asciiTheme="minorHAnsi" w:hAnsiTheme="minorHAnsi" w:cstheme="minorHAnsi"/>
        </w:rPr>
        <w:t>Premises;</w:t>
      </w:r>
      <w:proofErr w:type="gramEnd"/>
      <w:r w:rsidRPr="0055386E">
        <w:rPr>
          <w:rFonts w:asciiTheme="minorHAnsi" w:hAnsiTheme="minorHAnsi" w:cstheme="minorHAnsi"/>
        </w:rPr>
        <w:t xml:space="preserve"> </w:t>
      </w:r>
    </w:p>
    <w:p w14:paraId="72417D0A" w14:textId="77777777" w:rsidR="000205E8" w:rsidRPr="0055386E" w:rsidRDefault="000205E8" w:rsidP="000205E8">
      <w:pPr>
        <w:pStyle w:val="MLLegal4"/>
        <w:tabs>
          <w:tab w:val="clear" w:pos="2880"/>
        </w:tabs>
        <w:rPr>
          <w:rFonts w:asciiTheme="minorHAnsi" w:hAnsiTheme="minorHAnsi" w:cstheme="minorHAnsi"/>
        </w:rPr>
      </w:pPr>
      <w:r w:rsidRPr="0055386E">
        <w:rPr>
          <w:rFonts w:asciiTheme="minorHAnsi" w:hAnsiTheme="minorHAnsi" w:cstheme="minorHAnsi"/>
        </w:rPr>
        <w:t xml:space="preserve">the experience and qualifications of its staff, and the availability of sufficient staff for the proper management and operation of the </w:t>
      </w:r>
      <w:proofErr w:type="gramStart"/>
      <w:r w:rsidRPr="0055386E">
        <w:rPr>
          <w:rFonts w:asciiTheme="minorHAnsi" w:hAnsiTheme="minorHAnsi" w:cstheme="minorHAnsi"/>
        </w:rPr>
        <w:t>Premises;</w:t>
      </w:r>
      <w:proofErr w:type="gramEnd"/>
    </w:p>
    <w:p w14:paraId="5566E04B" w14:textId="77777777" w:rsidR="000205E8" w:rsidRPr="0055386E" w:rsidRDefault="000205E8" w:rsidP="000205E8">
      <w:pPr>
        <w:pStyle w:val="MLLegal4"/>
        <w:tabs>
          <w:tab w:val="clear" w:pos="2880"/>
        </w:tabs>
        <w:rPr>
          <w:rFonts w:asciiTheme="minorHAnsi" w:hAnsiTheme="minorHAnsi" w:cstheme="minorHAnsi"/>
        </w:rPr>
      </w:pPr>
      <w:r w:rsidRPr="0055386E">
        <w:rPr>
          <w:rFonts w:asciiTheme="minorHAnsi" w:hAnsiTheme="minorHAnsi" w:cstheme="minorHAnsi"/>
        </w:rPr>
        <w:t xml:space="preserve">whether it holds the necessary license and permits to operate the </w:t>
      </w:r>
      <w:proofErr w:type="gramStart"/>
      <w:r w:rsidRPr="0055386E">
        <w:rPr>
          <w:rFonts w:asciiTheme="minorHAnsi" w:hAnsiTheme="minorHAnsi" w:cstheme="minorHAnsi"/>
        </w:rPr>
        <w:t>Premises;</w:t>
      </w:r>
      <w:proofErr w:type="gramEnd"/>
      <w:r w:rsidRPr="0055386E">
        <w:rPr>
          <w:rFonts w:asciiTheme="minorHAnsi" w:hAnsiTheme="minorHAnsi" w:cstheme="minorHAnsi"/>
        </w:rPr>
        <w:t xml:space="preserve"> </w:t>
      </w:r>
    </w:p>
    <w:p w14:paraId="66B79128" w14:textId="77777777" w:rsidR="000205E8" w:rsidRPr="0055386E" w:rsidRDefault="000205E8" w:rsidP="000205E8">
      <w:pPr>
        <w:pStyle w:val="MLLegal4"/>
        <w:tabs>
          <w:tab w:val="clear" w:pos="2880"/>
        </w:tabs>
        <w:rPr>
          <w:rFonts w:asciiTheme="minorHAnsi" w:hAnsiTheme="minorHAnsi" w:cstheme="minorHAnsi"/>
        </w:rPr>
      </w:pPr>
      <w:r w:rsidRPr="0055386E">
        <w:rPr>
          <w:rFonts w:asciiTheme="minorHAnsi" w:hAnsiTheme="minorHAnsi" w:cstheme="minorHAnsi"/>
        </w:rPr>
        <w:t xml:space="preserve">its financial resources; and </w:t>
      </w:r>
    </w:p>
    <w:p w14:paraId="2B48ABA9" w14:textId="77777777" w:rsidR="000205E8" w:rsidRPr="0055386E" w:rsidRDefault="000205E8" w:rsidP="000205E8">
      <w:pPr>
        <w:pStyle w:val="MLLegal4"/>
        <w:tabs>
          <w:tab w:val="clear" w:pos="2880"/>
        </w:tabs>
        <w:rPr>
          <w:rFonts w:asciiTheme="minorHAnsi" w:hAnsiTheme="minorHAnsi" w:cstheme="minorHAnsi"/>
        </w:rPr>
      </w:pPr>
      <w:r w:rsidRPr="0055386E">
        <w:rPr>
          <w:rFonts w:asciiTheme="minorHAnsi" w:hAnsiTheme="minorHAnsi" w:cstheme="minorHAnsi"/>
        </w:rPr>
        <w:t xml:space="preserve">its capacity and ability generally to perform the obligations of the Tenant under this agreement and the </w:t>
      </w:r>
      <w:proofErr w:type="gramStart"/>
      <w:r w:rsidRPr="0055386E">
        <w:rPr>
          <w:rFonts w:asciiTheme="minorHAnsi" w:hAnsiTheme="minorHAnsi" w:cstheme="minorHAnsi"/>
        </w:rPr>
        <w:t>Lease;</w:t>
      </w:r>
      <w:bookmarkEnd w:id="190"/>
      <w:proofErr w:type="gramEnd"/>
    </w:p>
    <w:p w14:paraId="1DEE3D1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Proposed Assignee has, or has agreed to, execute a deed in a form reasonably required by the Landlord under which the Proposed Assignee covenants with the Landlord to perform all of the obligations of the Tenant under this </w:t>
      </w:r>
      <w:proofErr w:type="gramStart"/>
      <w:r w:rsidRPr="0055386E">
        <w:rPr>
          <w:rFonts w:asciiTheme="minorHAnsi" w:hAnsiTheme="minorHAnsi" w:cstheme="minorHAnsi"/>
        </w:rPr>
        <w:t>agreement;</w:t>
      </w:r>
      <w:proofErr w:type="gramEnd"/>
    </w:p>
    <w:p w14:paraId="57AAC597"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has remedied any default specified in a Default Notice that has been issued at the date the request is made and as at the date the proposed assignment is to take effect, or the Landlord's rights arising out of such default have been waived in writing by the Landlord; and</w:t>
      </w:r>
    </w:p>
    <w:p w14:paraId="4D6B261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and the Proposed Assignee comply with all other reasonable requirements of the Landlord.</w:t>
      </w:r>
    </w:p>
    <w:p w14:paraId="22A04FD1" w14:textId="77777777" w:rsidR="000205E8" w:rsidRPr="0055386E" w:rsidRDefault="000205E8" w:rsidP="000205E8">
      <w:pPr>
        <w:pStyle w:val="MLLegal2Heading"/>
        <w:rPr>
          <w:rFonts w:asciiTheme="minorHAnsi" w:hAnsiTheme="minorHAnsi" w:cstheme="minorHAnsi"/>
        </w:rPr>
      </w:pPr>
      <w:bookmarkStart w:id="191" w:name="_Toc88466710"/>
      <w:r w:rsidRPr="0055386E">
        <w:rPr>
          <w:rFonts w:asciiTheme="minorHAnsi" w:hAnsiTheme="minorHAnsi" w:cstheme="minorHAnsi"/>
        </w:rPr>
        <w:t>Expert determination</w:t>
      </w:r>
      <w:bookmarkEnd w:id="191"/>
    </w:p>
    <w:p w14:paraId="7B22BF24" w14:textId="2BBBFD31"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Any dispute between the parties regarding whether the Landlord’s requirements, delay or withholding of consent are reasonable or unreasonable must be referred for expert determination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_Ref328726957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w:t>
      </w:r>
    </w:p>
    <w:p w14:paraId="7F0BCD72" w14:textId="77777777" w:rsidR="000205E8" w:rsidRPr="0055386E" w:rsidRDefault="000205E8" w:rsidP="000205E8">
      <w:pPr>
        <w:pStyle w:val="MLLegal1Heading"/>
        <w:rPr>
          <w:rFonts w:asciiTheme="minorHAnsi" w:hAnsiTheme="minorHAnsi" w:cstheme="minorHAnsi"/>
        </w:rPr>
      </w:pPr>
      <w:bookmarkStart w:id="192" w:name="_Toc88466711"/>
      <w:r w:rsidRPr="0055386E">
        <w:rPr>
          <w:rFonts w:asciiTheme="minorHAnsi" w:hAnsiTheme="minorHAnsi" w:cstheme="minorHAnsi"/>
        </w:rPr>
        <w:t>Default and termination</w:t>
      </w:r>
      <w:bookmarkEnd w:id="186"/>
      <w:bookmarkEnd w:id="187"/>
      <w:bookmarkEnd w:id="188"/>
      <w:bookmarkEnd w:id="192"/>
      <w:r w:rsidRPr="0055386E">
        <w:rPr>
          <w:rFonts w:asciiTheme="minorHAnsi" w:hAnsiTheme="minorHAnsi" w:cstheme="minorHAnsi"/>
        </w:rPr>
        <w:t xml:space="preserve"> </w:t>
      </w:r>
    </w:p>
    <w:p w14:paraId="02D59AE9" w14:textId="77777777" w:rsidR="000205E8" w:rsidRPr="0055386E" w:rsidRDefault="000205E8" w:rsidP="000205E8">
      <w:pPr>
        <w:pStyle w:val="MLLegal2Heading"/>
        <w:rPr>
          <w:rFonts w:asciiTheme="minorHAnsi" w:hAnsiTheme="minorHAnsi" w:cstheme="minorHAnsi"/>
        </w:rPr>
      </w:pPr>
      <w:bookmarkStart w:id="193" w:name="_Ref131417876"/>
      <w:bookmarkStart w:id="194" w:name="_Toc133131310"/>
      <w:bookmarkStart w:id="195" w:name="_Toc134774138"/>
      <w:bookmarkStart w:id="196" w:name="_Toc362523907"/>
      <w:bookmarkStart w:id="197" w:name="_Toc88466712"/>
      <w:r w:rsidRPr="0055386E">
        <w:rPr>
          <w:rFonts w:asciiTheme="minorHAnsi" w:hAnsiTheme="minorHAnsi" w:cstheme="minorHAnsi"/>
        </w:rPr>
        <w:t>Default</w:t>
      </w:r>
      <w:bookmarkEnd w:id="193"/>
      <w:bookmarkEnd w:id="194"/>
      <w:bookmarkEnd w:id="195"/>
      <w:bookmarkEnd w:id="196"/>
      <w:bookmarkEnd w:id="197"/>
    </w:p>
    <w:p w14:paraId="57A47FEF"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If:</w:t>
      </w:r>
    </w:p>
    <w:p w14:paraId="5CCCE2D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either the Landlord or the Tenant </w:t>
      </w:r>
      <w:bookmarkStart w:id="198" w:name="_Ref328311369"/>
      <w:r w:rsidRPr="0055386E">
        <w:rPr>
          <w:rFonts w:asciiTheme="minorHAnsi" w:hAnsiTheme="minorHAnsi" w:cstheme="minorHAnsi"/>
        </w:rPr>
        <w:t>is in default of this agreement (</w:t>
      </w:r>
      <w:r w:rsidRPr="0055386E">
        <w:rPr>
          <w:rFonts w:asciiTheme="minorHAnsi" w:hAnsiTheme="minorHAnsi" w:cstheme="minorHAnsi"/>
          <w:b/>
        </w:rPr>
        <w:t>Defaulting Party</w:t>
      </w:r>
      <w:r w:rsidRPr="0055386E">
        <w:rPr>
          <w:rFonts w:asciiTheme="minorHAnsi" w:hAnsiTheme="minorHAnsi" w:cstheme="minorHAnsi"/>
        </w:rPr>
        <w:t>); and</w:t>
      </w:r>
    </w:p>
    <w:p w14:paraId="3B2856D6" w14:textId="77777777" w:rsidR="000205E8" w:rsidRPr="0055386E" w:rsidRDefault="000205E8" w:rsidP="000205E8">
      <w:pPr>
        <w:pStyle w:val="MLLegal3"/>
        <w:numPr>
          <w:ilvl w:val="2"/>
          <w:numId w:val="31"/>
        </w:numPr>
        <w:rPr>
          <w:rFonts w:asciiTheme="minorHAnsi" w:hAnsiTheme="minorHAnsi" w:cstheme="minorHAnsi"/>
        </w:rPr>
      </w:pPr>
      <w:r w:rsidRPr="0055386E">
        <w:rPr>
          <w:rFonts w:asciiTheme="minorHAnsi" w:hAnsiTheme="minorHAnsi" w:cstheme="minorHAnsi"/>
        </w:rPr>
        <w:lastRenderedPageBreak/>
        <w:t>the Defaulting Party does not remedy that default within the time specified in a written notice given by the other party (which must be a reasonable time having regard to the nature of the relevant obligation and the default, and in any event no less than 20 Business Days),</w:t>
      </w:r>
    </w:p>
    <w:bookmarkEnd w:id="198"/>
    <w:p w14:paraId="159810B5"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then the other party may at any time thereafter, unless the requirements of the default notice are satisfied in the meantime, issue a further written notice to the Defaulting Party (</w:t>
      </w:r>
      <w:r w:rsidRPr="0055386E">
        <w:rPr>
          <w:rFonts w:asciiTheme="minorHAnsi" w:hAnsiTheme="minorHAnsi" w:cstheme="minorHAnsi"/>
          <w:b/>
        </w:rPr>
        <w:t>Notice of Intention to Terminate</w:t>
      </w:r>
      <w:r w:rsidRPr="0055386E">
        <w:rPr>
          <w:rFonts w:asciiTheme="minorHAnsi" w:hAnsiTheme="minorHAnsi" w:cstheme="minorHAnsi"/>
        </w:rPr>
        <w:t>) specifying the intention of the other party to terminate this agreement if the relevant requirement is not satisfied within a further period of 20 Business Days.</w:t>
      </w:r>
    </w:p>
    <w:p w14:paraId="05C5B5BE" w14:textId="77777777" w:rsidR="000205E8" w:rsidRPr="0055386E" w:rsidRDefault="000205E8" w:rsidP="000205E8">
      <w:pPr>
        <w:pStyle w:val="MLLegal2Heading"/>
        <w:rPr>
          <w:rFonts w:asciiTheme="minorHAnsi" w:hAnsiTheme="minorHAnsi" w:cstheme="minorHAnsi"/>
        </w:rPr>
      </w:pPr>
      <w:bookmarkStart w:id="199" w:name="_Ref535229159"/>
      <w:bookmarkStart w:id="200" w:name="_Toc692147"/>
      <w:bookmarkStart w:id="201" w:name="_Toc126834458"/>
      <w:bookmarkStart w:id="202" w:name="_Toc128108460"/>
      <w:bookmarkStart w:id="203" w:name="_Toc128184655"/>
      <w:bookmarkStart w:id="204" w:name="_Toc128184751"/>
      <w:bookmarkStart w:id="205" w:name="_Toc133131311"/>
      <w:bookmarkStart w:id="206" w:name="_Toc134774139"/>
      <w:bookmarkStart w:id="207" w:name="_Toc362523908"/>
      <w:bookmarkStart w:id="208" w:name="_Ref524617605"/>
      <w:bookmarkStart w:id="209" w:name="_Ref524617621"/>
      <w:bookmarkStart w:id="210" w:name="_Toc88466713"/>
      <w:r w:rsidRPr="0055386E">
        <w:rPr>
          <w:rFonts w:asciiTheme="minorHAnsi" w:hAnsiTheme="minorHAnsi" w:cstheme="minorHAnsi"/>
        </w:rPr>
        <w:t>Termination</w:t>
      </w:r>
      <w:bookmarkEnd w:id="199"/>
      <w:bookmarkEnd w:id="200"/>
      <w:bookmarkEnd w:id="201"/>
      <w:bookmarkEnd w:id="202"/>
      <w:bookmarkEnd w:id="203"/>
      <w:bookmarkEnd w:id="204"/>
      <w:bookmarkEnd w:id="205"/>
      <w:bookmarkEnd w:id="206"/>
      <w:bookmarkEnd w:id="207"/>
      <w:bookmarkEnd w:id="208"/>
      <w:bookmarkEnd w:id="209"/>
      <w:bookmarkEnd w:id="210"/>
    </w:p>
    <w:p w14:paraId="0CD9E02A" w14:textId="77777777" w:rsidR="000205E8" w:rsidRPr="0055386E" w:rsidRDefault="000205E8" w:rsidP="000205E8">
      <w:pPr>
        <w:pStyle w:val="MLIndent2"/>
        <w:rPr>
          <w:rFonts w:asciiTheme="minorHAnsi" w:hAnsiTheme="minorHAnsi" w:cstheme="minorHAnsi"/>
          <w:i/>
          <w:lang w:eastAsia="en-AU"/>
        </w:rPr>
      </w:pPr>
      <w:r w:rsidRPr="0055386E">
        <w:rPr>
          <w:rFonts w:asciiTheme="minorHAnsi" w:hAnsiTheme="minorHAnsi" w:cstheme="minorHAnsi"/>
          <w:i/>
          <w:highlight w:val="yellow"/>
          <w:lang w:eastAsia="en-AU"/>
        </w:rPr>
        <w:t>[</w:t>
      </w:r>
      <w:r w:rsidRPr="0055386E">
        <w:rPr>
          <w:rFonts w:asciiTheme="minorHAnsi" w:hAnsiTheme="minorHAnsi" w:cstheme="minorHAnsi"/>
          <w:b/>
          <w:i/>
          <w:highlight w:val="yellow"/>
          <w:lang w:eastAsia="en-AU"/>
        </w:rPr>
        <w:t>Drafting note</w:t>
      </w:r>
      <w:r w:rsidRPr="0055386E">
        <w:rPr>
          <w:rFonts w:asciiTheme="minorHAnsi" w:hAnsiTheme="minorHAnsi" w:cstheme="minorHAnsi"/>
          <w:i/>
          <w:highlight w:val="yellow"/>
          <w:lang w:eastAsia="en-AU"/>
        </w:rPr>
        <w:t xml:space="preserve">: Where the Housing Project is funded by a lender or government grant, the finance/funding agreement will typically be conditional on a direct deed with the </w:t>
      </w:r>
      <w:proofErr w:type="gramStart"/>
      <w:r w:rsidRPr="0055386E">
        <w:rPr>
          <w:rFonts w:asciiTheme="minorHAnsi" w:hAnsiTheme="minorHAnsi" w:cstheme="minorHAnsi"/>
          <w:i/>
          <w:highlight w:val="yellow"/>
          <w:lang w:eastAsia="en-AU"/>
        </w:rPr>
        <w:t>landlord, and</w:t>
      </w:r>
      <w:proofErr w:type="gramEnd"/>
      <w:r w:rsidRPr="0055386E">
        <w:rPr>
          <w:rFonts w:asciiTheme="minorHAnsi" w:hAnsiTheme="minorHAnsi" w:cstheme="minorHAnsi"/>
          <w:i/>
          <w:highlight w:val="yellow"/>
          <w:lang w:eastAsia="en-AU"/>
        </w:rPr>
        <w:t xml:space="preserve"> requiring certain step-in rights where a default event occurs and prior to enforcement action by the Terminating Party].</w:t>
      </w:r>
    </w:p>
    <w:p w14:paraId="1D797032"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A party (</w:t>
      </w:r>
      <w:r w:rsidRPr="0055386E">
        <w:rPr>
          <w:rFonts w:asciiTheme="minorHAnsi" w:hAnsiTheme="minorHAnsi" w:cstheme="minorHAnsi"/>
          <w:b/>
        </w:rPr>
        <w:t>Terminating Party</w:t>
      </w:r>
      <w:r w:rsidRPr="0055386E">
        <w:rPr>
          <w:rFonts w:asciiTheme="minorHAnsi" w:hAnsiTheme="minorHAnsi" w:cstheme="minorHAnsi"/>
        </w:rPr>
        <w:t>) may immediately terminate this agreement by written notice to the Defaulting Party if:</w:t>
      </w:r>
    </w:p>
    <w:p w14:paraId="56D1E5D6" w14:textId="65ED0C2D" w:rsidR="000205E8" w:rsidRPr="0055386E" w:rsidRDefault="000205E8" w:rsidP="000205E8">
      <w:pPr>
        <w:pStyle w:val="MLLegal3"/>
        <w:rPr>
          <w:rFonts w:asciiTheme="minorHAnsi" w:hAnsiTheme="minorHAnsi" w:cstheme="minorHAnsi"/>
        </w:rPr>
      </w:pPr>
      <w:bookmarkStart w:id="211" w:name="_Ref535229164"/>
      <w:r w:rsidRPr="0055386E">
        <w:rPr>
          <w:rFonts w:asciiTheme="minorHAnsi" w:hAnsiTheme="minorHAnsi" w:cstheme="minorHAnsi"/>
        </w:rPr>
        <w:t xml:space="preserve">the Defaulting Party has not complied with a Notice of Intention to Terminate given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_Ref131417876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12.1</w:t>
      </w:r>
      <w:r w:rsidRPr="0055386E">
        <w:rPr>
          <w:rFonts w:asciiTheme="minorHAnsi" w:hAnsiTheme="minorHAnsi" w:cstheme="minorHAnsi"/>
        </w:rPr>
        <w:fldChar w:fldCharType="end"/>
      </w:r>
      <w:r w:rsidRPr="0055386E">
        <w:rPr>
          <w:rFonts w:asciiTheme="minorHAnsi" w:hAnsiTheme="minorHAnsi" w:cstheme="minorHAnsi"/>
        </w:rPr>
        <w:t>;</w:t>
      </w:r>
      <w:bookmarkEnd w:id="211"/>
      <w:r w:rsidRPr="0055386E">
        <w:rPr>
          <w:rFonts w:asciiTheme="minorHAnsi" w:hAnsiTheme="minorHAnsi" w:cstheme="minorHAnsi"/>
        </w:rPr>
        <w:t xml:space="preserve"> or</w:t>
      </w:r>
    </w:p>
    <w:p w14:paraId="4D6B1B0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an Insolvency Event occurs in relation to the other party.</w:t>
      </w:r>
    </w:p>
    <w:p w14:paraId="20F7F485" w14:textId="77777777" w:rsidR="000205E8" w:rsidRPr="0055386E" w:rsidRDefault="000205E8" w:rsidP="000205E8">
      <w:pPr>
        <w:pStyle w:val="MLLegal2Heading"/>
        <w:rPr>
          <w:rFonts w:asciiTheme="minorHAnsi" w:hAnsiTheme="minorHAnsi" w:cstheme="minorHAnsi"/>
        </w:rPr>
      </w:pPr>
      <w:bookmarkStart w:id="212" w:name="_Toc362523909"/>
      <w:bookmarkStart w:id="213" w:name="_Toc88466714"/>
      <w:bookmarkStart w:id="214" w:name="_Toc133131312"/>
      <w:bookmarkStart w:id="215" w:name="_Toc134774140"/>
      <w:r w:rsidRPr="0055386E">
        <w:rPr>
          <w:rFonts w:asciiTheme="minorHAnsi" w:hAnsiTheme="minorHAnsi" w:cstheme="minorHAnsi"/>
        </w:rPr>
        <w:t>Consequences of Termination</w:t>
      </w:r>
      <w:bookmarkEnd w:id="212"/>
      <w:bookmarkEnd w:id="213"/>
      <w:r w:rsidRPr="0055386E">
        <w:rPr>
          <w:rFonts w:asciiTheme="minorHAnsi" w:hAnsiTheme="minorHAnsi" w:cstheme="minorHAnsi"/>
        </w:rPr>
        <w:t xml:space="preserve"> </w:t>
      </w:r>
    </w:p>
    <w:p w14:paraId="636C4F28" w14:textId="77777777" w:rsidR="000205E8" w:rsidRPr="0055386E" w:rsidRDefault="000205E8" w:rsidP="000205E8">
      <w:pPr>
        <w:pStyle w:val="MLLegal3"/>
        <w:rPr>
          <w:rFonts w:asciiTheme="minorHAnsi" w:hAnsiTheme="minorHAnsi" w:cstheme="minorHAnsi"/>
        </w:rPr>
      </w:pPr>
      <w:bookmarkStart w:id="216" w:name="_Ref78365494"/>
      <w:r w:rsidRPr="0055386E">
        <w:rPr>
          <w:rFonts w:asciiTheme="minorHAnsi" w:hAnsiTheme="minorHAnsi" w:cstheme="minorHAnsi"/>
        </w:rPr>
        <w:t>The Landlord must:</w:t>
      </w:r>
      <w:bookmarkEnd w:id="216"/>
    </w:p>
    <w:p w14:paraId="4D259E40"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together with the Notice of Intention to </w:t>
      </w:r>
      <w:proofErr w:type="gramStart"/>
      <w:r w:rsidRPr="0055386E">
        <w:rPr>
          <w:rFonts w:asciiTheme="minorHAnsi" w:hAnsiTheme="minorHAnsi" w:cstheme="minorHAnsi"/>
        </w:rPr>
        <w:t>Terminate, if</w:t>
      </w:r>
      <w:proofErr w:type="gramEnd"/>
      <w:r w:rsidRPr="0055386E">
        <w:rPr>
          <w:rFonts w:asciiTheme="minorHAnsi" w:hAnsiTheme="minorHAnsi" w:cstheme="minorHAnsi"/>
        </w:rPr>
        <w:t xml:space="preserve"> it is the Terminating Party; or</w:t>
      </w:r>
    </w:p>
    <w:p w14:paraId="3734EC9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by written notice to the Terminating Party within 5 Business Days of receiving a Notice of Intention to Terminate, if it is the Defaulting </w:t>
      </w:r>
      <w:proofErr w:type="gramStart"/>
      <w:r w:rsidRPr="0055386E">
        <w:rPr>
          <w:rFonts w:asciiTheme="minorHAnsi" w:hAnsiTheme="minorHAnsi" w:cstheme="minorHAnsi"/>
        </w:rPr>
        <w:t>Party;</w:t>
      </w:r>
      <w:proofErr w:type="gramEnd"/>
    </w:p>
    <w:p w14:paraId="046559EA" w14:textId="77777777" w:rsidR="000205E8" w:rsidRPr="0055386E" w:rsidRDefault="000205E8" w:rsidP="000205E8">
      <w:pPr>
        <w:pStyle w:val="MLLegal3"/>
        <w:numPr>
          <w:ilvl w:val="0"/>
          <w:numId w:val="0"/>
        </w:numPr>
        <w:ind w:left="2160"/>
        <w:rPr>
          <w:rFonts w:asciiTheme="minorHAnsi" w:hAnsiTheme="minorHAnsi" w:cstheme="minorHAnsi"/>
        </w:rPr>
      </w:pPr>
      <w:r w:rsidRPr="0055386E">
        <w:rPr>
          <w:rFonts w:asciiTheme="minorHAnsi" w:hAnsiTheme="minorHAnsi" w:cstheme="minorHAnsi"/>
        </w:rPr>
        <w:t>inform the Tenant that:</w:t>
      </w:r>
    </w:p>
    <w:p w14:paraId="3F371F8E"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the Improvements must be removed from the Land, and the Land returned to it as a vacant lot; or</w:t>
      </w:r>
    </w:p>
    <w:p w14:paraId="40C2513E"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if the Landlord is the Terminating Party, ownership of the Improvements will vest in the Landlord upon termination.</w:t>
      </w:r>
    </w:p>
    <w:p w14:paraId="79B39C60" w14:textId="77777777" w:rsidR="000205E8" w:rsidRPr="0055386E" w:rsidRDefault="000205E8" w:rsidP="000205E8">
      <w:pPr>
        <w:pStyle w:val="MLLegal4"/>
        <w:numPr>
          <w:ilvl w:val="0"/>
          <w:numId w:val="0"/>
        </w:numPr>
        <w:ind w:left="2160"/>
        <w:rPr>
          <w:rFonts w:asciiTheme="minorHAnsi" w:hAnsiTheme="minorHAnsi" w:cstheme="minorHAnsi"/>
          <w:i/>
        </w:rPr>
      </w:pPr>
      <w:r w:rsidRPr="0055386E">
        <w:rPr>
          <w:rFonts w:asciiTheme="minorHAnsi" w:hAnsiTheme="minorHAnsi" w:cstheme="minorHAnsi"/>
          <w:highlight w:val="yellow"/>
        </w:rPr>
        <w:t>[</w:t>
      </w:r>
      <w:r w:rsidRPr="0055386E">
        <w:rPr>
          <w:rFonts w:asciiTheme="minorHAnsi" w:hAnsiTheme="minorHAnsi" w:cstheme="minorHAnsi"/>
          <w:b/>
          <w:i/>
          <w:highlight w:val="yellow"/>
        </w:rPr>
        <w:t xml:space="preserve">Drafting note: </w:t>
      </w:r>
      <w:r w:rsidRPr="0055386E">
        <w:rPr>
          <w:rFonts w:asciiTheme="minorHAnsi" w:hAnsiTheme="minorHAnsi" w:cstheme="minorHAnsi"/>
          <w:i/>
          <w:highlight w:val="yellow"/>
        </w:rPr>
        <w:t>If termination occurs, the funder will have already had an opportunity to step in and remedy the situation, and presumably will not have succeeded in ensuring the Housing Project continues. Demolition or transfer of the Improvements to the landlord will therefore be the very last resort for the parties to end the AFL].</w:t>
      </w:r>
      <w:r w:rsidRPr="0055386E">
        <w:rPr>
          <w:rFonts w:asciiTheme="minorHAnsi" w:hAnsiTheme="minorHAnsi" w:cstheme="minorHAnsi"/>
          <w:i/>
        </w:rPr>
        <w:t xml:space="preserve"> </w:t>
      </w:r>
    </w:p>
    <w:p w14:paraId="7A82FB71" w14:textId="51F91036" w:rsidR="000205E8" w:rsidRPr="0055386E" w:rsidRDefault="000205E8" w:rsidP="000205E8">
      <w:pPr>
        <w:pStyle w:val="MLLegal3"/>
        <w:rPr>
          <w:rFonts w:asciiTheme="minorHAnsi" w:hAnsiTheme="minorHAnsi" w:cstheme="minorHAnsi"/>
        </w:rPr>
      </w:pPr>
      <w:bookmarkStart w:id="217" w:name="_Ref78365596"/>
      <w:r w:rsidRPr="0055386E">
        <w:rPr>
          <w:rFonts w:asciiTheme="minorHAnsi" w:hAnsiTheme="minorHAnsi" w:cstheme="minorHAnsi"/>
        </w:rPr>
        <w:t xml:space="preserve">The Defaulting Party will be responsible for all costs incurred in complying with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_Ref78365494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12.3(a)</w:t>
      </w:r>
      <w:r w:rsidRPr="0055386E">
        <w:rPr>
          <w:rFonts w:asciiTheme="minorHAnsi" w:hAnsiTheme="minorHAnsi" w:cstheme="minorHAnsi"/>
        </w:rPr>
        <w:fldChar w:fldCharType="end"/>
      </w:r>
      <w:r w:rsidRPr="0055386E">
        <w:rPr>
          <w:rFonts w:asciiTheme="minorHAnsi" w:hAnsiTheme="minorHAnsi" w:cstheme="minorHAnsi"/>
        </w:rPr>
        <w:t xml:space="preserve"> and indemnifies the Terminating Party in this regard.</w:t>
      </w:r>
      <w:bookmarkEnd w:id="217"/>
    </w:p>
    <w:p w14:paraId="0DF525E6" w14:textId="394269AC"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 xml:space="preserve">Subject to clauses </w:t>
      </w:r>
      <w:r w:rsidRPr="0055386E">
        <w:rPr>
          <w:rFonts w:asciiTheme="minorHAnsi" w:hAnsiTheme="minorHAnsi" w:cstheme="minorHAnsi"/>
        </w:rPr>
        <w:fldChar w:fldCharType="begin"/>
      </w:r>
      <w:r w:rsidRPr="0055386E">
        <w:rPr>
          <w:rFonts w:asciiTheme="minorHAnsi" w:hAnsiTheme="minorHAnsi" w:cstheme="minorHAnsi"/>
        </w:rPr>
        <w:instrText xml:space="preserve"> REF _Ref78365494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12.3(a)</w:t>
      </w:r>
      <w:r w:rsidRPr="0055386E">
        <w:rPr>
          <w:rFonts w:asciiTheme="minorHAnsi" w:hAnsiTheme="minorHAnsi" w:cstheme="minorHAnsi"/>
        </w:rPr>
        <w:fldChar w:fldCharType="end"/>
      </w:r>
      <w:r w:rsidRPr="0055386E">
        <w:rPr>
          <w:rFonts w:asciiTheme="minorHAnsi" w:hAnsiTheme="minorHAnsi" w:cstheme="minorHAnsi"/>
        </w:rPr>
        <w:t xml:space="preserve"> and </w:t>
      </w:r>
      <w:r w:rsidRPr="0055386E">
        <w:rPr>
          <w:rFonts w:asciiTheme="minorHAnsi" w:hAnsiTheme="minorHAnsi" w:cstheme="minorHAnsi"/>
        </w:rPr>
        <w:fldChar w:fldCharType="begin"/>
      </w:r>
      <w:r w:rsidRPr="0055386E">
        <w:rPr>
          <w:rFonts w:asciiTheme="minorHAnsi" w:hAnsiTheme="minorHAnsi" w:cstheme="minorHAnsi"/>
        </w:rPr>
        <w:instrText xml:space="preserve"> REF _Ref78365596 \w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12.3(b)</w:t>
      </w:r>
      <w:r w:rsidRPr="0055386E">
        <w:rPr>
          <w:rFonts w:asciiTheme="minorHAnsi" w:hAnsiTheme="minorHAnsi" w:cstheme="minorHAnsi"/>
        </w:rPr>
        <w:fldChar w:fldCharType="end"/>
      </w:r>
      <w:r w:rsidRPr="0055386E">
        <w:rPr>
          <w:rFonts w:asciiTheme="minorHAnsi" w:hAnsiTheme="minorHAnsi" w:cstheme="minorHAnsi"/>
        </w:rPr>
        <w:t>, the Tenant and the Landlord have no further obligations or liabilities under this agreement other than those resulting from any breach by the other party.</w:t>
      </w:r>
    </w:p>
    <w:p w14:paraId="10BBA82C" w14:textId="77777777" w:rsidR="000205E8" w:rsidRPr="0055386E" w:rsidRDefault="000205E8" w:rsidP="000205E8">
      <w:pPr>
        <w:pStyle w:val="MLLegal2Heading"/>
        <w:rPr>
          <w:rFonts w:asciiTheme="minorHAnsi" w:hAnsiTheme="minorHAnsi" w:cstheme="minorHAnsi"/>
        </w:rPr>
      </w:pPr>
      <w:bookmarkStart w:id="218" w:name="_Toc332621693"/>
      <w:bookmarkStart w:id="219" w:name="_Toc328316097"/>
      <w:bookmarkStart w:id="220" w:name="_Toc328317071"/>
      <w:bookmarkStart w:id="221" w:name="_Toc328376339"/>
      <w:bookmarkStart w:id="222" w:name="_Toc362523910"/>
      <w:bookmarkStart w:id="223" w:name="_Toc88466715"/>
      <w:bookmarkEnd w:id="218"/>
      <w:bookmarkEnd w:id="219"/>
      <w:bookmarkEnd w:id="220"/>
      <w:bookmarkEnd w:id="221"/>
      <w:r w:rsidRPr="0055386E">
        <w:rPr>
          <w:rFonts w:asciiTheme="minorHAnsi" w:hAnsiTheme="minorHAnsi" w:cstheme="minorHAnsi"/>
        </w:rPr>
        <w:t>Other Remedies</w:t>
      </w:r>
      <w:bookmarkEnd w:id="214"/>
      <w:bookmarkEnd w:id="215"/>
      <w:bookmarkEnd w:id="222"/>
      <w:bookmarkEnd w:id="223"/>
      <w:r w:rsidRPr="0055386E">
        <w:rPr>
          <w:rFonts w:asciiTheme="minorHAnsi" w:hAnsiTheme="minorHAnsi" w:cstheme="minorHAnsi"/>
        </w:rPr>
        <w:t xml:space="preserve"> </w:t>
      </w:r>
    </w:p>
    <w:p w14:paraId="0A2F5BA2"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The rights of the parties under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_Ref133657413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11.2</w:t>
      </w:r>
      <w:r w:rsidRPr="0055386E">
        <w:rPr>
          <w:rFonts w:asciiTheme="minorHAnsi" w:hAnsiTheme="minorHAnsi" w:cstheme="minorHAnsi"/>
        </w:rPr>
        <w:fldChar w:fldCharType="end"/>
      </w:r>
      <w:r w:rsidRPr="0055386E">
        <w:rPr>
          <w:rFonts w:asciiTheme="minorHAnsi" w:hAnsiTheme="minorHAnsi" w:cstheme="minorHAnsi"/>
        </w:rPr>
        <w:t xml:space="preserve"> are in addition to and without prejudice to any other rights and remedies which they may have at law or in equity as a consequence of any breach, </w:t>
      </w:r>
      <w:proofErr w:type="gramStart"/>
      <w:r w:rsidRPr="0055386E">
        <w:rPr>
          <w:rFonts w:asciiTheme="minorHAnsi" w:hAnsiTheme="minorHAnsi" w:cstheme="minorHAnsi"/>
        </w:rPr>
        <w:t>default</w:t>
      </w:r>
      <w:proofErr w:type="gramEnd"/>
      <w:r w:rsidRPr="0055386E">
        <w:rPr>
          <w:rFonts w:asciiTheme="minorHAnsi" w:hAnsiTheme="minorHAnsi" w:cstheme="minorHAnsi"/>
        </w:rPr>
        <w:t xml:space="preserve"> or other conduct of another party.  </w:t>
      </w:r>
    </w:p>
    <w:p w14:paraId="55DAF971" w14:textId="77777777" w:rsidR="000205E8" w:rsidRPr="0055386E" w:rsidRDefault="000205E8" w:rsidP="000205E8">
      <w:pPr>
        <w:pStyle w:val="MLLegal1Heading"/>
        <w:rPr>
          <w:rFonts w:asciiTheme="minorHAnsi" w:hAnsiTheme="minorHAnsi" w:cstheme="minorHAnsi"/>
        </w:rPr>
      </w:pPr>
      <w:bookmarkStart w:id="224" w:name="_Toc328316106"/>
      <w:bookmarkStart w:id="225" w:name="_Toc328317080"/>
      <w:bookmarkStart w:id="226" w:name="_Toc328376348"/>
      <w:bookmarkStart w:id="227" w:name="_Toc328316107"/>
      <w:bookmarkStart w:id="228" w:name="_Toc328317081"/>
      <w:bookmarkStart w:id="229" w:name="_Toc328376349"/>
      <w:bookmarkStart w:id="230" w:name="_Toc328316108"/>
      <w:bookmarkStart w:id="231" w:name="_Toc328317082"/>
      <w:bookmarkStart w:id="232" w:name="_Toc328376350"/>
      <w:bookmarkStart w:id="233" w:name="_Toc328316112"/>
      <w:bookmarkStart w:id="234" w:name="_Toc328317086"/>
      <w:bookmarkStart w:id="235" w:name="_Toc328376354"/>
      <w:bookmarkStart w:id="236" w:name="_Toc328316116"/>
      <w:bookmarkStart w:id="237" w:name="_Toc328317090"/>
      <w:bookmarkStart w:id="238" w:name="_Toc328376358"/>
      <w:bookmarkStart w:id="239" w:name="_Toc328316120"/>
      <w:bookmarkStart w:id="240" w:name="_Toc328317094"/>
      <w:bookmarkStart w:id="241" w:name="_Toc328376362"/>
      <w:bookmarkStart w:id="242" w:name="_Ref328726973"/>
      <w:bookmarkStart w:id="243" w:name="_Toc328751007"/>
      <w:bookmarkStart w:id="244" w:name="_Toc362523912"/>
      <w:bookmarkStart w:id="245" w:name="_Toc88466716"/>
      <w:bookmarkStart w:id="246" w:name="_Toc237258271"/>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55386E">
        <w:rPr>
          <w:rFonts w:asciiTheme="minorHAnsi" w:hAnsiTheme="minorHAnsi" w:cstheme="minorHAnsi"/>
        </w:rPr>
        <w:t>Dispute Resolution</w:t>
      </w:r>
      <w:bookmarkEnd w:id="242"/>
      <w:bookmarkEnd w:id="243"/>
      <w:bookmarkEnd w:id="244"/>
      <w:bookmarkEnd w:id="245"/>
      <w:r w:rsidRPr="0055386E">
        <w:rPr>
          <w:rFonts w:asciiTheme="minorHAnsi" w:hAnsiTheme="minorHAnsi" w:cstheme="minorHAnsi"/>
        </w:rPr>
        <w:t xml:space="preserve"> </w:t>
      </w:r>
    </w:p>
    <w:p w14:paraId="4CA0489B" w14:textId="77777777" w:rsidR="000205E8" w:rsidRPr="0055386E" w:rsidRDefault="000205E8" w:rsidP="000205E8">
      <w:pPr>
        <w:pStyle w:val="MLLegal2Heading"/>
        <w:rPr>
          <w:rFonts w:asciiTheme="minorHAnsi" w:hAnsiTheme="minorHAnsi" w:cstheme="minorHAnsi"/>
        </w:rPr>
      </w:pPr>
      <w:bookmarkStart w:id="247" w:name="_Toc328751008"/>
      <w:bookmarkStart w:id="248" w:name="_Toc362523913"/>
      <w:bookmarkStart w:id="249" w:name="_Toc88466717"/>
      <w:r w:rsidRPr="0055386E">
        <w:rPr>
          <w:rFonts w:asciiTheme="minorHAnsi" w:hAnsiTheme="minorHAnsi" w:cstheme="minorHAnsi"/>
        </w:rPr>
        <w:t>Negotiation</w:t>
      </w:r>
      <w:bookmarkEnd w:id="247"/>
      <w:bookmarkEnd w:id="248"/>
      <w:bookmarkEnd w:id="249"/>
      <w:r w:rsidRPr="0055386E">
        <w:rPr>
          <w:rFonts w:asciiTheme="minorHAnsi" w:hAnsiTheme="minorHAnsi" w:cstheme="minorHAnsi"/>
        </w:rPr>
        <w:t xml:space="preserve"> </w:t>
      </w:r>
    </w:p>
    <w:p w14:paraId="3C0E3302"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If there is a dispute between any of the parties relating to or arising out of this agreement (other than a dispute to which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_Ref328726957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 xml:space="preserve"> applies), then within 5 Business Days after a party provides written notice of that dispute to the other party, senior representatives of the parties must meet and use their reasonable endeavours, acting in good faith, to resolve the dispute by joint discussions.</w:t>
      </w:r>
    </w:p>
    <w:p w14:paraId="07C79F42" w14:textId="77777777" w:rsidR="000205E8" w:rsidRPr="0055386E" w:rsidRDefault="000205E8" w:rsidP="000205E8">
      <w:pPr>
        <w:pStyle w:val="MLLegal2Heading"/>
        <w:rPr>
          <w:rFonts w:asciiTheme="minorHAnsi" w:hAnsiTheme="minorHAnsi" w:cstheme="minorHAnsi"/>
        </w:rPr>
      </w:pPr>
      <w:bookmarkStart w:id="250" w:name="_Toc328751009"/>
      <w:bookmarkStart w:id="251" w:name="_Toc362523914"/>
      <w:bookmarkStart w:id="252" w:name="_Toc88466718"/>
      <w:r w:rsidRPr="0055386E">
        <w:rPr>
          <w:rFonts w:asciiTheme="minorHAnsi" w:hAnsiTheme="minorHAnsi" w:cstheme="minorHAnsi"/>
        </w:rPr>
        <w:t>Urgent Relief</w:t>
      </w:r>
      <w:bookmarkEnd w:id="250"/>
      <w:bookmarkEnd w:id="251"/>
      <w:bookmarkEnd w:id="252"/>
    </w:p>
    <w:p w14:paraId="10355E0D"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Nothing in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_Ref328726973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w:t>
      </w:r>
      <w:r w:rsidRPr="0055386E">
        <w:rPr>
          <w:rFonts w:asciiTheme="minorHAnsi" w:hAnsiTheme="minorHAnsi" w:cstheme="minorHAnsi"/>
        </w:rPr>
        <w:fldChar w:fldCharType="end"/>
      </w:r>
      <w:r w:rsidRPr="0055386E">
        <w:rPr>
          <w:rFonts w:asciiTheme="minorHAnsi" w:hAnsiTheme="minorHAnsi" w:cstheme="minorHAnsi"/>
        </w:rPr>
        <w:t xml:space="preserve"> will prevent or limit the right of either party to apply to call for injunctive or urgent relief.</w:t>
      </w:r>
    </w:p>
    <w:p w14:paraId="6A65DF9A" w14:textId="77777777" w:rsidR="000205E8" w:rsidRPr="0055386E" w:rsidRDefault="000205E8" w:rsidP="000205E8">
      <w:pPr>
        <w:pStyle w:val="MLLegal2Heading"/>
        <w:rPr>
          <w:rFonts w:asciiTheme="minorHAnsi" w:hAnsiTheme="minorHAnsi" w:cstheme="minorHAnsi"/>
        </w:rPr>
      </w:pPr>
      <w:bookmarkStart w:id="253" w:name="_Ref328726957"/>
      <w:bookmarkStart w:id="254" w:name="_Ref328727004"/>
      <w:bookmarkStart w:id="255" w:name="_Toc328751010"/>
      <w:bookmarkStart w:id="256" w:name="_Toc362523915"/>
      <w:bookmarkStart w:id="257" w:name="_Toc88466719"/>
      <w:r w:rsidRPr="0055386E">
        <w:rPr>
          <w:rFonts w:asciiTheme="minorHAnsi" w:hAnsiTheme="minorHAnsi" w:cstheme="minorHAnsi"/>
        </w:rPr>
        <w:t>Expert Determination</w:t>
      </w:r>
      <w:bookmarkEnd w:id="253"/>
      <w:bookmarkEnd w:id="254"/>
      <w:bookmarkEnd w:id="255"/>
      <w:bookmarkEnd w:id="256"/>
      <w:bookmarkEnd w:id="257"/>
      <w:r w:rsidRPr="0055386E">
        <w:rPr>
          <w:rFonts w:asciiTheme="minorHAnsi" w:hAnsiTheme="minorHAnsi" w:cstheme="minorHAnsi"/>
        </w:rPr>
        <w:t xml:space="preserve"> </w:t>
      </w:r>
    </w:p>
    <w:p w14:paraId="614010B4"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If this agreement expressly provides for a dispute to be resolved in accordance with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_Ref328727004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 xml:space="preserve"> or the parties otherwise agree that a dispute should be resolved by an independent expert, the parties will submit to the following procedure to resolve the dispute.</w:t>
      </w:r>
    </w:p>
    <w:p w14:paraId="71CDA999" w14:textId="77777777" w:rsidR="000205E8" w:rsidRPr="0055386E" w:rsidRDefault="000205E8" w:rsidP="000205E8">
      <w:pPr>
        <w:pStyle w:val="MLLegal3"/>
        <w:rPr>
          <w:rFonts w:asciiTheme="minorHAnsi" w:hAnsiTheme="minorHAnsi" w:cstheme="minorHAnsi"/>
        </w:rPr>
      </w:pPr>
      <w:bookmarkStart w:id="258" w:name="_Ref328727060"/>
      <w:r w:rsidRPr="0055386E">
        <w:rPr>
          <w:rFonts w:asciiTheme="minorHAnsi" w:hAnsiTheme="minorHAnsi" w:cstheme="minorHAnsi"/>
        </w:rPr>
        <w:t xml:space="preserve">The parties will liaise and consult, in good faith, with a view to agreeing on an independent expert to resolve the relevant dispute, and the parties will jointly appoint that person for the purposes of resolving the relevant dispute under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_Ref328727004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bookmarkEnd w:id="258"/>
      <w:r w:rsidRPr="0055386E">
        <w:rPr>
          <w:rFonts w:asciiTheme="minorHAnsi" w:hAnsiTheme="minorHAnsi" w:cstheme="minorHAnsi"/>
        </w:rPr>
        <w:t>.</w:t>
      </w:r>
    </w:p>
    <w:p w14:paraId="79F0351C"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In the absence of appointment of an independent expert in accordance with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_Ref328727060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13.3(a)</w:t>
      </w:r>
      <w:r w:rsidRPr="0055386E">
        <w:rPr>
          <w:rFonts w:asciiTheme="minorHAnsi" w:hAnsiTheme="minorHAnsi" w:cstheme="minorHAnsi"/>
        </w:rPr>
        <w:fldChar w:fldCharType="end"/>
      </w:r>
      <w:r w:rsidRPr="0055386E">
        <w:rPr>
          <w:rFonts w:asciiTheme="minorHAnsi" w:hAnsiTheme="minorHAnsi" w:cstheme="minorHAnsi"/>
        </w:rPr>
        <w:t xml:space="preserve"> within 10 Business Days after written notice of a dispute to which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_Ref328727004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 xml:space="preserve"> applies, the independent expert will be appointed on the application of either party by, unless otherwise agreed, the chairperson or other senior office bearer for the time being of the Resolution Institute (Victoria).</w:t>
      </w:r>
    </w:p>
    <w:p w14:paraId="0F326DFC"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independent expert must:</w:t>
      </w:r>
    </w:p>
    <w:p w14:paraId="1CB204F0"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have reasonable qualifications and commercial and practical experience in the area of the </w:t>
      </w:r>
      <w:proofErr w:type="gramStart"/>
      <w:r w:rsidRPr="0055386E">
        <w:rPr>
          <w:rFonts w:asciiTheme="minorHAnsi" w:hAnsiTheme="minorHAnsi" w:cstheme="minorHAnsi"/>
        </w:rPr>
        <w:t>dispute;</w:t>
      </w:r>
      <w:proofErr w:type="gramEnd"/>
    </w:p>
    <w:p w14:paraId="74741AFD"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have no interest or duty which conflicts or may conflict with his or her functions as an independent expert, he or she </w:t>
      </w:r>
      <w:proofErr w:type="gramStart"/>
      <w:r w:rsidRPr="0055386E">
        <w:rPr>
          <w:rFonts w:asciiTheme="minorHAnsi" w:hAnsiTheme="minorHAnsi" w:cstheme="minorHAnsi"/>
        </w:rPr>
        <w:t>being</w:t>
      </w:r>
      <w:proofErr w:type="gramEnd"/>
      <w:r w:rsidRPr="0055386E">
        <w:rPr>
          <w:rFonts w:asciiTheme="minorHAnsi" w:hAnsiTheme="minorHAnsi" w:cstheme="minorHAnsi"/>
        </w:rPr>
        <w:t xml:space="preserve"> required to fully disclose any such interest or duty before his or her appointment; and</w:t>
      </w:r>
    </w:p>
    <w:p w14:paraId="253C57C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lastRenderedPageBreak/>
        <w:t>not be an employee or former employee of the Landlord or the Tenant.</w:t>
      </w:r>
    </w:p>
    <w:p w14:paraId="16FFDDC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independent expert will act as an expert and not as an arbitrator and may adopt such procedures as he or she sees fit, including as to:</w:t>
      </w:r>
    </w:p>
    <w:p w14:paraId="70EC2ADA"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fixing a time and place or receiving submissions or information from the Landlord, the </w:t>
      </w:r>
      <w:proofErr w:type="gramStart"/>
      <w:r w:rsidRPr="0055386E">
        <w:rPr>
          <w:rFonts w:asciiTheme="minorHAnsi" w:hAnsiTheme="minorHAnsi" w:cstheme="minorHAnsi"/>
        </w:rPr>
        <w:t>Tenant</w:t>
      </w:r>
      <w:proofErr w:type="gramEnd"/>
      <w:r w:rsidRPr="0055386E">
        <w:rPr>
          <w:rFonts w:asciiTheme="minorHAnsi" w:hAnsiTheme="minorHAnsi" w:cstheme="minorHAnsi"/>
        </w:rPr>
        <w:t xml:space="preserve"> or any other person; and</w:t>
      </w:r>
    </w:p>
    <w:p w14:paraId="2F34EE4C"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the form of any submissions or information required by the independent expert from the Landlord, the </w:t>
      </w:r>
      <w:proofErr w:type="gramStart"/>
      <w:r w:rsidRPr="0055386E">
        <w:rPr>
          <w:rFonts w:asciiTheme="minorHAnsi" w:hAnsiTheme="minorHAnsi" w:cstheme="minorHAnsi"/>
        </w:rPr>
        <w:t>Tenant</w:t>
      </w:r>
      <w:proofErr w:type="gramEnd"/>
      <w:r w:rsidRPr="0055386E">
        <w:rPr>
          <w:rFonts w:asciiTheme="minorHAnsi" w:hAnsiTheme="minorHAnsi" w:cstheme="minorHAnsi"/>
        </w:rPr>
        <w:t xml:space="preserve"> or any other person.</w:t>
      </w:r>
    </w:p>
    <w:p w14:paraId="1CA6B241"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independent expert will have the following powers:</w:t>
      </w:r>
    </w:p>
    <w:p w14:paraId="4211168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to inform themselves independently as to all matters relevant to the </w:t>
      </w:r>
      <w:proofErr w:type="gramStart"/>
      <w:r w:rsidRPr="0055386E">
        <w:rPr>
          <w:rFonts w:asciiTheme="minorHAnsi" w:hAnsiTheme="minorHAnsi" w:cstheme="minorHAnsi"/>
        </w:rPr>
        <w:t>dispute;</w:t>
      </w:r>
      <w:proofErr w:type="gramEnd"/>
    </w:p>
    <w:p w14:paraId="2499BAEB"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to request and receive submissions (whether oral or in writing) or other information from the Landlord or the Tenant; and</w:t>
      </w:r>
    </w:p>
    <w:p w14:paraId="38A4919A"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to consult with any other persons as the independent expert in their absolute discretion thinks fit in relation to resolving the dispute, provided that such person provides to the Landlord and the Tenant an undertaking to keep confidential all matters coming to the person's knowledge by reason of their consultation with the independent expert.</w:t>
      </w:r>
    </w:p>
    <w:p w14:paraId="1C729EAF"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Landlord and the Tenant must cooperate fully with the independent expert and promptly give the independent expert all of the information, </w:t>
      </w:r>
      <w:proofErr w:type="gramStart"/>
      <w:r w:rsidRPr="0055386E">
        <w:rPr>
          <w:rFonts w:asciiTheme="minorHAnsi" w:hAnsiTheme="minorHAnsi" w:cstheme="minorHAnsi"/>
        </w:rPr>
        <w:t>submissions</w:t>
      </w:r>
      <w:proofErr w:type="gramEnd"/>
      <w:r w:rsidRPr="0055386E">
        <w:rPr>
          <w:rFonts w:asciiTheme="minorHAnsi" w:hAnsiTheme="minorHAnsi" w:cstheme="minorHAnsi"/>
        </w:rPr>
        <w:t xml:space="preserve"> and assistance which they may reasonably require.</w:t>
      </w:r>
    </w:p>
    <w:p w14:paraId="743E5BF7"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independent expert must </w:t>
      </w:r>
      <w:proofErr w:type="gramStart"/>
      <w:r w:rsidRPr="0055386E">
        <w:rPr>
          <w:rFonts w:asciiTheme="minorHAnsi" w:hAnsiTheme="minorHAnsi" w:cstheme="minorHAnsi"/>
        </w:rPr>
        <w:t>make a determination</w:t>
      </w:r>
      <w:proofErr w:type="gramEnd"/>
      <w:r w:rsidRPr="0055386E">
        <w:rPr>
          <w:rFonts w:asciiTheme="minorHAnsi" w:hAnsiTheme="minorHAnsi" w:cstheme="minorHAnsi"/>
        </w:rPr>
        <w:t xml:space="preserve"> or finding on the issues in dispute as soon as practicable and in any event within 30 Business Days after the date of the independent expert's acceptance in writing of his or her appointment or such longer period as may be agreed between the parties.</w:t>
      </w:r>
    </w:p>
    <w:p w14:paraId="175AFC0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independent expert's decision will be final and binding on the parties.</w:t>
      </w:r>
    </w:p>
    <w:p w14:paraId="18829426"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independent expert will be required to undertake to the Landlord and the Tenant to keep confidential all matters coming to the independent expert's knowledge by reason of his or her appointment, the performance of his or her duties and the exercise of his or her powers.</w:t>
      </w:r>
    </w:p>
    <w:p w14:paraId="647A2AD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costs of the independent expert will be borne by the parties equally.</w:t>
      </w:r>
    </w:p>
    <w:p w14:paraId="3DCADE1D" w14:textId="77777777" w:rsidR="000205E8" w:rsidRPr="0055386E" w:rsidRDefault="000205E8" w:rsidP="000205E8">
      <w:pPr>
        <w:pStyle w:val="MLLegal2Heading"/>
        <w:rPr>
          <w:rFonts w:asciiTheme="minorHAnsi" w:hAnsiTheme="minorHAnsi" w:cstheme="minorHAnsi"/>
        </w:rPr>
      </w:pPr>
      <w:bookmarkStart w:id="259" w:name="_Toc328751011"/>
      <w:bookmarkStart w:id="260" w:name="_Toc362523916"/>
      <w:bookmarkStart w:id="261" w:name="_Toc88466720"/>
      <w:r w:rsidRPr="0055386E">
        <w:rPr>
          <w:rFonts w:asciiTheme="minorHAnsi" w:hAnsiTheme="minorHAnsi" w:cstheme="minorHAnsi"/>
        </w:rPr>
        <w:t>Amalgamation of Disputes</w:t>
      </w:r>
      <w:bookmarkEnd w:id="259"/>
      <w:bookmarkEnd w:id="260"/>
      <w:bookmarkEnd w:id="261"/>
    </w:p>
    <w:p w14:paraId="2AB7CE1C"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The parties may by agreement permit a dispute being dealt with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_Ref328727004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 xml:space="preserve"> to be amalgamated with any other dispute or disputes between the parties.</w:t>
      </w:r>
    </w:p>
    <w:p w14:paraId="686ADE43" w14:textId="77777777" w:rsidR="000205E8" w:rsidRPr="0055386E" w:rsidRDefault="000205E8" w:rsidP="000205E8">
      <w:pPr>
        <w:pStyle w:val="MLLegal2Heading"/>
        <w:rPr>
          <w:rFonts w:asciiTheme="minorHAnsi" w:hAnsiTheme="minorHAnsi" w:cstheme="minorHAnsi"/>
        </w:rPr>
      </w:pPr>
      <w:bookmarkStart w:id="262" w:name="_Toc328751012"/>
      <w:bookmarkStart w:id="263" w:name="_Toc362523917"/>
      <w:bookmarkStart w:id="264" w:name="_Toc88466721"/>
      <w:r w:rsidRPr="0055386E">
        <w:rPr>
          <w:rFonts w:asciiTheme="minorHAnsi" w:hAnsiTheme="minorHAnsi" w:cstheme="minorHAnsi"/>
        </w:rPr>
        <w:lastRenderedPageBreak/>
        <w:t>Continue to Perform</w:t>
      </w:r>
      <w:bookmarkEnd w:id="262"/>
      <w:bookmarkEnd w:id="263"/>
      <w:bookmarkEnd w:id="264"/>
    </w:p>
    <w:p w14:paraId="66DDA53A"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Notwithstanding the existence of a dispute, each party must continue to perform its obligations under this agreement.</w:t>
      </w:r>
    </w:p>
    <w:p w14:paraId="601889B2" w14:textId="77777777" w:rsidR="000205E8" w:rsidRPr="0055386E" w:rsidRDefault="000205E8" w:rsidP="000205E8">
      <w:pPr>
        <w:pStyle w:val="MLLegal1Heading"/>
        <w:rPr>
          <w:rFonts w:asciiTheme="minorHAnsi" w:hAnsiTheme="minorHAnsi" w:cstheme="minorHAnsi"/>
        </w:rPr>
      </w:pPr>
      <w:bookmarkStart w:id="265" w:name="_Toc362523918"/>
      <w:bookmarkStart w:id="266" w:name="_Toc88466722"/>
      <w:r w:rsidRPr="0055386E">
        <w:rPr>
          <w:rFonts w:asciiTheme="minorHAnsi" w:hAnsiTheme="minorHAnsi" w:cstheme="minorHAnsi"/>
        </w:rPr>
        <w:t>GST</w:t>
      </w:r>
      <w:bookmarkEnd w:id="246"/>
      <w:bookmarkEnd w:id="265"/>
      <w:bookmarkEnd w:id="266"/>
    </w:p>
    <w:p w14:paraId="28675386" w14:textId="77777777" w:rsidR="000205E8" w:rsidRPr="0055386E" w:rsidRDefault="000205E8" w:rsidP="000205E8">
      <w:pPr>
        <w:pStyle w:val="MLLegal2Heading"/>
        <w:rPr>
          <w:rFonts w:asciiTheme="minorHAnsi" w:hAnsiTheme="minorHAnsi" w:cstheme="minorHAnsi"/>
        </w:rPr>
      </w:pPr>
      <w:bookmarkStart w:id="267" w:name="_Toc95893096"/>
      <w:bookmarkStart w:id="268" w:name="_Toc237258272"/>
      <w:bookmarkStart w:id="269" w:name="_Toc362523919"/>
      <w:bookmarkStart w:id="270" w:name="_Toc88466723"/>
      <w:r w:rsidRPr="0055386E">
        <w:rPr>
          <w:rFonts w:asciiTheme="minorHAnsi" w:hAnsiTheme="minorHAnsi" w:cstheme="minorHAnsi"/>
        </w:rPr>
        <w:t>Definitions</w:t>
      </w:r>
      <w:bookmarkEnd w:id="267"/>
      <w:bookmarkEnd w:id="268"/>
      <w:bookmarkEnd w:id="269"/>
      <w:bookmarkEnd w:id="270"/>
    </w:p>
    <w:p w14:paraId="1EFBF7B3"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Words used in this clause that are defined in the GST Law have the meaning given in that legislation.</w:t>
      </w:r>
    </w:p>
    <w:p w14:paraId="435A5476" w14:textId="77777777" w:rsidR="000205E8" w:rsidRPr="0055386E" w:rsidRDefault="000205E8" w:rsidP="000205E8">
      <w:pPr>
        <w:pStyle w:val="MLLegal2Heading"/>
        <w:rPr>
          <w:rFonts w:asciiTheme="minorHAnsi" w:hAnsiTheme="minorHAnsi" w:cstheme="minorHAnsi"/>
        </w:rPr>
      </w:pPr>
      <w:bookmarkStart w:id="271" w:name="_Toc95893097"/>
      <w:bookmarkStart w:id="272" w:name="_Toc237258273"/>
      <w:bookmarkStart w:id="273" w:name="_Toc362523920"/>
      <w:bookmarkStart w:id="274" w:name="_Toc88466724"/>
      <w:r w:rsidRPr="0055386E">
        <w:rPr>
          <w:rFonts w:asciiTheme="minorHAnsi" w:hAnsiTheme="minorHAnsi" w:cstheme="minorHAnsi"/>
        </w:rPr>
        <w:t>Consideration is GST-exclusive</w:t>
      </w:r>
      <w:bookmarkEnd w:id="271"/>
      <w:bookmarkEnd w:id="272"/>
      <w:bookmarkEnd w:id="273"/>
      <w:bookmarkEnd w:id="274"/>
    </w:p>
    <w:p w14:paraId="7B6702D0"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Unless otherwise specified, all amounts payable under this agreement are exclusive of GST and must be calculated without regard to GST.</w:t>
      </w:r>
    </w:p>
    <w:p w14:paraId="39E3DE7F" w14:textId="77777777" w:rsidR="000205E8" w:rsidRPr="0055386E" w:rsidRDefault="000205E8" w:rsidP="000205E8">
      <w:pPr>
        <w:pStyle w:val="MLLegal2Heading"/>
        <w:rPr>
          <w:rFonts w:asciiTheme="minorHAnsi" w:hAnsiTheme="minorHAnsi" w:cstheme="minorHAnsi"/>
        </w:rPr>
      </w:pPr>
      <w:bookmarkStart w:id="275" w:name="_Toc95893098"/>
      <w:bookmarkStart w:id="276" w:name="_Toc237258274"/>
      <w:bookmarkStart w:id="277" w:name="_Toc362523921"/>
      <w:bookmarkStart w:id="278" w:name="_Toc88466725"/>
      <w:r w:rsidRPr="0055386E">
        <w:rPr>
          <w:rFonts w:asciiTheme="minorHAnsi" w:hAnsiTheme="minorHAnsi" w:cstheme="minorHAnsi"/>
        </w:rPr>
        <w:t>GST payable on taxable supply</w:t>
      </w:r>
      <w:bookmarkEnd w:id="275"/>
      <w:bookmarkEnd w:id="276"/>
      <w:bookmarkEnd w:id="277"/>
      <w:bookmarkEnd w:id="278"/>
    </w:p>
    <w:p w14:paraId="75DB8E91"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If a supply made under this agreement is a taxable supply, the recipient of that taxable supply (</w:t>
      </w:r>
      <w:r w:rsidRPr="0055386E">
        <w:rPr>
          <w:rFonts w:asciiTheme="minorHAnsi" w:hAnsiTheme="minorHAnsi" w:cstheme="minorHAnsi"/>
          <w:b/>
          <w:bCs/>
        </w:rPr>
        <w:t>Recipient</w:t>
      </w:r>
      <w:r w:rsidRPr="0055386E">
        <w:rPr>
          <w:rFonts w:asciiTheme="minorHAnsi" w:hAnsiTheme="minorHAnsi" w:cstheme="minorHAnsi"/>
        </w:rPr>
        <w:t>) must, in addition to any other consideration, pay to the party making the taxable supply (</w:t>
      </w:r>
      <w:r w:rsidRPr="0055386E">
        <w:rPr>
          <w:rFonts w:asciiTheme="minorHAnsi" w:hAnsiTheme="minorHAnsi" w:cstheme="minorHAnsi"/>
          <w:b/>
          <w:bCs/>
        </w:rPr>
        <w:t>Supplier</w:t>
      </w:r>
      <w:r w:rsidRPr="0055386E">
        <w:rPr>
          <w:rFonts w:asciiTheme="minorHAnsi" w:hAnsiTheme="minorHAnsi" w:cstheme="minorHAnsi"/>
        </w:rPr>
        <w:t>) the amount of GST in respect of the supply.</w:t>
      </w:r>
    </w:p>
    <w:p w14:paraId="02F9481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Recipient will only be required to pay an amount of GST to the Supplier if and when the Supplier provides a valid tax invoice to the Recipient in respect of the taxable supply.</w:t>
      </w:r>
    </w:p>
    <w:p w14:paraId="305048B1"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there is an adjustment to a taxable supply made under this </w:t>
      </w:r>
      <w:proofErr w:type="gramStart"/>
      <w:r w:rsidRPr="0055386E">
        <w:rPr>
          <w:rFonts w:asciiTheme="minorHAnsi" w:hAnsiTheme="minorHAnsi" w:cstheme="minorHAnsi"/>
        </w:rPr>
        <w:t>agreement</w:t>
      </w:r>
      <w:proofErr w:type="gramEnd"/>
      <w:r w:rsidRPr="0055386E">
        <w:rPr>
          <w:rFonts w:asciiTheme="minorHAnsi" w:hAnsiTheme="minorHAnsi" w:cstheme="minorHAnsi"/>
        </w:rPr>
        <w:t xml:space="preserve"> then the Supplier must provide an adjustment note to the Recipient.</w:t>
      </w:r>
    </w:p>
    <w:p w14:paraId="1301851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amount of a party’s entitlement under this agreement to recovery or compensation for any of its costs, expenses or liabilities is reduced by the input tax credits to which that party is entitled in respect of those costs, </w:t>
      </w:r>
      <w:proofErr w:type="gramStart"/>
      <w:r w:rsidRPr="0055386E">
        <w:rPr>
          <w:rFonts w:asciiTheme="minorHAnsi" w:hAnsiTheme="minorHAnsi" w:cstheme="minorHAnsi"/>
        </w:rPr>
        <w:t>expenses</w:t>
      </w:r>
      <w:proofErr w:type="gramEnd"/>
      <w:r w:rsidRPr="0055386E">
        <w:rPr>
          <w:rFonts w:asciiTheme="minorHAnsi" w:hAnsiTheme="minorHAnsi" w:cstheme="minorHAnsi"/>
        </w:rPr>
        <w:t xml:space="preserve"> or liabilities.</w:t>
      </w:r>
    </w:p>
    <w:p w14:paraId="3C5ADB0E" w14:textId="77777777" w:rsidR="000205E8" w:rsidRPr="0055386E" w:rsidRDefault="000205E8" w:rsidP="000205E8">
      <w:pPr>
        <w:pStyle w:val="MLLegal1Heading"/>
        <w:rPr>
          <w:rFonts w:asciiTheme="minorHAnsi" w:hAnsiTheme="minorHAnsi" w:cstheme="minorHAnsi"/>
        </w:rPr>
      </w:pPr>
      <w:bookmarkStart w:id="279" w:name="_Ref213739340"/>
      <w:bookmarkStart w:id="280" w:name="_Toc237258275"/>
      <w:bookmarkStart w:id="281" w:name="_Toc362523922"/>
      <w:bookmarkStart w:id="282" w:name="_Toc88466726"/>
      <w:r w:rsidRPr="0055386E">
        <w:rPr>
          <w:rFonts w:asciiTheme="minorHAnsi" w:hAnsiTheme="minorHAnsi" w:cstheme="minorHAnsi"/>
        </w:rPr>
        <w:t>CONFIDENTIAL INFORMATION</w:t>
      </w:r>
      <w:bookmarkEnd w:id="279"/>
      <w:bookmarkEnd w:id="280"/>
      <w:bookmarkEnd w:id="281"/>
      <w:bookmarkEnd w:id="282"/>
    </w:p>
    <w:p w14:paraId="049287EC" w14:textId="77777777" w:rsidR="000205E8" w:rsidRPr="0055386E" w:rsidRDefault="000205E8" w:rsidP="000205E8">
      <w:pPr>
        <w:pStyle w:val="MLLegal2Heading"/>
        <w:rPr>
          <w:rFonts w:asciiTheme="minorHAnsi" w:hAnsiTheme="minorHAnsi" w:cstheme="minorHAnsi"/>
        </w:rPr>
      </w:pPr>
      <w:bookmarkStart w:id="283" w:name="_Toc95893100"/>
      <w:bookmarkStart w:id="284" w:name="_Toc237258276"/>
      <w:bookmarkStart w:id="285" w:name="_Toc362523923"/>
      <w:bookmarkStart w:id="286" w:name="_Toc88466727"/>
      <w:r w:rsidRPr="0055386E">
        <w:rPr>
          <w:rFonts w:asciiTheme="minorHAnsi" w:hAnsiTheme="minorHAnsi" w:cstheme="minorHAnsi"/>
        </w:rPr>
        <w:t>Obligation</w:t>
      </w:r>
      <w:bookmarkEnd w:id="283"/>
      <w:bookmarkEnd w:id="284"/>
      <w:bookmarkEnd w:id="285"/>
      <w:bookmarkEnd w:id="286"/>
    </w:p>
    <w:p w14:paraId="0475286D"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Subject to this clause, each party must maintain in confidence all Confidential Information and ensure that the Confidential Information is kept confidential. </w:t>
      </w:r>
    </w:p>
    <w:p w14:paraId="1D9CA036" w14:textId="77777777" w:rsidR="000205E8" w:rsidRPr="0055386E" w:rsidRDefault="000205E8" w:rsidP="000205E8">
      <w:pPr>
        <w:pStyle w:val="MLLegal2Heading"/>
        <w:rPr>
          <w:rFonts w:asciiTheme="minorHAnsi" w:hAnsiTheme="minorHAnsi" w:cstheme="minorHAnsi"/>
        </w:rPr>
      </w:pPr>
      <w:bookmarkStart w:id="287" w:name="_Toc95893101"/>
      <w:bookmarkStart w:id="288" w:name="_Toc237258277"/>
      <w:bookmarkStart w:id="289" w:name="_Toc362523924"/>
      <w:bookmarkStart w:id="290" w:name="_Toc88466728"/>
      <w:r w:rsidRPr="0055386E">
        <w:rPr>
          <w:rFonts w:asciiTheme="minorHAnsi" w:hAnsiTheme="minorHAnsi" w:cstheme="minorHAnsi"/>
        </w:rPr>
        <w:t>Exceptions to confidentiality</w:t>
      </w:r>
      <w:bookmarkEnd w:id="287"/>
      <w:bookmarkEnd w:id="288"/>
      <w:bookmarkEnd w:id="289"/>
      <w:bookmarkEnd w:id="290"/>
    </w:p>
    <w:p w14:paraId="1CBAFD74"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A party (</w:t>
      </w:r>
      <w:r w:rsidRPr="0055386E">
        <w:rPr>
          <w:rFonts w:asciiTheme="minorHAnsi" w:hAnsiTheme="minorHAnsi" w:cstheme="minorHAnsi"/>
          <w:b/>
          <w:bCs/>
        </w:rPr>
        <w:t>Recipient</w:t>
      </w:r>
      <w:r w:rsidRPr="0055386E">
        <w:rPr>
          <w:rFonts w:asciiTheme="minorHAnsi" w:hAnsiTheme="minorHAnsi" w:cstheme="minorHAnsi"/>
        </w:rPr>
        <w:t>) may reveal Confidential Information of another party (</w:t>
      </w:r>
      <w:r w:rsidRPr="0055386E">
        <w:rPr>
          <w:rFonts w:asciiTheme="minorHAnsi" w:hAnsiTheme="minorHAnsi" w:cstheme="minorHAnsi"/>
          <w:b/>
          <w:bCs/>
        </w:rPr>
        <w:t>Provider</w:t>
      </w:r>
      <w:r w:rsidRPr="0055386E">
        <w:rPr>
          <w:rFonts w:asciiTheme="minorHAnsi" w:hAnsiTheme="minorHAnsi" w:cstheme="minorHAnsi"/>
        </w:rPr>
        <w:t>):</w:t>
      </w:r>
    </w:p>
    <w:p w14:paraId="4C9A09B5"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required by law to disclose, in which case the Recipient must immediately notify the Provider of the requirement and must take lawful steps and permit the Provider to oppose or restrict the disclosure to preserve, as far as possible, the confidentiality of the Confidential </w:t>
      </w:r>
      <w:proofErr w:type="gramStart"/>
      <w:r w:rsidRPr="0055386E">
        <w:rPr>
          <w:rFonts w:asciiTheme="minorHAnsi" w:hAnsiTheme="minorHAnsi" w:cstheme="minorHAnsi"/>
        </w:rPr>
        <w:t>Information;</w:t>
      </w:r>
      <w:proofErr w:type="gramEnd"/>
    </w:p>
    <w:p w14:paraId="4C7331E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the Confidential Information is in or enters the public domain for reasons other than a breach of this </w:t>
      </w:r>
      <w:proofErr w:type="gramStart"/>
      <w:r w:rsidRPr="0055386E">
        <w:rPr>
          <w:rFonts w:asciiTheme="minorHAnsi" w:hAnsiTheme="minorHAnsi" w:cstheme="minorHAnsi"/>
        </w:rPr>
        <w:t>agreement;</w:t>
      </w:r>
      <w:proofErr w:type="gramEnd"/>
      <w:r w:rsidRPr="0055386E">
        <w:rPr>
          <w:rFonts w:asciiTheme="minorHAnsi" w:hAnsiTheme="minorHAnsi" w:cstheme="minorHAnsi"/>
        </w:rPr>
        <w:t xml:space="preserve"> </w:t>
      </w:r>
    </w:p>
    <w:p w14:paraId="7A4F54B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if the Confidential Information is disclosed to the Recipient by a third party legally entitled to disclose that information and who is not under an obligation of confidentiality to the Provider; or</w:t>
      </w:r>
    </w:p>
    <w:p w14:paraId="507302B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to its professional advisers to obtain professional advice.</w:t>
      </w:r>
    </w:p>
    <w:p w14:paraId="673B424D" w14:textId="77777777" w:rsidR="000205E8" w:rsidRPr="0055386E" w:rsidRDefault="000205E8" w:rsidP="000205E8">
      <w:pPr>
        <w:pStyle w:val="MLLegal2Heading"/>
        <w:rPr>
          <w:rFonts w:asciiTheme="minorHAnsi" w:hAnsiTheme="minorHAnsi" w:cstheme="minorHAnsi"/>
        </w:rPr>
      </w:pPr>
      <w:bookmarkStart w:id="291" w:name="_Toc95893102"/>
      <w:bookmarkStart w:id="292" w:name="_Toc237258278"/>
      <w:bookmarkStart w:id="293" w:name="_Toc362523925"/>
      <w:bookmarkStart w:id="294" w:name="_Toc88466729"/>
      <w:r w:rsidRPr="0055386E">
        <w:rPr>
          <w:rFonts w:asciiTheme="minorHAnsi" w:hAnsiTheme="minorHAnsi" w:cstheme="minorHAnsi"/>
        </w:rPr>
        <w:t>Survival of clause</w:t>
      </w:r>
      <w:bookmarkEnd w:id="291"/>
      <w:bookmarkEnd w:id="292"/>
      <w:bookmarkEnd w:id="293"/>
      <w:bookmarkEnd w:id="294"/>
    </w:p>
    <w:p w14:paraId="676B636E" w14:textId="43DCAC5F"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_Ref213739340 \r \h </w:instrText>
      </w:r>
      <w:r w:rsidR="0055386E">
        <w:rPr>
          <w:rFonts w:asciiTheme="minorHAnsi" w:hAnsiTheme="minorHAnsi" w:cstheme="minorHAnsi"/>
        </w:rPr>
        <w:instrText xml:space="preserve">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15</w:t>
      </w:r>
      <w:r w:rsidRPr="0055386E">
        <w:rPr>
          <w:rFonts w:asciiTheme="minorHAnsi" w:hAnsiTheme="minorHAnsi" w:cstheme="minorHAnsi"/>
        </w:rPr>
        <w:fldChar w:fldCharType="end"/>
      </w:r>
      <w:r w:rsidRPr="0055386E">
        <w:rPr>
          <w:rFonts w:asciiTheme="minorHAnsi" w:hAnsiTheme="minorHAnsi" w:cstheme="minorHAnsi"/>
        </w:rPr>
        <w:t xml:space="preserve"> will survive the termination of this agreement.</w:t>
      </w:r>
    </w:p>
    <w:p w14:paraId="1DD25C8A" w14:textId="77777777" w:rsidR="000205E8" w:rsidRPr="0055386E" w:rsidRDefault="000205E8" w:rsidP="000205E8">
      <w:pPr>
        <w:pStyle w:val="MLLegal1Heading"/>
        <w:rPr>
          <w:rFonts w:asciiTheme="minorHAnsi" w:hAnsiTheme="minorHAnsi" w:cstheme="minorHAnsi"/>
        </w:rPr>
      </w:pPr>
      <w:bookmarkStart w:id="295" w:name="BM_warrant_1"/>
      <w:bookmarkStart w:id="296" w:name="_Toc95893105"/>
      <w:bookmarkStart w:id="297" w:name="_Toc237258280"/>
      <w:bookmarkStart w:id="298" w:name="_Ref327775465"/>
      <w:bookmarkStart w:id="299" w:name="_Toc362523926"/>
      <w:bookmarkStart w:id="300" w:name="_Toc88466730"/>
      <w:bookmarkEnd w:id="295"/>
      <w:r w:rsidRPr="0055386E">
        <w:rPr>
          <w:rFonts w:asciiTheme="minorHAnsi" w:hAnsiTheme="minorHAnsi" w:cstheme="minorHAnsi"/>
        </w:rPr>
        <w:t>WARRANTIES OF CAPACITY</w:t>
      </w:r>
      <w:bookmarkEnd w:id="296"/>
      <w:bookmarkEnd w:id="297"/>
      <w:bookmarkEnd w:id="298"/>
      <w:bookmarkEnd w:id="299"/>
      <w:bookmarkEnd w:id="300"/>
    </w:p>
    <w:p w14:paraId="2A34CAFD" w14:textId="77777777" w:rsidR="000205E8" w:rsidRPr="0055386E" w:rsidRDefault="000205E8" w:rsidP="000205E8">
      <w:pPr>
        <w:pStyle w:val="MLLegal2Heading"/>
        <w:rPr>
          <w:rFonts w:asciiTheme="minorHAnsi" w:hAnsiTheme="minorHAnsi" w:cstheme="minorHAnsi"/>
        </w:rPr>
      </w:pPr>
      <w:bookmarkStart w:id="301" w:name="_Toc95893106"/>
      <w:bookmarkStart w:id="302" w:name="_Toc237258281"/>
      <w:bookmarkStart w:id="303" w:name="_Toc362523927"/>
      <w:bookmarkStart w:id="304" w:name="_Toc88466731"/>
      <w:r w:rsidRPr="0055386E">
        <w:rPr>
          <w:rFonts w:asciiTheme="minorHAnsi" w:hAnsiTheme="minorHAnsi" w:cstheme="minorHAnsi"/>
        </w:rPr>
        <w:t>General warranties</w:t>
      </w:r>
      <w:bookmarkEnd w:id="301"/>
      <w:bookmarkEnd w:id="302"/>
      <w:bookmarkEnd w:id="303"/>
      <w:bookmarkEnd w:id="304"/>
    </w:p>
    <w:p w14:paraId="465C0FDF"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Each party warrants to each other party that:</w:t>
      </w:r>
    </w:p>
    <w:p w14:paraId="54D9AE2F"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it has full legal capacity and power to enter into, exercise its rights and perform its obligations under this </w:t>
      </w:r>
      <w:proofErr w:type="gramStart"/>
      <w:r w:rsidRPr="0055386E">
        <w:rPr>
          <w:rFonts w:asciiTheme="minorHAnsi" w:hAnsiTheme="minorHAnsi" w:cstheme="minorHAnsi"/>
        </w:rPr>
        <w:t>agreement;</w:t>
      </w:r>
      <w:proofErr w:type="gramEnd"/>
    </w:p>
    <w:p w14:paraId="3DFC288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all conditions and things required by applicable Law to be fulfilled or done (including the obtaining of any necessary Approvals) in order:</w:t>
      </w:r>
    </w:p>
    <w:p w14:paraId="0DAC7D2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to enable it lawfully to enter into, and exercise its rights and perform its obligations under this agreement; and</w:t>
      </w:r>
    </w:p>
    <w:p w14:paraId="2D49B8B4"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to make this agreement admissible in evidence in court,</w:t>
      </w:r>
    </w:p>
    <w:p w14:paraId="003F9714" w14:textId="77777777" w:rsidR="000205E8" w:rsidRPr="0055386E" w:rsidRDefault="000205E8" w:rsidP="000205E8">
      <w:pPr>
        <w:pStyle w:val="MLIndent3"/>
        <w:rPr>
          <w:rFonts w:asciiTheme="minorHAnsi" w:hAnsiTheme="minorHAnsi" w:cstheme="minorHAnsi"/>
        </w:rPr>
      </w:pPr>
      <w:r w:rsidRPr="0055386E">
        <w:rPr>
          <w:rFonts w:asciiTheme="minorHAnsi" w:hAnsiTheme="minorHAnsi" w:cstheme="minorHAnsi"/>
        </w:rPr>
        <w:t xml:space="preserve">have been fulfilled or </w:t>
      </w:r>
      <w:proofErr w:type="gramStart"/>
      <w:r w:rsidRPr="0055386E">
        <w:rPr>
          <w:rFonts w:asciiTheme="minorHAnsi" w:hAnsiTheme="minorHAnsi" w:cstheme="minorHAnsi"/>
        </w:rPr>
        <w:t>done;</w:t>
      </w:r>
      <w:proofErr w:type="gramEnd"/>
    </w:p>
    <w:p w14:paraId="22938AE5"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this agreement creates legal, </w:t>
      </w:r>
      <w:proofErr w:type="gramStart"/>
      <w:r w:rsidRPr="0055386E">
        <w:rPr>
          <w:rFonts w:asciiTheme="minorHAnsi" w:hAnsiTheme="minorHAnsi" w:cstheme="minorHAnsi"/>
        </w:rPr>
        <w:t>valid</w:t>
      </w:r>
      <w:proofErr w:type="gramEnd"/>
      <w:r w:rsidRPr="0055386E">
        <w:rPr>
          <w:rFonts w:asciiTheme="minorHAnsi" w:hAnsiTheme="minorHAnsi" w:cstheme="minorHAnsi"/>
        </w:rPr>
        <w:t xml:space="preserve"> and binding obligations, enforceable against the relevant party in accordance with its terms; and</w:t>
      </w:r>
    </w:p>
    <w:p w14:paraId="1144489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unless otherwise stated, it has not entered into this agreement in the capacity of trustee of any trust.</w:t>
      </w:r>
    </w:p>
    <w:p w14:paraId="03A27399" w14:textId="77777777" w:rsidR="000205E8" w:rsidRPr="0055386E" w:rsidRDefault="000205E8" w:rsidP="000205E8">
      <w:pPr>
        <w:pStyle w:val="MLLegal2Heading"/>
        <w:rPr>
          <w:rFonts w:asciiTheme="minorHAnsi" w:hAnsiTheme="minorHAnsi" w:cstheme="minorHAnsi"/>
        </w:rPr>
      </w:pPr>
      <w:bookmarkStart w:id="305" w:name="_Toc95893107"/>
      <w:bookmarkStart w:id="306" w:name="_Toc237258282"/>
      <w:bookmarkStart w:id="307" w:name="_Toc362523928"/>
      <w:bookmarkStart w:id="308" w:name="_Toc88466732"/>
      <w:r w:rsidRPr="0055386E">
        <w:rPr>
          <w:rFonts w:asciiTheme="minorHAnsi" w:hAnsiTheme="minorHAnsi" w:cstheme="minorHAnsi"/>
        </w:rPr>
        <w:t>Power of attorney</w:t>
      </w:r>
      <w:bookmarkEnd w:id="305"/>
      <w:bookmarkEnd w:id="306"/>
      <w:bookmarkEnd w:id="307"/>
      <w:bookmarkEnd w:id="308"/>
    </w:p>
    <w:p w14:paraId="0A396FC7"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If an attorney executes this agreement on behalf of any party, the attorney declares that it has no notice of the revocation of that power of attorney.</w:t>
      </w:r>
    </w:p>
    <w:p w14:paraId="5881EBCD" w14:textId="77777777" w:rsidR="000205E8" w:rsidRPr="0055386E" w:rsidRDefault="000205E8" w:rsidP="000205E8">
      <w:pPr>
        <w:pStyle w:val="MLLegal1Heading"/>
        <w:rPr>
          <w:rFonts w:asciiTheme="minorHAnsi" w:hAnsiTheme="minorHAnsi" w:cstheme="minorHAnsi"/>
        </w:rPr>
      </w:pPr>
      <w:bookmarkStart w:id="309" w:name="_Toc362523929"/>
      <w:bookmarkStart w:id="310" w:name="_Toc88466733"/>
      <w:bookmarkStart w:id="311" w:name="_Toc237258283"/>
      <w:r w:rsidRPr="0055386E">
        <w:rPr>
          <w:rFonts w:asciiTheme="minorHAnsi" w:hAnsiTheme="minorHAnsi" w:cstheme="minorHAnsi"/>
        </w:rPr>
        <w:t>GENERAL PROVISIONS</w:t>
      </w:r>
      <w:bookmarkEnd w:id="309"/>
      <w:bookmarkEnd w:id="310"/>
    </w:p>
    <w:p w14:paraId="0B3FEE65" w14:textId="77777777" w:rsidR="000205E8" w:rsidRPr="0055386E" w:rsidRDefault="000205E8" w:rsidP="000205E8">
      <w:pPr>
        <w:pStyle w:val="MLLegal2Heading"/>
        <w:rPr>
          <w:rFonts w:asciiTheme="minorHAnsi" w:hAnsiTheme="minorHAnsi" w:cstheme="minorHAnsi"/>
        </w:rPr>
      </w:pPr>
      <w:bookmarkStart w:id="312" w:name="_Toc362523930"/>
      <w:bookmarkStart w:id="313" w:name="_Toc88466734"/>
      <w:r w:rsidRPr="0055386E">
        <w:rPr>
          <w:rFonts w:asciiTheme="minorHAnsi" w:hAnsiTheme="minorHAnsi" w:cstheme="minorHAnsi"/>
        </w:rPr>
        <w:t>Entire agreement</w:t>
      </w:r>
      <w:bookmarkEnd w:id="312"/>
      <w:bookmarkEnd w:id="313"/>
    </w:p>
    <w:p w14:paraId="2EA940C8"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This agreement constitutes the entire agreement between the parties regarding the matters set out in it and supersedes any prior representations, understandings or arrangements made between the parties, whether orally or in writing.</w:t>
      </w:r>
    </w:p>
    <w:p w14:paraId="2E26F2F4" w14:textId="77777777" w:rsidR="000205E8" w:rsidRPr="0055386E" w:rsidRDefault="000205E8" w:rsidP="000205E8">
      <w:pPr>
        <w:pStyle w:val="MLLegal2Heading"/>
        <w:rPr>
          <w:rFonts w:asciiTheme="minorHAnsi" w:hAnsiTheme="minorHAnsi" w:cstheme="minorHAnsi"/>
        </w:rPr>
      </w:pPr>
      <w:bookmarkStart w:id="314" w:name="_Toc362523931"/>
      <w:bookmarkStart w:id="315" w:name="_Toc88466735"/>
      <w:r w:rsidRPr="0055386E">
        <w:rPr>
          <w:rFonts w:asciiTheme="minorHAnsi" w:hAnsiTheme="minorHAnsi" w:cstheme="minorHAnsi"/>
        </w:rPr>
        <w:t>Variation</w:t>
      </w:r>
      <w:bookmarkEnd w:id="314"/>
      <w:bookmarkEnd w:id="315"/>
    </w:p>
    <w:p w14:paraId="27433A42"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This agreement must not be varied except by a later written document executed by all parties.</w:t>
      </w:r>
    </w:p>
    <w:p w14:paraId="591EB19E" w14:textId="77777777" w:rsidR="000205E8" w:rsidRPr="0055386E" w:rsidRDefault="000205E8" w:rsidP="000205E8">
      <w:pPr>
        <w:pStyle w:val="MLLegal2Heading"/>
        <w:rPr>
          <w:rFonts w:asciiTheme="minorHAnsi" w:hAnsiTheme="minorHAnsi" w:cstheme="minorHAnsi"/>
        </w:rPr>
      </w:pPr>
      <w:bookmarkStart w:id="316" w:name="_Toc362523932"/>
      <w:bookmarkStart w:id="317" w:name="_Toc88466736"/>
      <w:r w:rsidRPr="0055386E">
        <w:rPr>
          <w:rFonts w:asciiTheme="minorHAnsi" w:hAnsiTheme="minorHAnsi" w:cstheme="minorHAnsi"/>
        </w:rPr>
        <w:lastRenderedPageBreak/>
        <w:t>Waiver</w:t>
      </w:r>
      <w:bookmarkEnd w:id="316"/>
      <w:bookmarkEnd w:id="317"/>
    </w:p>
    <w:p w14:paraId="0990EAB8"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A right created by this agreement cannot be waived except in writing signed by the party entitled to that right</w:t>
      </w:r>
      <w:proofErr w:type="gramStart"/>
      <w:r w:rsidRPr="0055386E">
        <w:rPr>
          <w:rFonts w:asciiTheme="minorHAnsi" w:hAnsiTheme="minorHAnsi" w:cstheme="minorHAnsi"/>
        </w:rPr>
        <w:t xml:space="preserve">.  </w:t>
      </w:r>
      <w:proofErr w:type="gramEnd"/>
      <w:r w:rsidRPr="0055386E">
        <w:rPr>
          <w:rFonts w:asciiTheme="minorHAnsi" w:hAnsiTheme="minorHAnsi" w:cstheme="minorHAnsi"/>
        </w:rPr>
        <w:t>Delay by a party in exercising a right does not constitute a waiver of that right, nor will a waiver (either wholly or in part) by a party of a right operate as a subsequent waiver of the same right or of any other right of that party.</w:t>
      </w:r>
    </w:p>
    <w:p w14:paraId="17895309" w14:textId="77777777" w:rsidR="000205E8" w:rsidRPr="0055386E" w:rsidRDefault="000205E8" w:rsidP="000205E8">
      <w:pPr>
        <w:pStyle w:val="MLLegal2Heading"/>
        <w:rPr>
          <w:rFonts w:asciiTheme="minorHAnsi" w:hAnsiTheme="minorHAnsi" w:cstheme="minorHAnsi"/>
        </w:rPr>
      </w:pPr>
      <w:bookmarkStart w:id="318" w:name="_Toc362523933"/>
      <w:bookmarkStart w:id="319" w:name="_Toc88466737"/>
      <w:r w:rsidRPr="0055386E">
        <w:rPr>
          <w:rFonts w:asciiTheme="minorHAnsi" w:hAnsiTheme="minorHAnsi" w:cstheme="minorHAnsi"/>
        </w:rPr>
        <w:t>Further assurances</w:t>
      </w:r>
      <w:bookmarkEnd w:id="318"/>
      <w:bookmarkEnd w:id="319"/>
    </w:p>
    <w:p w14:paraId="0A4350F9"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Each party must promptly execute all documents and do everything necessary or desirable to give full effect to the arrangements contained in this agreement.</w:t>
      </w:r>
    </w:p>
    <w:p w14:paraId="5386059F" w14:textId="77777777" w:rsidR="000205E8" w:rsidRPr="0055386E" w:rsidRDefault="000205E8" w:rsidP="000205E8">
      <w:pPr>
        <w:pStyle w:val="MLLegal2Heading"/>
        <w:rPr>
          <w:rFonts w:asciiTheme="minorHAnsi" w:hAnsiTheme="minorHAnsi" w:cstheme="minorHAnsi"/>
        </w:rPr>
      </w:pPr>
      <w:bookmarkStart w:id="320" w:name="_Toc362523934"/>
      <w:bookmarkStart w:id="321" w:name="_Toc88466738"/>
      <w:r w:rsidRPr="0055386E">
        <w:rPr>
          <w:rFonts w:asciiTheme="minorHAnsi" w:hAnsiTheme="minorHAnsi" w:cstheme="minorHAnsi"/>
        </w:rPr>
        <w:t>Time for doing acts</w:t>
      </w:r>
      <w:bookmarkEnd w:id="320"/>
      <w:bookmarkEnd w:id="321"/>
    </w:p>
    <w:p w14:paraId="5792823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If:</w:t>
      </w:r>
    </w:p>
    <w:p w14:paraId="2A99A569"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the time for doing any act or thing required to be done; or</w:t>
      </w:r>
    </w:p>
    <w:p w14:paraId="636B808A"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a notice period specified in this agreement,</w:t>
      </w:r>
    </w:p>
    <w:p w14:paraId="2E2F0E58" w14:textId="77777777" w:rsidR="000205E8" w:rsidRPr="0055386E" w:rsidRDefault="000205E8" w:rsidP="000205E8">
      <w:pPr>
        <w:pStyle w:val="MLIndent3"/>
        <w:rPr>
          <w:rFonts w:asciiTheme="minorHAnsi" w:hAnsiTheme="minorHAnsi" w:cstheme="minorHAnsi"/>
        </w:rPr>
      </w:pPr>
      <w:r w:rsidRPr="0055386E">
        <w:rPr>
          <w:rFonts w:asciiTheme="minorHAnsi" w:hAnsiTheme="minorHAnsi" w:cstheme="minorHAnsi"/>
        </w:rPr>
        <w:t>expires on a day other than a Business Day, the time for doing that act or thing or the expiration of that notice period is extended until the following Business Day.</w:t>
      </w:r>
    </w:p>
    <w:p w14:paraId="5E46022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If any act or thing required to be done is done after 5 pm on the specified day, it is taken to have been done on the following Business Day.</w:t>
      </w:r>
    </w:p>
    <w:p w14:paraId="3ECCCD16" w14:textId="77777777" w:rsidR="000205E8" w:rsidRPr="0055386E" w:rsidRDefault="000205E8" w:rsidP="000205E8">
      <w:pPr>
        <w:pStyle w:val="MLLegal2Heading"/>
        <w:rPr>
          <w:rFonts w:asciiTheme="minorHAnsi" w:hAnsiTheme="minorHAnsi" w:cstheme="minorHAnsi"/>
        </w:rPr>
      </w:pPr>
      <w:bookmarkStart w:id="322" w:name="_Toc362523935"/>
      <w:bookmarkStart w:id="323" w:name="_Toc88466739"/>
      <w:r w:rsidRPr="0055386E">
        <w:rPr>
          <w:rFonts w:asciiTheme="minorHAnsi" w:hAnsiTheme="minorHAnsi" w:cstheme="minorHAnsi"/>
        </w:rPr>
        <w:t>Governing law and jurisdiction</w:t>
      </w:r>
      <w:bookmarkEnd w:id="322"/>
      <w:bookmarkEnd w:id="323"/>
    </w:p>
    <w:p w14:paraId="51E48CB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laws applicable in the state of Victoria govern this agreement.</w:t>
      </w:r>
    </w:p>
    <w:p w14:paraId="47F6825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parties submit to the non-exclusive jurisdiction of the courts of the Victoria and any courts competent to hear appeals from those courts.</w:t>
      </w:r>
    </w:p>
    <w:p w14:paraId="56F36992" w14:textId="77777777" w:rsidR="000205E8" w:rsidRPr="0055386E" w:rsidRDefault="000205E8" w:rsidP="000205E8">
      <w:pPr>
        <w:pStyle w:val="MLLegal2Heading"/>
        <w:rPr>
          <w:rFonts w:asciiTheme="minorHAnsi" w:hAnsiTheme="minorHAnsi" w:cstheme="minorHAnsi"/>
        </w:rPr>
      </w:pPr>
      <w:bookmarkStart w:id="324" w:name="_Toc362523936"/>
      <w:bookmarkStart w:id="325" w:name="_Toc88466740"/>
      <w:r w:rsidRPr="0055386E">
        <w:rPr>
          <w:rFonts w:asciiTheme="minorHAnsi" w:hAnsiTheme="minorHAnsi" w:cstheme="minorHAnsi"/>
        </w:rPr>
        <w:t>Severance</w:t>
      </w:r>
      <w:bookmarkEnd w:id="324"/>
      <w:bookmarkEnd w:id="325"/>
    </w:p>
    <w:p w14:paraId="5325ECB1"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If any clause or part of any clause is in any way unenforceable, </w:t>
      </w:r>
      <w:proofErr w:type="gramStart"/>
      <w:r w:rsidRPr="0055386E">
        <w:rPr>
          <w:rFonts w:asciiTheme="minorHAnsi" w:hAnsiTheme="minorHAnsi" w:cstheme="minorHAnsi"/>
        </w:rPr>
        <w:t>invalid</w:t>
      </w:r>
      <w:proofErr w:type="gramEnd"/>
      <w:r w:rsidRPr="0055386E">
        <w:rPr>
          <w:rFonts w:asciiTheme="minorHAnsi" w:hAnsiTheme="minorHAnsi" w:cstheme="minorHAnsi"/>
        </w:rPr>
        <w:t xml:space="preserve"> or illegal, it is to be read down so as to be enforceable, valid and legal.  If this is not possible, the clause (or where possible, the offending part) is to be severed from this agreement without affecting the enforceability, </w:t>
      </w:r>
      <w:proofErr w:type="gramStart"/>
      <w:r w:rsidRPr="0055386E">
        <w:rPr>
          <w:rFonts w:asciiTheme="minorHAnsi" w:hAnsiTheme="minorHAnsi" w:cstheme="minorHAnsi"/>
        </w:rPr>
        <w:t>validity</w:t>
      </w:r>
      <w:proofErr w:type="gramEnd"/>
      <w:r w:rsidRPr="0055386E">
        <w:rPr>
          <w:rFonts w:asciiTheme="minorHAnsi" w:hAnsiTheme="minorHAnsi" w:cstheme="minorHAnsi"/>
        </w:rPr>
        <w:t xml:space="preserve"> or legality of the remaining clauses (or parts of those clauses) which will continue in full force and effect.</w:t>
      </w:r>
    </w:p>
    <w:p w14:paraId="70F6164B" w14:textId="77777777" w:rsidR="000205E8" w:rsidRPr="0055386E" w:rsidRDefault="000205E8" w:rsidP="000205E8">
      <w:pPr>
        <w:pStyle w:val="MLLegal2Heading"/>
        <w:rPr>
          <w:rFonts w:asciiTheme="minorHAnsi" w:hAnsiTheme="minorHAnsi" w:cstheme="minorHAnsi"/>
        </w:rPr>
      </w:pPr>
      <w:bookmarkStart w:id="326" w:name="_Toc362523937"/>
      <w:bookmarkStart w:id="327" w:name="_Toc88466741"/>
      <w:r w:rsidRPr="0055386E">
        <w:rPr>
          <w:rFonts w:asciiTheme="minorHAnsi" w:hAnsiTheme="minorHAnsi" w:cstheme="minorHAnsi"/>
        </w:rPr>
        <w:t>Preservation of existing rights</w:t>
      </w:r>
      <w:bookmarkEnd w:id="326"/>
      <w:bookmarkEnd w:id="327"/>
    </w:p>
    <w:p w14:paraId="2BC22CD7"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The expiration or termination of this agreement does not affect any right that has accrued to a party before the expiration or termination date.</w:t>
      </w:r>
    </w:p>
    <w:p w14:paraId="533EF5AB" w14:textId="77777777" w:rsidR="000205E8" w:rsidRPr="0055386E" w:rsidRDefault="000205E8" w:rsidP="000205E8">
      <w:pPr>
        <w:pStyle w:val="MLLegal2Heading"/>
        <w:rPr>
          <w:rFonts w:asciiTheme="minorHAnsi" w:hAnsiTheme="minorHAnsi" w:cstheme="minorHAnsi"/>
        </w:rPr>
      </w:pPr>
      <w:bookmarkStart w:id="328" w:name="_Toc362523938"/>
      <w:bookmarkStart w:id="329" w:name="_Toc88466742"/>
      <w:r w:rsidRPr="0055386E">
        <w:rPr>
          <w:rFonts w:asciiTheme="minorHAnsi" w:hAnsiTheme="minorHAnsi" w:cstheme="minorHAnsi"/>
        </w:rPr>
        <w:t>No merger</w:t>
      </w:r>
      <w:bookmarkEnd w:id="328"/>
      <w:bookmarkEnd w:id="329"/>
    </w:p>
    <w:p w14:paraId="3163787D"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Any right or obligation of any party that is expressed to operate or have effect on or after the completion, expiration or termination of this agreement for any reason, will not merge on the occurrence of that event but will remain in full force and effect.</w:t>
      </w:r>
    </w:p>
    <w:p w14:paraId="5012254E" w14:textId="77777777" w:rsidR="000205E8" w:rsidRPr="0055386E" w:rsidRDefault="000205E8" w:rsidP="000205E8">
      <w:pPr>
        <w:pStyle w:val="MLLegal2Heading"/>
        <w:rPr>
          <w:rFonts w:asciiTheme="minorHAnsi" w:hAnsiTheme="minorHAnsi" w:cstheme="minorHAnsi"/>
        </w:rPr>
      </w:pPr>
      <w:bookmarkStart w:id="330" w:name="_Toc88466743"/>
      <w:bookmarkStart w:id="331" w:name="_Toc362523939"/>
      <w:r w:rsidRPr="0055386E">
        <w:rPr>
          <w:rFonts w:asciiTheme="minorHAnsi" w:hAnsiTheme="minorHAnsi" w:cstheme="minorHAnsi"/>
        </w:rPr>
        <w:lastRenderedPageBreak/>
        <w:t>Special conditions</w:t>
      </w:r>
      <w:bookmarkEnd w:id="330"/>
    </w:p>
    <w:p w14:paraId="632E0FA1" w14:textId="77777777" w:rsidR="000205E8" w:rsidRPr="0055386E" w:rsidRDefault="000205E8" w:rsidP="000205E8">
      <w:pPr>
        <w:pStyle w:val="HRStdIndent"/>
        <w:rPr>
          <w:rFonts w:asciiTheme="minorHAnsi" w:hAnsiTheme="minorHAnsi" w:cstheme="minorHAnsi"/>
          <w:lang w:eastAsia="en-AU"/>
        </w:rPr>
      </w:pPr>
      <w:r w:rsidRPr="0055386E">
        <w:rPr>
          <w:rFonts w:asciiTheme="minorHAnsi" w:hAnsiTheme="minorHAnsi" w:cstheme="minorHAnsi"/>
          <w:lang w:eastAsia="en-AU"/>
        </w:rPr>
        <w:t>The special conditions set out in Annexure C form part of this agreement and will prevail to the extent of any inconsistency with the general conditions.</w:t>
      </w:r>
    </w:p>
    <w:p w14:paraId="791A7BB6" w14:textId="77777777" w:rsidR="000205E8" w:rsidRPr="0055386E" w:rsidRDefault="000205E8" w:rsidP="000205E8">
      <w:pPr>
        <w:pStyle w:val="MLLegal2Heading"/>
        <w:rPr>
          <w:rFonts w:asciiTheme="minorHAnsi" w:hAnsiTheme="minorHAnsi" w:cstheme="minorHAnsi"/>
        </w:rPr>
      </w:pPr>
      <w:bookmarkStart w:id="332" w:name="_Toc362523940"/>
      <w:bookmarkStart w:id="333" w:name="_Toc88466744"/>
      <w:bookmarkEnd w:id="331"/>
      <w:r w:rsidRPr="0055386E">
        <w:rPr>
          <w:rFonts w:asciiTheme="minorHAnsi" w:hAnsiTheme="minorHAnsi" w:cstheme="minorHAnsi"/>
        </w:rPr>
        <w:t>Relationship of parties</w:t>
      </w:r>
      <w:bookmarkEnd w:id="332"/>
      <w:bookmarkEnd w:id="333"/>
    </w:p>
    <w:p w14:paraId="0808E85C"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Unless otherwise stated:</w:t>
      </w:r>
    </w:p>
    <w:p w14:paraId="58C6D2FC"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nothing in this agreement creates a joint venture, partnership, or the relationship of principal and agent, or employee and employer between the parties; and</w:t>
      </w:r>
    </w:p>
    <w:p w14:paraId="5E98E4E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no party has the authority to bind any other party by any representation, </w:t>
      </w:r>
      <w:proofErr w:type="gramStart"/>
      <w:r w:rsidRPr="0055386E">
        <w:rPr>
          <w:rFonts w:asciiTheme="minorHAnsi" w:hAnsiTheme="minorHAnsi" w:cstheme="minorHAnsi"/>
        </w:rPr>
        <w:t>declaration</w:t>
      </w:r>
      <w:proofErr w:type="gramEnd"/>
      <w:r w:rsidRPr="0055386E">
        <w:rPr>
          <w:rFonts w:asciiTheme="minorHAnsi" w:hAnsiTheme="minorHAnsi" w:cstheme="minorHAnsi"/>
        </w:rPr>
        <w:t xml:space="preserve"> or admission, or to make any contract or commitment on behalf of any other party or to pledge any other party’s credit.</w:t>
      </w:r>
    </w:p>
    <w:p w14:paraId="2A92B6E8" w14:textId="77777777" w:rsidR="000205E8" w:rsidRPr="0055386E" w:rsidRDefault="000205E8" w:rsidP="000205E8">
      <w:pPr>
        <w:pStyle w:val="MLLegal2Heading"/>
        <w:rPr>
          <w:rFonts w:asciiTheme="minorHAnsi" w:hAnsiTheme="minorHAnsi" w:cstheme="minorHAnsi"/>
        </w:rPr>
      </w:pPr>
      <w:bookmarkStart w:id="334" w:name="_Toc362523941"/>
      <w:bookmarkStart w:id="335" w:name="_Toc88466745"/>
      <w:r w:rsidRPr="0055386E">
        <w:rPr>
          <w:rFonts w:asciiTheme="minorHAnsi" w:hAnsiTheme="minorHAnsi" w:cstheme="minorHAnsi"/>
        </w:rPr>
        <w:t>Legal expenses</w:t>
      </w:r>
      <w:bookmarkEnd w:id="334"/>
      <w:bookmarkEnd w:id="335"/>
    </w:p>
    <w:p w14:paraId="597FAA36"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Each party must pay its own legal costs and disbursements in connection with the negotiation, preparation, execution and carrying into effect of this agreement.</w:t>
      </w:r>
    </w:p>
    <w:p w14:paraId="11B1C1D8"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must pay, when due, all stamp duty and registration fees incurred, due or payable on or in connection with this agreement.</w:t>
      </w:r>
    </w:p>
    <w:p w14:paraId="6B664858" w14:textId="77777777" w:rsidR="000205E8" w:rsidRPr="0055386E" w:rsidRDefault="000205E8" w:rsidP="000205E8">
      <w:pPr>
        <w:pStyle w:val="MLLegal2Heading"/>
        <w:rPr>
          <w:rFonts w:asciiTheme="minorHAnsi" w:hAnsiTheme="minorHAnsi" w:cstheme="minorHAnsi"/>
        </w:rPr>
      </w:pPr>
      <w:bookmarkStart w:id="336" w:name="_Toc362523942"/>
      <w:bookmarkStart w:id="337" w:name="_Toc88466746"/>
      <w:r w:rsidRPr="0055386E">
        <w:rPr>
          <w:rFonts w:asciiTheme="minorHAnsi" w:hAnsiTheme="minorHAnsi" w:cstheme="minorHAnsi"/>
        </w:rPr>
        <w:t>No fetter</w:t>
      </w:r>
      <w:bookmarkEnd w:id="336"/>
      <w:bookmarkEnd w:id="337"/>
    </w:p>
    <w:p w14:paraId="4DF23FBE"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Nothing in this agreement will fetter or prejudice the exercise by the Landlord of any discretion or right it has under any Law.</w:t>
      </w:r>
    </w:p>
    <w:p w14:paraId="61844BE4" w14:textId="77777777" w:rsidR="000205E8" w:rsidRPr="0055386E" w:rsidRDefault="000205E8" w:rsidP="000205E8">
      <w:pPr>
        <w:pStyle w:val="MLLegal2Heading"/>
        <w:rPr>
          <w:rFonts w:asciiTheme="minorHAnsi" w:hAnsiTheme="minorHAnsi" w:cstheme="minorHAnsi"/>
        </w:rPr>
      </w:pPr>
      <w:bookmarkStart w:id="338" w:name="_Toc362523943"/>
      <w:bookmarkStart w:id="339" w:name="_Toc88466747"/>
      <w:r w:rsidRPr="0055386E">
        <w:rPr>
          <w:rFonts w:asciiTheme="minorHAnsi" w:hAnsiTheme="minorHAnsi" w:cstheme="minorHAnsi"/>
        </w:rPr>
        <w:t>Notices</w:t>
      </w:r>
      <w:bookmarkEnd w:id="338"/>
      <w:bookmarkEnd w:id="339"/>
    </w:p>
    <w:p w14:paraId="2B604AF0"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Any notice, demand, consent, approval, </w:t>
      </w:r>
      <w:proofErr w:type="gramStart"/>
      <w:r w:rsidRPr="0055386E">
        <w:rPr>
          <w:rFonts w:asciiTheme="minorHAnsi" w:hAnsiTheme="minorHAnsi" w:cstheme="minorHAnsi"/>
        </w:rPr>
        <w:t>request</w:t>
      </w:r>
      <w:proofErr w:type="gramEnd"/>
      <w:r w:rsidRPr="0055386E">
        <w:rPr>
          <w:rFonts w:asciiTheme="minorHAnsi" w:hAnsiTheme="minorHAnsi" w:cstheme="minorHAnsi"/>
        </w:rPr>
        <w:t xml:space="preserve"> or other communication (notice) to be given under this agreement must be in writing and must be given to the recipient at its Address for Service by being:</w:t>
      </w:r>
    </w:p>
    <w:p w14:paraId="28279C40"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hand </w:t>
      </w:r>
      <w:proofErr w:type="gramStart"/>
      <w:r w:rsidRPr="0055386E">
        <w:rPr>
          <w:rFonts w:asciiTheme="minorHAnsi" w:hAnsiTheme="minorHAnsi" w:cstheme="minorHAnsi"/>
        </w:rPr>
        <w:t>delivered;</w:t>
      </w:r>
      <w:proofErr w:type="gramEnd"/>
    </w:p>
    <w:p w14:paraId="12A20C88"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sent by </w:t>
      </w:r>
      <w:proofErr w:type="gramStart"/>
      <w:r w:rsidRPr="0055386E">
        <w:rPr>
          <w:rFonts w:asciiTheme="minorHAnsi" w:hAnsiTheme="minorHAnsi" w:cstheme="minorHAnsi"/>
        </w:rPr>
        <w:t>email;</w:t>
      </w:r>
      <w:proofErr w:type="gramEnd"/>
    </w:p>
    <w:p w14:paraId="6DC7899B"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sent by prepaid ordinary mail within Australia; or</w:t>
      </w:r>
    </w:p>
    <w:p w14:paraId="1AF6F51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sent by prepaid Express Post International airmail to the Address for Service of the recipient </w:t>
      </w:r>
      <w:proofErr w:type="gramStart"/>
      <w:r w:rsidRPr="0055386E">
        <w:rPr>
          <w:rFonts w:asciiTheme="minorHAnsi" w:hAnsiTheme="minorHAnsi" w:cstheme="minorHAnsi"/>
        </w:rPr>
        <w:t>party, if</w:t>
      </w:r>
      <w:proofErr w:type="gramEnd"/>
      <w:r w:rsidRPr="0055386E">
        <w:rPr>
          <w:rFonts w:asciiTheme="minorHAnsi" w:hAnsiTheme="minorHAnsi" w:cstheme="minorHAnsi"/>
        </w:rPr>
        <w:t xml:space="preserve"> the Address for Service of the sender and the recipient are in different countries.</w:t>
      </w:r>
    </w:p>
    <w:p w14:paraId="0F25883E"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A notice is given if:</w:t>
      </w:r>
    </w:p>
    <w:p w14:paraId="2DE862EE" w14:textId="77777777" w:rsidR="000205E8" w:rsidRPr="0055386E" w:rsidRDefault="000205E8" w:rsidP="000205E8">
      <w:pPr>
        <w:pStyle w:val="MLLegal3"/>
        <w:numPr>
          <w:ilvl w:val="2"/>
          <w:numId w:val="31"/>
        </w:numPr>
        <w:rPr>
          <w:rFonts w:asciiTheme="minorHAnsi" w:hAnsiTheme="minorHAnsi" w:cstheme="minorHAnsi"/>
        </w:rPr>
      </w:pPr>
      <w:r w:rsidRPr="0055386E">
        <w:rPr>
          <w:rFonts w:asciiTheme="minorHAnsi" w:hAnsiTheme="minorHAnsi" w:cstheme="minorHAnsi"/>
        </w:rPr>
        <w:t xml:space="preserve">hand </w:t>
      </w:r>
      <w:proofErr w:type="gramStart"/>
      <w:r w:rsidRPr="0055386E">
        <w:rPr>
          <w:rFonts w:asciiTheme="minorHAnsi" w:hAnsiTheme="minorHAnsi" w:cstheme="minorHAnsi"/>
        </w:rPr>
        <w:t>delivered,</w:t>
      </w:r>
      <w:proofErr w:type="gramEnd"/>
      <w:r w:rsidRPr="0055386E">
        <w:rPr>
          <w:rFonts w:asciiTheme="minorHAnsi" w:hAnsiTheme="minorHAnsi" w:cstheme="minorHAnsi"/>
        </w:rPr>
        <w:t xml:space="preserve"> on the date of delivery;</w:t>
      </w:r>
    </w:p>
    <w:p w14:paraId="472804F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sent by email, on the date the date the email enters an information system which is under the control of the intended </w:t>
      </w:r>
      <w:proofErr w:type="gramStart"/>
      <w:r w:rsidRPr="0055386E">
        <w:rPr>
          <w:rFonts w:asciiTheme="minorHAnsi" w:hAnsiTheme="minorHAnsi" w:cstheme="minorHAnsi"/>
        </w:rPr>
        <w:t>recipient;</w:t>
      </w:r>
      <w:proofErr w:type="gramEnd"/>
    </w:p>
    <w:p w14:paraId="6553AD5B"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 xml:space="preserve">sent by prepaid ordinary mail within Australia, on the date that is 2 Business Days after the date of </w:t>
      </w:r>
      <w:proofErr w:type="gramStart"/>
      <w:r w:rsidRPr="0055386E">
        <w:rPr>
          <w:rFonts w:asciiTheme="minorHAnsi" w:hAnsiTheme="minorHAnsi" w:cstheme="minorHAnsi"/>
        </w:rPr>
        <w:t>posting;</w:t>
      </w:r>
      <w:proofErr w:type="gramEnd"/>
      <w:r w:rsidRPr="0055386E">
        <w:rPr>
          <w:rFonts w:asciiTheme="minorHAnsi" w:hAnsiTheme="minorHAnsi" w:cstheme="minorHAnsi"/>
        </w:rPr>
        <w:t xml:space="preserve"> or</w:t>
      </w:r>
    </w:p>
    <w:p w14:paraId="562E614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sent by prepaid Express Post International airmail between countries, on the date that is 10 Business Days after the date of posting.</w:t>
      </w:r>
    </w:p>
    <w:p w14:paraId="4C571692" w14:textId="77777777" w:rsidR="000205E8" w:rsidRPr="0055386E" w:rsidRDefault="000205E8" w:rsidP="000205E8">
      <w:pPr>
        <w:pStyle w:val="MLLegal2Heading"/>
        <w:rPr>
          <w:rFonts w:asciiTheme="minorHAnsi" w:hAnsiTheme="minorHAnsi" w:cstheme="minorHAnsi"/>
        </w:rPr>
      </w:pPr>
      <w:bookmarkStart w:id="340" w:name="_Toc88466748"/>
      <w:r w:rsidRPr="0055386E">
        <w:rPr>
          <w:rFonts w:asciiTheme="minorHAnsi" w:hAnsiTheme="minorHAnsi" w:cstheme="minorHAnsi"/>
        </w:rPr>
        <w:t>Electronic execution</w:t>
      </w:r>
      <w:bookmarkEnd w:id="340"/>
    </w:p>
    <w:p w14:paraId="4409ABD7" w14:textId="77777777" w:rsidR="000205E8" w:rsidRPr="0055386E" w:rsidRDefault="000205E8" w:rsidP="000205E8">
      <w:pPr>
        <w:pStyle w:val="MLLegal3"/>
        <w:rPr>
          <w:rFonts w:asciiTheme="minorHAnsi" w:hAnsiTheme="minorHAnsi" w:cstheme="minorHAnsi"/>
          <w:sz w:val="22"/>
          <w:szCs w:val="22"/>
        </w:rPr>
      </w:pPr>
      <w:bookmarkStart w:id="341" w:name="BM_Sev_01"/>
      <w:bookmarkStart w:id="342" w:name="_Ref343009108"/>
      <w:bookmarkEnd w:id="311"/>
      <w:bookmarkEnd w:id="341"/>
      <w:r w:rsidRPr="0055386E">
        <w:rPr>
          <w:rStyle w:val="PageNumber"/>
          <w:rFonts w:asciiTheme="minorHAnsi" w:hAnsiTheme="minorHAnsi" w:cstheme="minorHAnsi"/>
          <w:sz w:val="22"/>
          <w:szCs w:val="22"/>
        </w:rPr>
        <w:t>A</w:t>
      </w:r>
      <w:bookmarkEnd w:id="342"/>
      <w:r w:rsidRPr="0055386E">
        <w:rPr>
          <w:rStyle w:val="PageNumber"/>
          <w:rFonts w:asciiTheme="minorHAnsi" w:hAnsiTheme="minorHAnsi" w:cstheme="minorHAnsi"/>
          <w:sz w:val="22"/>
          <w:szCs w:val="22"/>
        </w:rPr>
        <w:t xml:space="preserve"> </w:t>
      </w:r>
      <w:r w:rsidRPr="0055386E">
        <w:rPr>
          <w:rFonts w:asciiTheme="minorHAnsi" w:hAnsiTheme="minorHAnsi" w:cstheme="minorHAnsi"/>
        </w:rPr>
        <w:t>party</w:t>
      </w:r>
      <w:r w:rsidRPr="0055386E">
        <w:rPr>
          <w:rStyle w:val="PageNumber"/>
          <w:rFonts w:asciiTheme="minorHAnsi" w:hAnsiTheme="minorHAnsi" w:cstheme="minorHAnsi"/>
          <w:sz w:val="22"/>
          <w:szCs w:val="22"/>
        </w:rPr>
        <w:t xml:space="preserve"> may electronically sign a soft copy of this agreement and by doing so: </w:t>
      </w:r>
    </w:p>
    <w:p w14:paraId="421237EA"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will bind itself to this agreement: and </w:t>
      </w:r>
    </w:p>
    <w:p w14:paraId="4FF7D98F" w14:textId="77777777" w:rsidR="000205E8" w:rsidRPr="0055386E" w:rsidRDefault="000205E8" w:rsidP="000205E8">
      <w:pPr>
        <w:pStyle w:val="MLLegal4"/>
        <w:tabs>
          <w:tab w:val="clear" w:pos="2880"/>
        </w:tabs>
        <w:rPr>
          <w:rFonts w:asciiTheme="minorHAnsi" w:hAnsiTheme="minorHAnsi" w:cstheme="minorHAnsi"/>
          <w:sz w:val="22"/>
          <w:szCs w:val="22"/>
        </w:rPr>
      </w:pPr>
      <w:r w:rsidRPr="0055386E">
        <w:rPr>
          <w:rFonts w:asciiTheme="minorHAnsi" w:hAnsiTheme="minorHAnsi" w:cstheme="minorHAnsi"/>
        </w:rPr>
        <w:t>satisfy</w:t>
      </w:r>
      <w:r w:rsidRPr="0055386E">
        <w:rPr>
          <w:rFonts w:asciiTheme="minorHAnsi" w:hAnsiTheme="minorHAnsi" w:cstheme="minorHAnsi"/>
          <w:sz w:val="22"/>
          <w:szCs w:val="22"/>
        </w:rPr>
        <w:t xml:space="preserve"> any statutory or other requirements for this agreement to be in writing and signed by that party. </w:t>
      </w:r>
    </w:p>
    <w:p w14:paraId="72621CB6" w14:textId="77777777" w:rsidR="000205E8" w:rsidRPr="0055386E" w:rsidRDefault="000205E8" w:rsidP="000205E8">
      <w:pPr>
        <w:pStyle w:val="MLLegal3"/>
        <w:rPr>
          <w:rFonts w:asciiTheme="minorHAnsi" w:hAnsiTheme="minorHAnsi" w:cstheme="minorHAnsi"/>
          <w:sz w:val="22"/>
          <w:szCs w:val="22"/>
        </w:rPr>
      </w:pPr>
      <w:r w:rsidRPr="0055386E">
        <w:rPr>
          <w:rFonts w:asciiTheme="minorHAnsi" w:hAnsiTheme="minorHAnsi" w:cstheme="minorHAnsi"/>
          <w:sz w:val="22"/>
          <w:szCs w:val="22"/>
        </w:rPr>
        <w:t xml:space="preserve">Each </w:t>
      </w:r>
      <w:r w:rsidRPr="0055386E">
        <w:rPr>
          <w:rStyle w:val="PageNumber"/>
          <w:rFonts w:asciiTheme="minorHAnsi" w:hAnsiTheme="minorHAnsi" w:cstheme="minorHAnsi"/>
        </w:rPr>
        <w:t>party</w:t>
      </w:r>
      <w:r w:rsidRPr="0055386E">
        <w:rPr>
          <w:rFonts w:asciiTheme="minorHAnsi" w:hAnsiTheme="minorHAnsi" w:cstheme="minorHAnsi"/>
          <w:sz w:val="22"/>
          <w:szCs w:val="22"/>
        </w:rPr>
        <w:t xml:space="preserve"> warrants that immediately prior to entering into this agreement, it has unconditionally consented to: </w:t>
      </w:r>
    </w:p>
    <w:p w14:paraId="38F4632F" w14:textId="77777777" w:rsidR="000205E8" w:rsidRPr="0055386E" w:rsidRDefault="000205E8" w:rsidP="000205E8">
      <w:pPr>
        <w:pStyle w:val="MLLegal4"/>
        <w:tabs>
          <w:tab w:val="clear" w:pos="2880"/>
        </w:tabs>
        <w:rPr>
          <w:rFonts w:asciiTheme="minorHAnsi" w:hAnsiTheme="minorHAnsi" w:cstheme="minorHAnsi"/>
        </w:rPr>
      </w:pPr>
      <w:r w:rsidRPr="0055386E">
        <w:rPr>
          <w:rFonts w:asciiTheme="minorHAnsi" w:hAnsiTheme="minorHAnsi" w:cstheme="minorHAnsi"/>
        </w:rPr>
        <w:t xml:space="preserve">the requirement for a signature under any law being met; and </w:t>
      </w:r>
    </w:p>
    <w:p w14:paraId="128DDFAA" w14:textId="77777777" w:rsidR="000205E8" w:rsidRPr="0055386E" w:rsidRDefault="000205E8" w:rsidP="000205E8">
      <w:pPr>
        <w:pStyle w:val="MLLegal4"/>
        <w:tabs>
          <w:tab w:val="clear" w:pos="2880"/>
        </w:tabs>
        <w:rPr>
          <w:rFonts w:asciiTheme="minorHAnsi" w:hAnsiTheme="minorHAnsi" w:cstheme="minorHAnsi"/>
          <w:sz w:val="22"/>
          <w:szCs w:val="22"/>
        </w:rPr>
      </w:pPr>
      <w:r w:rsidRPr="0055386E">
        <w:rPr>
          <w:rFonts w:asciiTheme="minorHAnsi" w:hAnsiTheme="minorHAnsi" w:cstheme="minorHAnsi"/>
        </w:rPr>
        <w:t>any other</w:t>
      </w:r>
      <w:r w:rsidRPr="0055386E">
        <w:rPr>
          <w:rFonts w:asciiTheme="minorHAnsi" w:hAnsiTheme="minorHAnsi" w:cstheme="minorHAnsi"/>
          <w:sz w:val="22"/>
          <w:szCs w:val="22"/>
        </w:rPr>
        <w:t xml:space="preserve"> party to this deed executing it, </w:t>
      </w:r>
    </w:p>
    <w:p w14:paraId="67CA2B36" w14:textId="77777777" w:rsidR="000205E8" w:rsidRPr="0055386E" w:rsidRDefault="000205E8" w:rsidP="000205E8">
      <w:pPr>
        <w:pStyle w:val="Indent1"/>
        <w:ind w:left="2160"/>
        <w:rPr>
          <w:rStyle w:val="PageNumber"/>
          <w:rFonts w:asciiTheme="minorHAnsi" w:hAnsiTheme="minorHAnsi" w:cstheme="minorHAnsi"/>
          <w:sz w:val="22"/>
          <w:szCs w:val="22"/>
        </w:rPr>
      </w:pPr>
      <w:r w:rsidRPr="0055386E">
        <w:rPr>
          <w:rStyle w:val="PageNumber"/>
          <w:rFonts w:asciiTheme="minorHAnsi" w:hAnsiTheme="minorHAnsi" w:cstheme="minorHAnsi"/>
          <w:sz w:val="22"/>
          <w:szCs w:val="22"/>
        </w:rPr>
        <w:t xml:space="preserve">by any method of electronic signature that other party uses (at that other party's discretion), including signing on an electronic device or by digital signature. </w:t>
      </w:r>
    </w:p>
    <w:p w14:paraId="51E8A822" w14:textId="77777777" w:rsidR="000205E8" w:rsidRPr="0055386E" w:rsidRDefault="000205E8" w:rsidP="000205E8">
      <w:pPr>
        <w:pStyle w:val="MLLegal3"/>
        <w:rPr>
          <w:rStyle w:val="PageNumber"/>
          <w:rFonts w:asciiTheme="minorHAnsi" w:hAnsiTheme="minorHAnsi" w:cstheme="minorHAnsi"/>
        </w:rPr>
      </w:pPr>
      <w:r w:rsidRPr="0055386E">
        <w:rPr>
          <w:rFonts w:asciiTheme="minorHAnsi" w:hAnsiTheme="minorHAnsi" w:cstheme="minorHAnsi"/>
          <w:sz w:val="22"/>
          <w:szCs w:val="22"/>
        </w:rPr>
        <w:t xml:space="preserve">A soft copy of this agreement signed by all parties will constitute an executed original </w:t>
      </w:r>
      <w:r w:rsidRPr="0055386E">
        <w:rPr>
          <w:rStyle w:val="PageNumber"/>
          <w:rFonts w:asciiTheme="minorHAnsi" w:hAnsiTheme="minorHAnsi" w:cstheme="minorHAnsi"/>
        </w:rPr>
        <w:t xml:space="preserve">counterpart and if that document is printed with the parties’ electronic signatures appearing that print-out will also constitute an executed original counterpart. </w:t>
      </w:r>
    </w:p>
    <w:p w14:paraId="6587014F" w14:textId="77777777" w:rsidR="000205E8" w:rsidRPr="0055386E" w:rsidRDefault="000205E8" w:rsidP="000205E8">
      <w:pPr>
        <w:pStyle w:val="MLLegal3"/>
        <w:rPr>
          <w:rStyle w:val="PageNumber"/>
          <w:rFonts w:asciiTheme="minorHAnsi" w:hAnsiTheme="minorHAnsi" w:cstheme="minorHAnsi"/>
        </w:rPr>
      </w:pPr>
      <w:r w:rsidRPr="0055386E">
        <w:rPr>
          <w:rStyle w:val="PageNumber"/>
          <w:rFonts w:asciiTheme="minorHAnsi" w:hAnsiTheme="minorHAnsi" w:cstheme="minorHAnsi"/>
        </w:rPr>
        <w:t xml:space="preserve">This agreement may be executed in any number of counterparts and by the parties on separate counterparts. Each counterpart constitutes the agreement of each party who has executed and delivered that counterpart. All such counterparts taken together will be deemed to constitute one and the same agreement. </w:t>
      </w:r>
    </w:p>
    <w:p w14:paraId="074A0F31" w14:textId="77777777" w:rsidR="000205E8" w:rsidRPr="0055386E" w:rsidRDefault="000205E8" w:rsidP="000205E8">
      <w:pPr>
        <w:pStyle w:val="MLLegal3"/>
        <w:rPr>
          <w:rFonts w:asciiTheme="minorHAnsi" w:hAnsiTheme="minorHAnsi" w:cstheme="minorHAnsi"/>
          <w:sz w:val="22"/>
          <w:szCs w:val="22"/>
        </w:rPr>
      </w:pPr>
      <w:r w:rsidRPr="0055386E">
        <w:rPr>
          <w:rStyle w:val="PageNumber"/>
          <w:rFonts w:asciiTheme="minorHAnsi" w:hAnsiTheme="minorHAnsi" w:cstheme="minorHAnsi"/>
        </w:rPr>
        <w:t xml:space="preserve">Without limitation, the parties agree that this agreement may be exchanged by hand, post, </w:t>
      </w:r>
      <w:proofErr w:type="gramStart"/>
      <w:r w:rsidRPr="0055386E">
        <w:rPr>
          <w:rStyle w:val="PageNumber"/>
          <w:rFonts w:asciiTheme="minorHAnsi" w:hAnsiTheme="minorHAnsi" w:cstheme="minorHAnsi"/>
        </w:rPr>
        <w:t>facsimile</w:t>
      </w:r>
      <w:proofErr w:type="gramEnd"/>
      <w:r w:rsidRPr="0055386E">
        <w:rPr>
          <w:rStyle w:val="PageNumber"/>
          <w:rFonts w:asciiTheme="minorHAnsi" w:hAnsiTheme="minorHAnsi" w:cstheme="minorHAnsi"/>
        </w:rPr>
        <w:t xml:space="preserve"> or any electronic method that evidences a party's execution of this agreement, including by a party forwarding a copy of its executed counterpart by hand, post, </w:t>
      </w:r>
      <w:r w:rsidRPr="0055386E">
        <w:rPr>
          <w:rFonts w:asciiTheme="minorHAnsi" w:hAnsiTheme="minorHAnsi" w:cstheme="minorHAnsi"/>
          <w:sz w:val="22"/>
          <w:szCs w:val="22"/>
        </w:rPr>
        <w:t>facsimile or electronic means to the other party.</w:t>
      </w:r>
    </w:p>
    <w:p w14:paraId="3F3575F6" w14:textId="77777777" w:rsidR="000205E8" w:rsidRPr="0055386E" w:rsidRDefault="000205E8" w:rsidP="000205E8">
      <w:pPr>
        <w:pStyle w:val="MLLegal2Heading"/>
        <w:numPr>
          <w:ilvl w:val="0"/>
          <w:numId w:val="0"/>
        </w:numPr>
        <w:spacing w:after="240"/>
        <w:rPr>
          <w:rFonts w:asciiTheme="minorHAnsi" w:hAnsiTheme="minorHAnsi" w:cstheme="minorHAnsi"/>
          <w:bCs/>
        </w:rPr>
      </w:pPr>
      <w:r w:rsidRPr="0055386E">
        <w:rPr>
          <w:rFonts w:asciiTheme="minorHAnsi" w:hAnsiTheme="minorHAnsi" w:cstheme="minorHAnsi"/>
          <w:b w:val="0"/>
          <w:bCs/>
        </w:rPr>
        <w:br w:type="page"/>
      </w:r>
      <w:bookmarkStart w:id="343" w:name="_Toc88466749"/>
      <w:r w:rsidRPr="0055386E">
        <w:rPr>
          <w:rFonts w:asciiTheme="minorHAnsi" w:hAnsiTheme="minorHAnsi" w:cstheme="minorHAnsi"/>
          <w:bCs/>
        </w:rPr>
        <w:lastRenderedPageBreak/>
        <w:t>REFERNCE SCHEDULE</w:t>
      </w:r>
      <w:bookmarkEnd w:id="343"/>
    </w:p>
    <w:tbl>
      <w:tblPr>
        <w:tblW w:w="951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1985"/>
        <w:gridCol w:w="2063"/>
        <w:gridCol w:w="4754"/>
      </w:tblGrid>
      <w:tr w:rsidR="000205E8" w:rsidRPr="0055386E" w14:paraId="7571A12A" w14:textId="77777777" w:rsidTr="009F5237">
        <w:tc>
          <w:tcPr>
            <w:tcW w:w="709" w:type="dxa"/>
            <w:shd w:val="pct15" w:color="auto" w:fill="auto"/>
          </w:tcPr>
          <w:p w14:paraId="00FB29D3" w14:textId="77777777" w:rsidR="000205E8" w:rsidRPr="0055386E" w:rsidRDefault="000205E8" w:rsidP="009F5237">
            <w:pPr>
              <w:pStyle w:val="MLBodyText"/>
              <w:rPr>
                <w:rFonts w:asciiTheme="minorHAnsi" w:hAnsiTheme="minorHAnsi" w:cstheme="minorHAnsi"/>
                <w:b/>
                <w:lang w:val="en-GB" w:eastAsia="en-US"/>
              </w:rPr>
            </w:pPr>
            <w:r w:rsidRPr="0055386E">
              <w:rPr>
                <w:rFonts w:asciiTheme="minorHAnsi" w:hAnsiTheme="minorHAnsi" w:cstheme="minorHAnsi"/>
                <w:b/>
                <w:lang w:val="en-GB" w:eastAsia="en-US"/>
              </w:rPr>
              <w:t>Item</w:t>
            </w:r>
          </w:p>
        </w:tc>
        <w:tc>
          <w:tcPr>
            <w:tcW w:w="1985" w:type="dxa"/>
            <w:shd w:val="pct15" w:color="auto" w:fill="auto"/>
          </w:tcPr>
          <w:p w14:paraId="3E8033C2" w14:textId="77777777" w:rsidR="000205E8" w:rsidRPr="0055386E" w:rsidRDefault="000205E8" w:rsidP="009F5237">
            <w:pPr>
              <w:pStyle w:val="MLBodyText"/>
              <w:rPr>
                <w:rFonts w:asciiTheme="minorHAnsi" w:hAnsiTheme="minorHAnsi" w:cstheme="minorHAnsi"/>
                <w:b/>
                <w:lang w:val="en-GB" w:eastAsia="en-US"/>
              </w:rPr>
            </w:pPr>
            <w:r w:rsidRPr="0055386E">
              <w:rPr>
                <w:rFonts w:asciiTheme="minorHAnsi" w:hAnsiTheme="minorHAnsi" w:cstheme="minorHAnsi"/>
                <w:b/>
                <w:lang w:val="en-GB" w:eastAsia="en-US"/>
              </w:rPr>
              <w:t>Subject</w:t>
            </w:r>
          </w:p>
        </w:tc>
        <w:tc>
          <w:tcPr>
            <w:tcW w:w="6817" w:type="dxa"/>
            <w:gridSpan w:val="2"/>
            <w:shd w:val="pct15" w:color="auto" w:fill="auto"/>
          </w:tcPr>
          <w:p w14:paraId="574E647B" w14:textId="77777777" w:rsidR="000205E8" w:rsidRPr="0055386E" w:rsidRDefault="000205E8" w:rsidP="009F5237">
            <w:pPr>
              <w:pStyle w:val="MLBodyText"/>
              <w:rPr>
                <w:rFonts w:asciiTheme="minorHAnsi" w:hAnsiTheme="minorHAnsi" w:cstheme="minorHAnsi"/>
                <w:b/>
                <w:lang w:val="en-GB" w:eastAsia="en-US"/>
              </w:rPr>
            </w:pPr>
            <w:r w:rsidRPr="0055386E">
              <w:rPr>
                <w:rFonts w:asciiTheme="minorHAnsi" w:hAnsiTheme="minorHAnsi" w:cstheme="minorHAnsi"/>
                <w:b/>
                <w:lang w:val="en-GB" w:eastAsia="en-US"/>
              </w:rPr>
              <w:t>Particulars</w:t>
            </w:r>
          </w:p>
        </w:tc>
      </w:tr>
      <w:tr w:rsidR="000205E8" w:rsidRPr="0055386E" w14:paraId="78547955" w14:textId="77777777" w:rsidTr="009F5237">
        <w:trPr>
          <w:trHeight w:val="180"/>
        </w:trPr>
        <w:tc>
          <w:tcPr>
            <w:tcW w:w="709" w:type="dxa"/>
            <w:vMerge w:val="restart"/>
          </w:tcPr>
          <w:p w14:paraId="2340CA56" w14:textId="77777777" w:rsidR="000205E8" w:rsidRPr="0055386E" w:rsidRDefault="000205E8" w:rsidP="009F5237">
            <w:pPr>
              <w:pStyle w:val="NumberedList1"/>
              <w:rPr>
                <w:rFonts w:asciiTheme="minorHAnsi" w:hAnsiTheme="minorHAnsi" w:cstheme="minorHAnsi"/>
                <w:lang w:val="en-GB"/>
              </w:rPr>
            </w:pPr>
            <w:bookmarkStart w:id="344" w:name="_Ref237251523"/>
          </w:p>
        </w:tc>
        <w:bookmarkEnd w:id="344"/>
        <w:tc>
          <w:tcPr>
            <w:tcW w:w="1985" w:type="dxa"/>
            <w:vMerge w:val="restart"/>
          </w:tcPr>
          <w:p w14:paraId="079F054F" w14:textId="77777777" w:rsidR="000205E8" w:rsidRPr="0055386E" w:rsidRDefault="000205E8" w:rsidP="009F5237">
            <w:pPr>
              <w:pStyle w:val="MLBodyText"/>
              <w:jc w:val="left"/>
              <w:rPr>
                <w:rFonts w:asciiTheme="minorHAnsi" w:hAnsiTheme="minorHAnsi" w:cstheme="minorHAnsi"/>
                <w:b/>
                <w:lang w:val="en-GB" w:eastAsia="en-US"/>
              </w:rPr>
            </w:pPr>
            <w:r w:rsidRPr="0055386E">
              <w:rPr>
                <w:rFonts w:asciiTheme="minorHAnsi" w:hAnsiTheme="minorHAnsi" w:cstheme="minorHAnsi"/>
                <w:b/>
                <w:lang w:val="en-GB" w:eastAsia="en-US"/>
              </w:rPr>
              <w:t>Landlord</w:t>
            </w:r>
          </w:p>
        </w:tc>
        <w:tc>
          <w:tcPr>
            <w:tcW w:w="2063" w:type="dxa"/>
          </w:tcPr>
          <w:p w14:paraId="7A9B66C9" w14:textId="77777777" w:rsidR="000205E8" w:rsidRPr="0055386E" w:rsidRDefault="000205E8" w:rsidP="009F5237">
            <w:pPr>
              <w:pStyle w:val="MLBodyText"/>
              <w:rPr>
                <w:rFonts w:asciiTheme="minorHAnsi" w:hAnsiTheme="minorHAnsi" w:cstheme="minorHAnsi"/>
              </w:rPr>
            </w:pPr>
            <w:r w:rsidRPr="0055386E">
              <w:rPr>
                <w:rFonts w:asciiTheme="minorHAnsi" w:hAnsiTheme="minorHAnsi" w:cstheme="minorHAnsi"/>
              </w:rPr>
              <w:t>Name</w:t>
            </w:r>
          </w:p>
        </w:tc>
        <w:tc>
          <w:tcPr>
            <w:tcW w:w="4754" w:type="dxa"/>
          </w:tcPr>
          <w:p w14:paraId="36C32AFA"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60358115" w14:textId="77777777" w:rsidTr="009F5237">
        <w:trPr>
          <w:trHeight w:val="180"/>
        </w:trPr>
        <w:tc>
          <w:tcPr>
            <w:tcW w:w="709" w:type="dxa"/>
            <w:vMerge/>
          </w:tcPr>
          <w:p w14:paraId="5BBF9AC7" w14:textId="77777777" w:rsidR="000205E8" w:rsidRPr="0055386E" w:rsidRDefault="000205E8" w:rsidP="009F5237">
            <w:pPr>
              <w:pStyle w:val="NumberedList1"/>
              <w:rPr>
                <w:rFonts w:asciiTheme="minorHAnsi" w:hAnsiTheme="minorHAnsi" w:cstheme="minorHAnsi"/>
                <w:lang w:val="en-GB"/>
              </w:rPr>
            </w:pPr>
          </w:p>
        </w:tc>
        <w:tc>
          <w:tcPr>
            <w:tcW w:w="1985" w:type="dxa"/>
            <w:vMerge/>
          </w:tcPr>
          <w:p w14:paraId="60A1A985" w14:textId="77777777" w:rsidR="000205E8" w:rsidRPr="0055386E" w:rsidRDefault="000205E8" w:rsidP="009F5237">
            <w:pPr>
              <w:pStyle w:val="MLBodyText"/>
              <w:jc w:val="left"/>
              <w:rPr>
                <w:rFonts w:asciiTheme="minorHAnsi" w:hAnsiTheme="minorHAnsi" w:cstheme="minorHAnsi"/>
                <w:b/>
                <w:lang w:val="en-GB" w:eastAsia="en-US"/>
              </w:rPr>
            </w:pPr>
          </w:p>
        </w:tc>
        <w:tc>
          <w:tcPr>
            <w:tcW w:w="2063" w:type="dxa"/>
          </w:tcPr>
          <w:p w14:paraId="34F13C5E"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Address</w:t>
            </w:r>
          </w:p>
        </w:tc>
        <w:tc>
          <w:tcPr>
            <w:tcW w:w="4754" w:type="dxa"/>
          </w:tcPr>
          <w:p w14:paraId="25A5AEF4"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7CA32CDB" w14:textId="77777777" w:rsidTr="009F5237">
        <w:trPr>
          <w:trHeight w:val="231"/>
        </w:trPr>
        <w:tc>
          <w:tcPr>
            <w:tcW w:w="709" w:type="dxa"/>
            <w:vMerge/>
          </w:tcPr>
          <w:p w14:paraId="7FA5F68A" w14:textId="77777777" w:rsidR="000205E8" w:rsidRPr="0055386E" w:rsidRDefault="000205E8" w:rsidP="009F5237">
            <w:pPr>
              <w:pStyle w:val="NumberedList1"/>
              <w:rPr>
                <w:rFonts w:asciiTheme="minorHAnsi" w:hAnsiTheme="minorHAnsi" w:cstheme="minorHAnsi"/>
                <w:lang w:val="en-GB"/>
              </w:rPr>
            </w:pPr>
          </w:p>
        </w:tc>
        <w:tc>
          <w:tcPr>
            <w:tcW w:w="1985" w:type="dxa"/>
            <w:vMerge/>
          </w:tcPr>
          <w:p w14:paraId="1CF00C43" w14:textId="77777777" w:rsidR="000205E8" w:rsidRPr="0055386E" w:rsidRDefault="000205E8" w:rsidP="009F5237">
            <w:pPr>
              <w:pStyle w:val="MLBodyText"/>
              <w:jc w:val="left"/>
              <w:rPr>
                <w:rFonts w:asciiTheme="minorHAnsi" w:hAnsiTheme="minorHAnsi" w:cstheme="minorHAnsi"/>
                <w:b/>
                <w:lang w:val="en-GB" w:eastAsia="en-US"/>
              </w:rPr>
            </w:pPr>
          </w:p>
        </w:tc>
        <w:tc>
          <w:tcPr>
            <w:tcW w:w="2063" w:type="dxa"/>
          </w:tcPr>
          <w:p w14:paraId="40133132"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Email</w:t>
            </w:r>
          </w:p>
        </w:tc>
        <w:tc>
          <w:tcPr>
            <w:tcW w:w="4754" w:type="dxa"/>
          </w:tcPr>
          <w:p w14:paraId="3B531040"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5D194A4C" w14:textId="77777777" w:rsidTr="009F5237">
        <w:trPr>
          <w:trHeight w:val="231"/>
        </w:trPr>
        <w:tc>
          <w:tcPr>
            <w:tcW w:w="709" w:type="dxa"/>
            <w:vMerge/>
          </w:tcPr>
          <w:p w14:paraId="1AFCC3F3" w14:textId="77777777" w:rsidR="000205E8" w:rsidRPr="0055386E" w:rsidRDefault="000205E8" w:rsidP="009F5237">
            <w:pPr>
              <w:pStyle w:val="NumberedList1"/>
              <w:rPr>
                <w:rFonts w:asciiTheme="minorHAnsi" w:hAnsiTheme="minorHAnsi" w:cstheme="minorHAnsi"/>
                <w:lang w:val="en-GB"/>
              </w:rPr>
            </w:pPr>
          </w:p>
        </w:tc>
        <w:tc>
          <w:tcPr>
            <w:tcW w:w="1985" w:type="dxa"/>
            <w:vMerge/>
          </w:tcPr>
          <w:p w14:paraId="6DF5F473" w14:textId="77777777" w:rsidR="000205E8" w:rsidRPr="0055386E" w:rsidRDefault="000205E8" w:rsidP="009F5237">
            <w:pPr>
              <w:pStyle w:val="MLBodyText"/>
              <w:jc w:val="left"/>
              <w:rPr>
                <w:rFonts w:asciiTheme="minorHAnsi" w:hAnsiTheme="minorHAnsi" w:cstheme="minorHAnsi"/>
                <w:b/>
                <w:lang w:val="en-GB" w:eastAsia="en-US"/>
              </w:rPr>
            </w:pPr>
          </w:p>
        </w:tc>
        <w:tc>
          <w:tcPr>
            <w:tcW w:w="2063" w:type="dxa"/>
          </w:tcPr>
          <w:p w14:paraId="0FAFE24E"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Principal contact</w:t>
            </w:r>
          </w:p>
        </w:tc>
        <w:tc>
          <w:tcPr>
            <w:tcW w:w="4754" w:type="dxa"/>
          </w:tcPr>
          <w:p w14:paraId="69898DFE"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270B72EC" w14:textId="77777777" w:rsidTr="009F5237">
        <w:trPr>
          <w:trHeight w:val="180"/>
        </w:trPr>
        <w:tc>
          <w:tcPr>
            <w:tcW w:w="709" w:type="dxa"/>
            <w:vMerge w:val="restart"/>
          </w:tcPr>
          <w:p w14:paraId="2E443D92" w14:textId="77777777" w:rsidR="000205E8" w:rsidRPr="0055386E" w:rsidRDefault="000205E8" w:rsidP="009F5237">
            <w:pPr>
              <w:pStyle w:val="NumberedList1"/>
              <w:rPr>
                <w:rFonts w:asciiTheme="minorHAnsi" w:hAnsiTheme="minorHAnsi" w:cstheme="minorHAnsi"/>
                <w:lang w:val="en-GB"/>
              </w:rPr>
            </w:pPr>
            <w:bookmarkStart w:id="345" w:name="_Ref237251699"/>
          </w:p>
        </w:tc>
        <w:bookmarkEnd w:id="345"/>
        <w:tc>
          <w:tcPr>
            <w:tcW w:w="1985" w:type="dxa"/>
            <w:vMerge w:val="restart"/>
          </w:tcPr>
          <w:p w14:paraId="0AFADC77" w14:textId="77777777" w:rsidR="000205E8" w:rsidRPr="0055386E" w:rsidRDefault="000205E8" w:rsidP="009F5237">
            <w:pPr>
              <w:pStyle w:val="MLBodyText"/>
              <w:jc w:val="left"/>
              <w:rPr>
                <w:rFonts w:asciiTheme="minorHAnsi" w:hAnsiTheme="minorHAnsi" w:cstheme="minorHAnsi"/>
                <w:b/>
                <w:lang w:val="en-GB" w:eastAsia="en-US"/>
              </w:rPr>
            </w:pPr>
            <w:r w:rsidRPr="0055386E">
              <w:rPr>
                <w:rFonts w:asciiTheme="minorHAnsi" w:hAnsiTheme="minorHAnsi" w:cstheme="minorHAnsi"/>
                <w:b/>
                <w:lang w:val="en-GB" w:eastAsia="en-US"/>
              </w:rPr>
              <w:t>Tenant</w:t>
            </w:r>
          </w:p>
        </w:tc>
        <w:tc>
          <w:tcPr>
            <w:tcW w:w="2063" w:type="dxa"/>
          </w:tcPr>
          <w:p w14:paraId="54E86D36" w14:textId="77777777" w:rsidR="000205E8" w:rsidRPr="0055386E" w:rsidRDefault="000205E8" w:rsidP="009F5237">
            <w:pPr>
              <w:pStyle w:val="MLBodyText"/>
              <w:rPr>
                <w:rFonts w:asciiTheme="minorHAnsi" w:hAnsiTheme="minorHAnsi" w:cstheme="minorHAnsi"/>
              </w:rPr>
            </w:pPr>
            <w:r w:rsidRPr="0055386E">
              <w:rPr>
                <w:rFonts w:asciiTheme="minorHAnsi" w:hAnsiTheme="minorHAnsi" w:cstheme="minorHAnsi"/>
              </w:rPr>
              <w:t>Name</w:t>
            </w:r>
          </w:p>
        </w:tc>
        <w:tc>
          <w:tcPr>
            <w:tcW w:w="4754" w:type="dxa"/>
          </w:tcPr>
          <w:p w14:paraId="73B2A25B"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1906E651" w14:textId="77777777" w:rsidTr="009F5237">
        <w:trPr>
          <w:trHeight w:val="180"/>
        </w:trPr>
        <w:tc>
          <w:tcPr>
            <w:tcW w:w="709" w:type="dxa"/>
            <w:vMerge/>
          </w:tcPr>
          <w:p w14:paraId="7D4496EE" w14:textId="77777777" w:rsidR="000205E8" w:rsidRPr="0055386E" w:rsidRDefault="000205E8" w:rsidP="009F5237">
            <w:pPr>
              <w:pStyle w:val="NumberedList1"/>
              <w:rPr>
                <w:rFonts w:asciiTheme="minorHAnsi" w:hAnsiTheme="minorHAnsi" w:cstheme="minorHAnsi"/>
                <w:lang w:val="en-GB"/>
              </w:rPr>
            </w:pPr>
          </w:p>
        </w:tc>
        <w:tc>
          <w:tcPr>
            <w:tcW w:w="1985" w:type="dxa"/>
            <w:vMerge/>
          </w:tcPr>
          <w:p w14:paraId="4B5F2870" w14:textId="77777777" w:rsidR="000205E8" w:rsidRPr="0055386E" w:rsidRDefault="000205E8" w:rsidP="009F5237">
            <w:pPr>
              <w:pStyle w:val="MLBodyText"/>
              <w:jc w:val="left"/>
              <w:rPr>
                <w:rFonts w:asciiTheme="minorHAnsi" w:hAnsiTheme="minorHAnsi" w:cstheme="minorHAnsi"/>
                <w:b/>
                <w:lang w:val="en-GB" w:eastAsia="en-US"/>
              </w:rPr>
            </w:pPr>
          </w:p>
        </w:tc>
        <w:tc>
          <w:tcPr>
            <w:tcW w:w="2063" w:type="dxa"/>
          </w:tcPr>
          <w:p w14:paraId="1C9F33D2"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Address</w:t>
            </w:r>
          </w:p>
        </w:tc>
        <w:tc>
          <w:tcPr>
            <w:tcW w:w="4754" w:type="dxa"/>
          </w:tcPr>
          <w:p w14:paraId="2293BEAE"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0F3BD5B1" w14:textId="77777777" w:rsidTr="009F5237">
        <w:trPr>
          <w:trHeight w:val="180"/>
        </w:trPr>
        <w:tc>
          <w:tcPr>
            <w:tcW w:w="709" w:type="dxa"/>
            <w:vMerge/>
          </w:tcPr>
          <w:p w14:paraId="38BE6161" w14:textId="77777777" w:rsidR="000205E8" w:rsidRPr="0055386E" w:rsidRDefault="000205E8" w:rsidP="009F5237">
            <w:pPr>
              <w:pStyle w:val="NumberedList1"/>
              <w:rPr>
                <w:rFonts w:asciiTheme="minorHAnsi" w:hAnsiTheme="minorHAnsi" w:cstheme="minorHAnsi"/>
                <w:lang w:val="en-GB"/>
              </w:rPr>
            </w:pPr>
          </w:p>
        </w:tc>
        <w:tc>
          <w:tcPr>
            <w:tcW w:w="1985" w:type="dxa"/>
            <w:vMerge/>
          </w:tcPr>
          <w:p w14:paraId="7AAAA9AA" w14:textId="77777777" w:rsidR="000205E8" w:rsidRPr="0055386E" w:rsidRDefault="000205E8" w:rsidP="009F5237">
            <w:pPr>
              <w:pStyle w:val="MLBodyText"/>
              <w:jc w:val="left"/>
              <w:rPr>
                <w:rFonts w:asciiTheme="minorHAnsi" w:hAnsiTheme="minorHAnsi" w:cstheme="minorHAnsi"/>
                <w:b/>
                <w:lang w:val="en-GB" w:eastAsia="en-US"/>
              </w:rPr>
            </w:pPr>
          </w:p>
        </w:tc>
        <w:tc>
          <w:tcPr>
            <w:tcW w:w="2063" w:type="dxa"/>
          </w:tcPr>
          <w:p w14:paraId="003BE063"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Email</w:t>
            </w:r>
          </w:p>
        </w:tc>
        <w:tc>
          <w:tcPr>
            <w:tcW w:w="4754" w:type="dxa"/>
          </w:tcPr>
          <w:p w14:paraId="141BF2BC"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78F4C067" w14:textId="77777777" w:rsidTr="009F5237">
        <w:trPr>
          <w:trHeight w:val="180"/>
        </w:trPr>
        <w:tc>
          <w:tcPr>
            <w:tcW w:w="709" w:type="dxa"/>
            <w:vMerge/>
          </w:tcPr>
          <w:p w14:paraId="05819C69" w14:textId="77777777" w:rsidR="000205E8" w:rsidRPr="0055386E" w:rsidRDefault="000205E8" w:rsidP="009F5237">
            <w:pPr>
              <w:pStyle w:val="NumberedList1"/>
              <w:rPr>
                <w:rFonts w:asciiTheme="minorHAnsi" w:hAnsiTheme="minorHAnsi" w:cstheme="minorHAnsi"/>
                <w:lang w:val="en-GB"/>
              </w:rPr>
            </w:pPr>
          </w:p>
        </w:tc>
        <w:tc>
          <w:tcPr>
            <w:tcW w:w="1985" w:type="dxa"/>
            <w:vMerge/>
          </w:tcPr>
          <w:p w14:paraId="585A1B27" w14:textId="77777777" w:rsidR="000205E8" w:rsidRPr="0055386E" w:rsidRDefault="000205E8" w:rsidP="009F5237">
            <w:pPr>
              <w:pStyle w:val="MLBodyText"/>
              <w:jc w:val="left"/>
              <w:rPr>
                <w:rFonts w:asciiTheme="minorHAnsi" w:hAnsiTheme="minorHAnsi" w:cstheme="minorHAnsi"/>
                <w:b/>
                <w:lang w:val="en-GB" w:eastAsia="en-US"/>
              </w:rPr>
            </w:pPr>
          </w:p>
        </w:tc>
        <w:tc>
          <w:tcPr>
            <w:tcW w:w="2063" w:type="dxa"/>
          </w:tcPr>
          <w:p w14:paraId="13D07D3F"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Principal contact</w:t>
            </w:r>
          </w:p>
        </w:tc>
        <w:tc>
          <w:tcPr>
            <w:tcW w:w="4754" w:type="dxa"/>
          </w:tcPr>
          <w:p w14:paraId="406189EB"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3998844C" w14:textId="77777777" w:rsidTr="009F5237">
        <w:tc>
          <w:tcPr>
            <w:tcW w:w="709" w:type="dxa"/>
          </w:tcPr>
          <w:p w14:paraId="60862CEC" w14:textId="77777777" w:rsidR="000205E8" w:rsidRPr="0055386E" w:rsidRDefault="000205E8" w:rsidP="009F5237">
            <w:pPr>
              <w:pStyle w:val="NumberedList1"/>
              <w:rPr>
                <w:rFonts w:asciiTheme="minorHAnsi" w:hAnsiTheme="minorHAnsi" w:cstheme="minorHAnsi"/>
                <w:lang w:val="en-GB"/>
              </w:rPr>
            </w:pPr>
            <w:bookmarkStart w:id="346" w:name="_Ref237690675"/>
          </w:p>
        </w:tc>
        <w:bookmarkEnd w:id="346"/>
        <w:tc>
          <w:tcPr>
            <w:tcW w:w="1985" w:type="dxa"/>
          </w:tcPr>
          <w:p w14:paraId="16763D2B" w14:textId="77777777" w:rsidR="000205E8" w:rsidRPr="0055386E" w:rsidRDefault="000205E8" w:rsidP="009F5237">
            <w:pPr>
              <w:pStyle w:val="MLBodyText"/>
              <w:jc w:val="left"/>
              <w:rPr>
                <w:rFonts w:asciiTheme="minorHAnsi" w:hAnsiTheme="minorHAnsi" w:cstheme="minorHAnsi"/>
                <w:b/>
                <w:lang w:eastAsia="en-US"/>
              </w:rPr>
            </w:pPr>
            <w:r w:rsidRPr="0055386E">
              <w:rPr>
                <w:rFonts w:asciiTheme="minorHAnsi" w:hAnsiTheme="minorHAnsi" w:cstheme="minorHAnsi"/>
                <w:b/>
                <w:lang w:eastAsia="en-US"/>
              </w:rPr>
              <w:t>Land</w:t>
            </w:r>
          </w:p>
        </w:tc>
        <w:tc>
          <w:tcPr>
            <w:tcW w:w="6817" w:type="dxa"/>
            <w:gridSpan w:val="2"/>
          </w:tcPr>
          <w:p w14:paraId="51154F85" w14:textId="77777777" w:rsidR="000205E8" w:rsidRPr="0055386E" w:rsidRDefault="000205E8" w:rsidP="009F5237">
            <w:pPr>
              <w:pStyle w:val="MLBodyText"/>
              <w:jc w:val="left"/>
              <w:rPr>
                <w:rFonts w:asciiTheme="minorHAnsi" w:hAnsiTheme="minorHAnsi" w:cstheme="minorHAnsi"/>
                <w:lang w:val="en-GB" w:eastAsia="en-US"/>
              </w:rPr>
            </w:pPr>
            <w:r w:rsidRPr="0055386E">
              <w:rPr>
                <w:rFonts w:asciiTheme="minorHAnsi" w:hAnsiTheme="minorHAnsi" w:cstheme="minorHAnsi"/>
                <w:lang w:val="en-GB" w:eastAsia="en-US"/>
              </w:rPr>
              <w:t xml:space="preserve">The land described as </w:t>
            </w:r>
            <w:r w:rsidRPr="0055386E">
              <w:rPr>
                <w:rFonts w:asciiTheme="minorHAnsi" w:hAnsiTheme="minorHAnsi" w:cstheme="minorHAnsi"/>
                <w:highlight w:val="green"/>
                <w:lang w:val="en-GB" w:eastAsia="en-US"/>
              </w:rPr>
              <w:t>[insert street address]</w:t>
            </w:r>
            <w:r w:rsidRPr="0055386E">
              <w:rPr>
                <w:rFonts w:asciiTheme="minorHAnsi" w:hAnsiTheme="minorHAnsi" w:cstheme="minorHAnsi"/>
                <w:lang w:val="en-GB" w:eastAsia="en-US"/>
              </w:rPr>
              <w:t xml:space="preserve"> being the land contained in certificate(s) of title volume [</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 folio [</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r w:rsidR="000205E8" w:rsidRPr="0055386E" w14:paraId="6104955F" w14:textId="77777777" w:rsidTr="009F5237">
        <w:tc>
          <w:tcPr>
            <w:tcW w:w="709" w:type="dxa"/>
          </w:tcPr>
          <w:p w14:paraId="2B182F6D" w14:textId="77777777" w:rsidR="000205E8" w:rsidRPr="0055386E" w:rsidRDefault="000205E8" w:rsidP="009F5237">
            <w:pPr>
              <w:pStyle w:val="NumberedList1"/>
              <w:rPr>
                <w:rFonts w:asciiTheme="minorHAnsi" w:hAnsiTheme="minorHAnsi" w:cstheme="minorHAnsi"/>
                <w:lang w:val="en-GB"/>
              </w:rPr>
            </w:pPr>
            <w:bookmarkStart w:id="347" w:name="_Ref77847332"/>
          </w:p>
        </w:tc>
        <w:bookmarkEnd w:id="347"/>
        <w:tc>
          <w:tcPr>
            <w:tcW w:w="1985" w:type="dxa"/>
          </w:tcPr>
          <w:p w14:paraId="59E03DF1" w14:textId="77777777" w:rsidR="000205E8" w:rsidRPr="0055386E" w:rsidRDefault="000205E8" w:rsidP="009F5237">
            <w:pPr>
              <w:pStyle w:val="MLBodyText"/>
              <w:jc w:val="left"/>
              <w:rPr>
                <w:rFonts w:asciiTheme="minorHAnsi" w:hAnsiTheme="minorHAnsi" w:cstheme="minorHAnsi"/>
                <w:b/>
                <w:lang w:eastAsia="en-US"/>
              </w:rPr>
            </w:pPr>
            <w:r w:rsidRPr="0055386E">
              <w:rPr>
                <w:rFonts w:asciiTheme="minorHAnsi" w:hAnsiTheme="minorHAnsi" w:cstheme="minorHAnsi"/>
                <w:b/>
                <w:lang w:eastAsia="en-US"/>
              </w:rPr>
              <w:t>Sunset Date</w:t>
            </w:r>
          </w:p>
        </w:tc>
        <w:tc>
          <w:tcPr>
            <w:tcW w:w="6817" w:type="dxa"/>
            <w:gridSpan w:val="2"/>
          </w:tcPr>
          <w:p w14:paraId="0AB51C1F" w14:textId="77777777" w:rsidR="000205E8" w:rsidRPr="0055386E" w:rsidRDefault="000205E8" w:rsidP="009F5237">
            <w:pPr>
              <w:pStyle w:val="MLBodyText"/>
              <w:rPr>
                <w:rFonts w:asciiTheme="minorHAnsi" w:hAnsiTheme="minorHAnsi" w:cstheme="minorHAnsi"/>
                <w:lang w:val="en-GB" w:eastAsia="en-US"/>
              </w:rPr>
            </w:pPr>
            <w:r w:rsidRPr="0055386E">
              <w:rPr>
                <w:rFonts w:asciiTheme="minorHAnsi" w:hAnsiTheme="minorHAnsi" w:cstheme="minorHAnsi"/>
                <w:lang w:val="en-GB" w:eastAsia="en-US"/>
              </w:rPr>
              <w:t>[</w:t>
            </w:r>
            <w:r w:rsidRPr="0055386E">
              <w:rPr>
                <w:rFonts w:asciiTheme="minorHAnsi" w:hAnsiTheme="minorHAnsi" w:cstheme="minorHAnsi"/>
                <w:highlight w:val="green"/>
                <w:lang w:val="en-GB" w:eastAsia="en-US"/>
              </w:rPr>
              <w:t>insert</w:t>
            </w:r>
            <w:r w:rsidRPr="0055386E">
              <w:rPr>
                <w:rFonts w:asciiTheme="minorHAnsi" w:hAnsiTheme="minorHAnsi" w:cstheme="minorHAnsi"/>
                <w:lang w:val="en-GB" w:eastAsia="en-US"/>
              </w:rPr>
              <w:t>]</w:t>
            </w:r>
          </w:p>
        </w:tc>
      </w:tr>
    </w:tbl>
    <w:p w14:paraId="07E33BA0" w14:textId="77777777" w:rsidR="000205E8" w:rsidRPr="0055386E" w:rsidRDefault="000205E8" w:rsidP="000205E8">
      <w:pPr>
        <w:pStyle w:val="HRStandard"/>
        <w:rPr>
          <w:rFonts w:asciiTheme="minorHAnsi" w:hAnsiTheme="minorHAnsi" w:cstheme="minorHAnsi"/>
          <w:b/>
          <w:bCs/>
        </w:rPr>
      </w:pPr>
    </w:p>
    <w:p w14:paraId="337321FF" w14:textId="77777777" w:rsidR="000205E8" w:rsidRPr="0055386E" w:rsidRDefault="000205E8" w:rsidP="000205E8">
      <w:pPr>
        <w:pStyle w:val="HRStandard"/>
        <w:rPr>
          <w:rFonts w:asciiTheme="minorHAnsi" w:hAnsiTheme="minorHAnsi" w:cstheme="minorHAnsi"/>
        </w:rPr>
      </w:pPr>
      <w:r w:rsidRPr="0055386E">
        <w:rPr>
          <w:rFonts w:asciiTheme="minorHAnsi" w:hAnsiTheme="minorHAnsi" w:cstheme="minorHAnsi"/>
          <w:b/>
          <w:bCs/>
        </w:rPr>
        <w:br w:type="page"/>
      </w:r>
      <w:r w:rsidRPr="0055386E">
        <w:rPr>
          <w:rFonts w:asciiTheme="minorHAnsi" w:hAnsiTheme="minorHAnsi" w:cstheme="minorHAnsi"/>
          <w:b/>
          <w:bCs/>
        </w:rPr>
        <w:lastRenderedPageBreak/>
        <w:t>EXECUTED</w:t>
      </w:r>
      <w:r w:rsidRPr="0055386E">
        <w:rPr>
          <w:rFonts w:asciiTheme="minorHAnsi" w:hAnsiTheme="minorHAnsi" w:cstheme="minorHAnsi"/>
        </w:rPr>
        <w:t xml:space="preserve"> as an agreement.</w:t>
      </w:r>
    </w:p>
    <w:p w14:paraId="62EC084E" w14:textId="77777777" w:rsidR="000205E8" w:rsidRPr="0055386E" w:rsidRDefault="000205E8" w:rsidP="000205E8">
      <w:pPr>
        <w:pStyle w:val="HRStandard"/>
        <w:rPr>
          <w:rFonts w:asciiTheme="minorHAnsi" w:hAnsiTheme="minorHAnsi" w:cstheme="minorHAnsi"/>
        </w:rPr>
      </w:pPr>
    </w:p>
    <w:p w14:paraId="14077BEB" w14:textId="77777777" w:rsidR="000205E8" w:rsidRPr="0055386E" w:rsidRDefault="000205E8" w:rsidP="000205E8">
      <w:pPr>
        <w:autoSpaceDE w:val="0"/>
        <w:autoSpaceDN w:val="0"/>
        <w:rPr>
          <w:rFonts w:asciiTheme="minorHAnsi" w:hAnsiTheme="minorHAnsi" w:cstheme="minorHAnsi"/>
          <w:b/>
          <w:lang w:val="en-US"/>
        </w:rPr>
      </w:pPr>
      <w:r w:rsidRPr="0055386E">
        <w:rPr>
          <w:rFonts w:asciiTheme="minorHAnsi" w:hAnsiTheme="minorHAnsi" w:cstheme="minorHAnsi"/>
          <w:b/>
          <w:lang w:val="en-US"/>
        </w:rPr>
        <w:t>Execution by the Landlord</w:t>
      </w:r>
    </w:p>
    <w:p w14:paraId="7E29A934" w14:textId="77777777" w:rsidR="000205E8" w:rsidRPr="0055386E" w:rsidRDefault="000205E8" w:rsidP="000205E8">
      <w:pPr>
        <w:autoSpaceDE w:val="0"/>
        <w:autoSpaceDN w:val="0"/>
        <w:rPr>
          <w:rFonts w:asciiTheme="minorHAnsi" w:hAnsiTheme="minorHAnsi" w:cstheme="minorHAnsi"/>
          <w:lang w:val="en-US"/>
        </w:rPr>
      </w:pPr>
    </w:p>
    <w:p w14:paraId="1F4D30FF" w14:textId="77777777" w:rsidR="000205E8" w:rsidRPr="0055386E" w:rsidRDefault="000205E8" w:rsidP="000205E8">
      <w:pPr>
        <w:autoSpaceDE w:val="0"/>
        <w:autoSpaceDN w:val="0"/>
        <w:rPr>
          <w:rFonts w:asciiTheme="minorHAnsi" w:hAnsiTheme="minorHAnsi" w:cstheme="minorHAnsi"/>
          <w:lang w:val="en-US"/>
        </w:rPr>
      </w:pPr>
    </w:p>
    <w:p w14:paraId="6F5D58E9" w14:textId="77777777" w:rsidR="000205E8" w:rsidRPr="0055386E" w:rsidRDefault="000205E8" w:rsidP="000205E8">
      <w:pPr>
        <w:autoSpaceDE w:val="0"/>
        <w:autoSpaceDN w:val="0"/>
        <w:rPr>
          <w:rFonts w:asciiTheme="minorHAnsi" w:hAnsiTheme="minorHAnsi" w:cstheme="minorHAnsi"/>
          <w:lang w:val="en-US"/>
        </w:rPr>
      </w:pPr>
    </w:p>
    <w:p w14:paraId="6B28DE46" w14:textId="77777777" w:rsidR="000205E8" w:rsidRPr="0055386E" w:rsidRDefault="000205E8" w:rsidP="000205E8">
      <w:pPr>
        <w:autoSpaceDE w:val="0"/>
        <w:autoSpaceDN w:val="0"/>
        <w:rPr>
          <w:rFonts w:asciiTheme="minorHAnsi" w:hAnsiTheme="minorHAnsi" w:cstheme="minorHAnsi"/>
          <w:lang w:val="en-US"/>
        </w:rPr>
      </w:pPr>
    </w:p>
    <w:p w14:paraId="19E4188C" w14:textId="77777777" w:rsidR="000205E8" w:rsidRPr="0055386E" w:rsidRDefault="000205E8" w:rsidP="000205E8">
      <w:pPr>
        <w:autoSpaceDE w:val="0"/>
        <w:autoSpaceDN w:val="0"/>
        <w:rPr>
          <w:rFonts w:asciiTheme="minorHAnsi" w:hAnsiTheme="minorHAnsi" w:cstheme="minorHAnsi"/>
          <w:lang w:val="en-US"/>
        </w:rPr>
      </w:pPr>
    </w:p>
    <w:p w14:paraId="5E8E62BD" w14:textId="77777777" w:rsidR="000205E8" w:rsidRPr="0055386E" w:rsidRDefault="000205E8" w:rsidP="000205E8">
      <w:pPr>
        <w:pStyle w:val="HRStandard"/>
        <w:rPr>
          <w:rFonts w:asciiTheme="minorHAnsi" w:hAnsiTheme="minorHAnsi" w:cstheme="minorHAnsi"/>
          <w:b/>
        </w:rPr>
      </w:pPr>
      <w:r w:rsidRPr="0055386E">
        <w:rPr>
          <w:rFonts w:asciiTheme="minorHAnsi" w:hAnsiTheme="minorHAnsi" w:cstheme="minorHAnsi"/>
          <w:b/>
        </w:rPr>
        <w:t>Execution by the Tenant</w:t>
      </w:r>
    </w:p>
    <w:p w14:paraId="176EC920" w14:textId="77777777" w:rsidR="000205E8" w:rsidRPr="0055386E" w:rsidRDefault="000205E8" w:rsidP="000205E8">
      <w:pPr>
        <w:pStyle w:val="HRStandard"/>
        <w:rPr>
          <w:rFonts w:asciiTheme="minorHAnsi" w:hAnsiTheme="minorHAnsi" w:cstheme="minorHAnsi"/>
          <w:i/>
          <w:highlight w:val="green"/>
        </w:rPr>
      </w:pPr>
      <w:r w:rsidRPr="0055386E">
        <w:rPr>
          <w:rFonts w:asciiTheme="minorHAnsi" w:hAnsiTheme="minorHAnsi" w:cstheme="minorHAnsi"/>
          <w:i/>
          <w:highlight w:val="green"/>
        </w:rPr>
        <w:t>*Sample common seal execution</w:t>
      </w:r>
    </w:p>
    <w:tbl>
      <w:tblPr>
        <w:tblW w:w="9180" w:type="dxa"/>
        <w:tblLayout w:type="fixed"/>
        <w:tblLook w:val="0000" w:firstRow="0" w:lastRow="0" w:firstColumn="0" w:lastColumn="0" w:noHBand="0" w:noVBand="0"/>
      </w:tblPr>
      <w:tblGrid>
        <w:gridCol w:w="4361"/>
        <w:gridCol w:w="567"/>
        <w:gridCol w:w="4252"/>
      </w:tblGrid>
      <w:tr w:rsidR="000205E8" w:rsidRPr="0055386E" w14:paraId="6B42B026" w14:textId="77777777" w:rsidTr="009F5237">
        <w:tc>
          <w:tcPr>
            <w:tcW w:w="4361" w:type="dxa"/>
          </w:tcPr>
          <w:p w14:paraId="102689A6"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 xml:space="preserve">The </w:t>
            </w:r>
            <w:r w:rsidRPr="0055386E">
              <w:rPr>
                <w:rFonts w:asciiTheme="minorHAnsi" w:hAnsiTheme="minorHAnsi" w:cstheme="minorHAnsi"/>
                <w:b/>
                <w:highlight w:val="green"/>
              </w:rPr>
              <w:t xml:space="preserve">COMMON SEAL </w:t>
            </w:r>
            <w:r w:rsidRPr="0055386E">
              <w:rPr>
                <w:rFonts w:asciiTheme="minorHAnsi" w:hAnsiTheme="minorHAnsi" w:cstheme="minorHAnsi"/>
                <w:highlight w:val="green"/>
              </w:rPr>
              <w:t xml:space="preserve">of </w:t>
            </w:r>
            <w:r w:rsidRPr="0055386E">
              <w:rPr>
                <w:rFonts w:asciiTheme="minorHAnsi" w:hAnsiTheme="minorHAnsi" w:cstheme="minorHAnsi"/>
                <w:b/>
                <w:highlight w:val="green"/>
              </w:rPr>
              <w:t xml:space="preserve">[INSERT ORGANISATION NAME AND ABN/ACN] </w:t>
            </w:r>
            <w:r w:rsidRPr="0055386E">
              <w:rPr>
                <w:rFonts w:asciiTheme="minorHAnsi" w:hAnsiTheme="minorHAnsi" w:cstheme="minorHAnsi"/>
                <w:highlight w:val="green"/>
              </w:rPr>
              <w:t>was hereto affixed in the presence of:</w:t>
            </w:r>
          </w:p>
        </w:tc>
        <w:tc>
          <w:tcPr>
            <w:tcW w:w="567" w:type="dxa"/>
          </w:tcPr>
          <w:p w14:paraId="317B618C"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w:t>
            </w:r>
          </w:p>
          <w:p w14:paraId="655A1332"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w:t>
            </w:r>
          </w:p>
          <w:p w14:paraId="4B9F4F1D"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w:t>
            </w:r>
          </w:p>
        </w:tc>
        <w:tc>
          <w:tcPr>
            <w:tcW w:w="4252" w:type="dxa"/>
          </w:tcPr>
          <w:p w14:paraId="39AADF3B"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45CCAA63" w14:textId="77777777" w:rsidTr="009F5237">
        <w:tc>
          <w:tcPr>
            <w:tcW w:w="4361" w:type="dxa"/>
          </w:tcPr>
          <w:p w14:paraId="786C9A36"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796505EC"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33A115C3"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5F95AFFF" w14:textId="77777777" w:rsidTr="009F5237">
        <w:tc>
          <w:tcPr>
            <w:tcW w:w="4361" w:type="dxa"/>
          </w:tcPr>
          <w:p w14:paraId="57B17BEB"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4EEBCC0C"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46FFD4DB"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47E145EC" w14:textId="77777777" w:rsidTr="009F5237">
        <w:tc>
          <w:tcPr>
            <w:tcW w:w="4361" w:type="dxa"/>
          </w:tcPr>
          <w:p w14:paraId="0C8DACB2"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3226E116"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1895DA38"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6E8951F4" w14:textId="77777777" w:rsidTr="009F5237">
        <w:tc>
          <w:tcPr>
            <w:tcW w:w="4361" w:type="dxa"/>
            <w:tcBorders>
              <w:top w:val="dotted" w:sz="4" w:space="0" w:color="auto"/>
            </w:tcBorders>
          </w:tcPr>
          <w:p w14:paraId="284455B0"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[insert signatory position]</w:t>
            </w:r>
          </w:p>
        </w:tc>
        <w:tc>
          <w:tcPr>
            <w:tcW w:w="567" w:type="dxa"/>
          </w:tcPr>
          <w:p w14:paraId="60980A71" w14:textId="77777777" w:rsidR="000205E8" w:rsidRPr="0055386E" w:rsidRDefault="000205E8" w:rsidP="009F5237">
            <w:pPr>
              <w:keepNext/>
              <w:keepLines/>
              <w:jc w:val="left"/>
              <w:rPr>
                <w:rFonts w:asciiTheme="minorHAnsi" w:hAnsiTheme="minorHAnsi" w:cstheme="minorHAnsi"/>
                <w:highlight w:val="green"/>
              </w:rPr>
            </w:pPr>
          </w:p>
        </w:tc>
        <w:tc>
          <w:tcPr>
            <w:tcW w:w="4252" w:type="dxa"/>
            <w:tcBorders>
              <w:top w:val="dotted" w:sz="4" w:space="0" w:color="auto"/>
            </w:tcBorders>
          </w:tcPr>
          <w:p w14:paraId="43D57228"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Full name</w:t>
            </w:r>
          </w:p>
        </w:tc>
      </w:tr>
      <w:tr w:rsidR="000205E8" w:rsidRPr="0055386E" w14:paraId="3AB387F0" w14:textId="77777777" w:rsidTr="009F5237">
        <w:tc>
          <w:tcPr>
            <w:tcW w:w="4361" w:type="dxa"/>
          </w:tcPr>
          <w:p w14:paraId="2519ED49"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6EB0D5DE"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1109A960"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254A8F2B" w14:textId="77777777" w:rsidTr="009F5237">
        <w:tc>
          <w:tcPr>
            <w:tcW w:w="4361" w:type="dxa"/>
          </w:tcPr>
          <w:p w14:paraId="1472E7A5"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172D562C"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414F966C"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0E401610" w14:textId="77777777" w:rsidTr="009F5237">
        <w:tc>
          <w:tcPr>
            <w:tcW w:w="4361" w:type="dxa"/>
          </w:tcPr>
          <w:p w14:paraId="3863279C"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4EF34DFC"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67038CDE"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4DADB18A" w14:textId="77777777" w:rsidTr="009F5237">
        <w:tc>
          <w:tcPr>
            <w:tcW w:w="4361" w:type="dxa"/>
            <w:tcBorders>
              <w:top w:val="dotted" w:sz="4" w:space="0" w:color="auto"/>
            </w:tcBorders>
          </w:tcPr>
          <w:p w14:paraId="4B9B2F7D"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[insert signatory position]</w:t>
            </w:r>
          </w:p>
        </w:tc>
        <w:tc>
          <w:tcPr>
            <w:tcW w:w="567" w:type="dxa"/>
          </w:tcPr>
          <w:p w14:paraId="1B79B9C9" w14:textId="77777777" w:rsidR="000205E8" w:rsidRPr="0055386E" w:rsidRDefault="000205E8" w:rsidP="009F5237">
            <w:pPr>
              <w:keepNext/>
              <w:keepLines/>
              <w:jc w:val="left"/>
              <w:rPr>
                <w:rFonts w:asciiTheme="minorHAnsi" w:hAnsiTheme="minorHAnsi" w:cstheme="minorHAnsi"/>
                <w:highlight w:val="green"/>
              </w:rPr>
            </w:pPr>
          </w:p>
        </w:tc>
        <w:tc>
          <w:tcPr>
            <w:tcW w:w="4252" w:type="dxa"/>
            <w:tcBorders>
              <w:top w:val="dotted" w:sz="4" w:space="0" w:color="auto"/>
            </w:tcBorders>
          </w:tcPr>
          <w:p w14:paraId="27D912A9"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Full name</w:t>
            </w:r>
          </w:p>
        </w:tc>
      </w:tr>
    </w:tbl>
    <w:p w14:paraId="1B80D44D" w14:textId="77777777" w:rsidR="000205E8" w:rsidRPr="0055386E" w:rsidRDefault="000205E8" w:rsidP="000205E8">
      <w:pPr>
        <w:pStyle w:val="HRStandard"/>
        <w:rPr>
          <w:rFonts w:asciiTheme="minorHAnsi" w:hAnsiTheme="minorHAnsi" w:cstheme="minorHAnsi"/>
          <w:highlight w:val="green"/>
        </w:rPr>
      </w:pPr>
    </w:p>
    <w:p w14:paraId="385D474B" w14:textId="77777777" w:rsidR="000205E8" w:rsidRPr="0055386E" w:rsidRDefault="000205E8" w:rsidP="000205E8">
      <w:pPr>
        <w:pStyle w:val="HRStandard"/>
        <w:rPr>
          <w:rFonts w:asciiTheme="minorHAnsi" w:hAnsiTheme="minorHAnsi" w:cstheme="minorHAnsi"/>
          <w:i/>
          <w:highlight w:val="green"/>
        </w:rPr>
      </w:pPr>
      <w:r w:rsidRPr="0055386E">
        <w:rPr>
          <w:rFonts w:asciiTheme="minorHAnsi" w:hAnsiTheme="minorHAnsi" w:cstheme="minorHAnsi"/>
          <w:i/>
          <w:highlight w:val="green"/>
        </w:rPr>
        <w:t>*Sample corporations act execution</w:t>
      </w:r>
    </w:p>
    <w:tbl>
      <w:tblPr>
        <w:tblW w:w="9180" w:type="dxa"/>
        <w:tblLayout w:type="fixed"/>
        <w:tblLook w:val="0000" w:firstRow="0" w:lastRow="0" w:firstColumn="0" w:lastColumn="0" w:noHBand="0" w:noVBand="0"/>
      </w:tblPr>
      <w:tblGrid>
        <w:gridCol w:w="4361"/>
        <w:gridCol w:w="567"/>
        <w:gridCol w:w="4252"/>
      </w:tblGrid>
      <w:tr w:rsidR="000205E8" w:rsidRPr="0055386E" w14:paraId="1A79B8BB" w14:textId="77777777" w:rsidTr="009F5237">
        <w:tc>
          <w:tcPr>
            <w:tcW w:w="4361" w:type="dxa"/>
          </w:tcPr>
          <w:p w14:paraId="6D84E05C"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b/>
                <w:highlight w:val="green"/>
              </w:rPr>
              <w:t xml:space="preserve">EXECUTED </w:t>
            </w:r>
            <w:r w:rsidRPr="0055386E">
              <w:rPr>
                <w:rFonts w:asciiTheme="minorHAnsi" w:hAnsiTheme="minorHAnsi" w:cstheme="minorHAnsi"/>
                <w:highlight w:val="green"/>
              </w:rPr>
              <w:t xml:space="preserve">by </w:t>
            </w:r>
            <w:r w:rsidRPr="0055386E">
              <w:rPr>
                <w:rFonts w:asciiTheme="minorHAnsi" w:hAnsiTheme="minorHAnsi" w:cstheme="minorHAnsi"/>
                <w:b/>
                <w:highlight w:val="green"/>
              </w:rPr>
              <w:t xml:space="preserve">[INSERT COMPANY NAME AND ACN] </w:t>
            </w:r>
            <w:r w:rsidRPr="0055386E">
              <w:rPr>
                <w:rFonts w:asciiTheme="minorHAnsi" w:hAnsiTheme="minorHAnsi" w:cstheme="minorHAnsi"/>
                <w:highlight w:val="green"/>
              </w:rPr>
              <w:t xml:space="preserve">in accordance with section 127 of the </w:t>
            </w:r>
            <w:r w:rsidRPr="0055386E">
              <w:rPr>
                <w:rFonts w:asciiTheme="minorHAnsi" w:hAnsiTheme="minorHAnsi" w:cstheme="minorHAnsi"/>
                <w:i/>
                <w:highlight w:val="green"/>
              </w:rPr>
              <w:t xml:space="preserve">Corporations Act 2001 </w:t>
            </w:r>
            <w:r w:rsidRPr="0055386E">
              <w:rPr>
                <w:rFonts w:asciiTheme="minorHAnsi" w:hAnsiTheme="minorHAnsi" w:cstheme="minorHAnsi"/>
                <w:highlight w:val="green"/>
              </w:rPr>
              <w:t>(</w:t>
            </w:r>
            <w:proofErr w:type="spellStart"/>
            <w:r w:rsidRPr="0055386E">
              <w:rPr>
                <w:rFonts w:asciiTheme="minorHAnsi" w:hAnsiTheme="minorHAnsi" w:cstheme="minorHAnsi"/>
                <w:highlight w:val="green"/>
              </w:rPr>
              <w:t>Cth</w:t>
            </w:r>
            <w:proofErr w:type="spellEnd"/>
            <w:r w:rsidRPr="0055386E">
              <w:rPr>
                <w:rFonts w:asciiTheme="minorHAnsi" w:hAnsiTheme="minorHAnsi" w:cstheme="minorHAnsi"/>
                <w:highlight w:val="green"/>
              </w:rPr>
              <w:t>):</w:t>
            </w:r>
          </w:p>
        </w:tc>
        <w:tc>
          <w:tcPr>
            <w:tcW w:w="567" w:type="dxa"/>
          </w:tcPr>
          <w:p w14:paraId="1DA01AA4"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w:t>
            </w:r>
          </w:p>
          <w:p w14:paraId="222ACABD"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w:t>
            </w:r>
          </w:p>
          <w:p w14:paraId="5EB0813C"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w:t>
            </w:r>
          </w:p>
        </w:tc>
        <w:tc>
          <w:tcPr>
            <w:tcW w:w="4252" w:type="dxa"/>
          </w:tcPr>
          <w:p w14:paraId="345ACD10"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4E00177B" w14:textId="77777777" w:rsidTr="009F5237">
        <w:tc>
          <w:tcPr>
            <w:tcW w:w="4361" w:type="dxa"/>
          </w:tcPr>
          <w:p w14:paraId="4AB09036"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72993CE2"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7BC19F10"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55BDDAD2" w14:textId="77777777" w:rsidTr="009F5237">
        <w:tc>
          <w:tcPr>
            <w:tcW w:w="4361" w:type="dxa"/>
          </w:tcPr>
          <w:p w14:paraId="7491AE76"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13DECA79"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650A431F"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6349902B" w14:textId="77777777" w:rsidTr="009F5237">
        <w:tc>
          <w:tcPr>
            <w:tcW w:w="4361" w:type="dxa"/>
          </w:tcPr>
          <w:p w14:paraId="6F808CF8"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31ACE867"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515C76E2"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1AFAE80B" w14:textId="77777777" w:rsidTr="009F5237">
        <w:tc>
          <w:tcPr>
            <w:tcW w:w="4361" w:type="dxa"/>
            <w:tcBorders>
              <w:top w:val="dotted" w:sz="4" w:space="0" w:color="auto"/>
            </w:tcBorders>
          </w:tcPr>
          <w:p w14:paraId="182CBA2F"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Director</w:t>
            </w:r>
          </w:p>
        </w:tc>
        <w:tc>
          <w:tcPr>
            <w:tcW w:w="567" w:type="dxa"/>
          </w:tcPr>
          <w:p w14:paraId="06EF5A85" w14:textId="77777777" w:rsidR="000205E8" w:rsidRPr="0055386E" w:rsidRDefault="000205E8" w:rsidP="009F5237">
            <w:pPr>
              <w:keepNext/>
              <w:keepLines/>
              <w:jc w:val="left"/>
              <w:rPr>
                <w:rFonts w:asciiTheme="minorHAnsi" w:hAnsiTheme="minorHAnsi" w:cstheme="minorHAnsi"/>
                <w:highlight w:val="green"/>
              </w:rPr>
            </w:pPr>
          </w:p>
        </w:tc>
        <w:tc>
          <w:tcPr>
            <w:tcW w:w="4252" w:type="dxa"/>
            <w:tcBorders>
              <w:top w:val="dotted" w:sz="4" w:space="0" w:color="auto"/>
            </w:tcBorders>
          </w:tcPr>
          <w:p w14:paraId="277051B2"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Full name</w:t>
            </w:r>
          </w:p>
        </w:tc>
      </w:tr>
      <w:tr w:rsidR="000205E8" w:rsidRPr="0055386E" w14:paraId="71AD4A8E" w14:textId="77777777" w:rsidTr="009F5237">
        <w:tc>
          <w:tcPr>
            <w:tcW w:w="4361" w:type="dxa"/>
          </w:tcPr>
          <w:p w14:paraId="26A4A153"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14CDB0E4"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3207D619"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48ECD360" w14:textId="77777777" w:rsidTr="009F5237">
        <w:tc>
          <w:tcPr>
            <w:tcW w:w="4361" w:type="dxa"/>
          </w:tcPr>
          <w:p w14:paraId="201222BF"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72CBC849"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0ECF7CA1"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40A6325C" w14:textId="77777777" w:rsidTr="009F5237">
        <w:tc>
          <w:tcPr>
            <w:tcW w:w="4361" w:type="dxa"/>
            <w:tcBorders>
              <w:top w:val="dotted" w:sz="4" w:space="0" w:color="auto"/>
            </w:tcBorders>
          </w:tcPr>
          <w:p w14:paraId="4075EE21"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Usual address</w:t>
            </w:r>
          </w:p>
        </w:tc>
        <w:tc>
          <w:tcPr>
            <w:tcW w:w="567" w:type="dxa"/>
            <w:tcBorders>
              <w:top w:val="dotted" w:sz="4" w:space="0" w:color="auto"/>
            </w:tcBorders>
          </w:tcPr>
          <w:p w14:paraId="073D432E" w14:textId="77777777" w:rsidR="000205E8" w:rsidRPr="0055386E" w:rsidRDefault="000205E8" w:rsidP="009F5237">
            <w:pPr>
              <w:keepNext/>
              <w:keepLines/>
              <w:jc w:val="left"/>
              <w:rPr>
                <w:rFonts w:asciiTheme="minorHAnsi" w:hAnsiTheme="minorHAnsi" w:cstheme="minorHAnsi"/>
                <w:highlight w:val="green"/>
              </w:rPr>
            </w:pPr>
          </w:p>
        </w:tc>
        <w:tc>
          <w:tcPr>
            <w:tcW w:w="4252" w:type="dxa"/>
            <w:tcBorders>
              <w:top w:val="dotted" w:sz="4" w:space="0" w:color="auto"/>
            </w:tcBorders>
          </w:tcPr>
          <w:p w14:paraId="5446F15C"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70E438BA" w14:textId="77777777" w:rsidTr="009F5237">
        <w:tc>
          <w:tcPr>
            <w:tcW w:w="4361" w:type="dxa"/>
          </w:tcPr>
          <w:p w14:paraId="42E6C864"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2AA27D6B"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36B24A96"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3A4B7CA1" w14:textId="77777777" w:rsidTr="009F5237">
        <w:tc>
          <w:tcPr>
            <w:tcW w:w="4361" w:type="dxa"/>
          </w:tcPr>
          <w:p w14:paraId="7E612869" w14:textId="77777777" w:rsidR="000205E8" w:rsidRPr="0055386E" w:rsidRDefault="000205E8" w:rsidP="009F5237">
            <w:pPr>
              <w:keepNext/>
              <w:keepLines/>
              <w:jc w:val="left"/>
              <w:rPr>
                <w:rFonts w:asciiTheme="minorHAnsi" w:hAnsiTheme="minorHAnsi" w:cstheme="minorHAnsi"/>
                <w:highlight w:val="green"/>
              </w:rPr>
            </w:pPr>
          </w:p>
        </w:tc>
        <w:tc>
          <w:tcPr>
            <w:tcW w:w="567" w:type="dxa"/>
          </w:tcPr>
          <w:p w14:paraId="70583343" w14:textId="77777777" w:rsidR="000205E8" w:rsidRPr="0055386E" w:rsidRDefault="000205E8" w:rsidP="009F5237">
            <w:pPr>
              <w:keepNext/>
              <w:keepLines/>
              <w:jc w:val="left"/>
              <w:rPr>
                <w:rFonts w:asciiTheme="minorHAnsi" w:hAnsiTheme="minorHAnsi" w:cstheme="minorHAnsi"/>
                <w:highlight w:val="green"/>
              </w:rPr>
            </w:pPr>
          </w:p>
        </w:tc>
        <w:tc>
          <w:tcPr>
            <w:tcW w:w="4252" w:type="dxa"/>
          </w:tcPr>
          <w:p w14:paraId="02B37992" w14:textId="77777777" w:rsidR="000205E8" w:rsidRPr="0055386E" w:rsidRDefault="000205E8" w:rsidP="009F5237">
            <w:pPr>
              <w:keepNext/>
              <w:keepLines/>
              <w:jc w:val="left"/>
              <w:rPr>
                <w:rFonts w:asciiTheme="minorHAnsi" w:hAnsiTheme="minorHAnsi" w:cstheme="minorHAnsi"/>
                <w:highlight w:val="green"/>
              </w:rPr>
            </w:pPr>
          </w:p>
        </w:tc>
      </w:tr>
      <w:tr w:rsidR="000205E8" w:rsidRPr="0055386E" w14:paraId="3933F881" w14:textId="77777777" w:rsidTr="009F5237">
        <w:tc>
          <w:tcPr>
            <w:tcW w:w="4361" w:type="dxa"/>
            <w:tcBorders>
              <w:top w:val="dotted" w:sz="4" w:space="0" w:color="auto"/>
            </w:tcBorders>
          </w:tcPr>
          <w:p w14:paraId="7CF8F4DE" w14:textId="77777777" w:rsidR="000205E8" w:rsidRPr="0055386E" w:rsidRDefault="000205E8" w:rsidP="009F5237">
            <w:pPr>
              <w:keepNext/>
              <w:keepLines/>
              <w:jc w:val="left"/>
              <w:rPr>
                <w:rFonts w:asciiTheme="minorHAnsi" w:hAnsiTheme="minorHAnsi" w:cstheme="minorHAnsi"/>
                <w:highlight w:val="green"/>
              </w:rPr>
            </w:pPr>
            <w:r w:rsidRPr="0055386E">
              <w:rPr>
                <w:rFonts w:asciiTheme="minorHAnsi" w:hAnsiTheme="minorHAnsi" w:cstheme="minorHAnsi"/>
                <w:highlight w:val="green"/>
              </w:rPr>
              <w:t>Director/Secretary</w:t>
            </w:r>
          </w:p>
        </w:tc>
        <w:tc>
          <w:tcPr>
            <w:tcW w:w="567" w:type="dxa"/>
          </w:tcPr>
          <w:p w14:paraId="75D6EB52" w14:textId="77777777" w:rsidR="000205E8" w:rsidRPr="0055386E" w:rsidRDefault="000205E8" w:rsidP="009F5237">
            <w:pPr>
              <w:keepNext/>
              <w:keepLines/>
              <w:jc w:val="left"/>
              <w:rPr>
                <w:rFonts w:asciiTheme="minorHAnsi" w:hAnsiTheme="minorHAnsi" w:cstheme="minorHAnsi"/>
                <w:highlight w:val="green"/>
              </w:rPr>
            </w:pPr>
          </w:p>
        </w:tc>
        <w:tc>
          <w:tcPr>
            <w:tcW w:w="4252" w:type="dxa"/>
            <w:tcBorders>
              <w:top w:val="dotted" w:sz="4" w:space="0" w:color="auto"/>
            </w:tcBorders>
          </w:tcPr>
          <w:p w14:paraId="510EA099" w14:textId="77777777" w:rsidR="000205E8" w:rsidRPr="0055386E" w:rsidRDefault="000205E8" w:rsidP="009F5237">
            <w:pPr>
              <w:keepNext/>
              <w:keepLines/>
              <w:jc w:val="left"/>
              <w:rPr>
                <w:rFonts w:asciiTheme="minorHAnsi" w:hAnsiTheme="minorHAnsi" w:cstheme="minorHAnsi"/>
              </w:rPr>
            </w:pPr>
            <w:r w:rsidRPr="0055386E">
              <w:rPr>
                <w:rFonts w:asciiTheme="minorHAnsi" w:hAnsiTheme="minorHAnsi" w:cstheme="minorHAnsi"/>
                <w:highlight w:val="green"/>
              </w:rPr>
              <w:t>Full name</w:t>
            </w:r>
          </w:p>
        </w:tc>
      </w:tr>
      <w:tr w:rsidR="000205E8" w:rsidRPr="0055386E" w14:paraId="60908200" w14:textId="77777777" w:rsidTr="009F5237">
        <w:tc>
          <w:tcPr>
            <w:tcW w:w="4361" w:type="dxa"/>
          </w:tcPr>
          <w:p w14:paraId="19D14E6C" w14:textId="77777777" w:rsidR="000205E8" w:rsidRPr="0055386E" w:rsidRDefault="000205E8" w:rsidP="009F5237">
            <w:pPr>
              <w:keepNext/>
              <w:keepLines/>
              <w:jc w:val="left"/>
              <w:rPr>
                <w:rFonts w:asciiTheme="minorHAnsi" w:hAnsiTheme="minorHAnsi" w:cstheme="minorHAnsi"/>
              </w:rPr>
            </w:pPr>
          </w:p>
        </w:tc>
        <w:tc>
          <w:tcPr>
            <w:tcW w:w="567" w:type="dxa"/>
          </w:tcPr>
          <w:p w14:paraId="0DBA4BBF" w14:textId="77777777" w:rsidR="000205E8" w:rsidRPr="0055386E" w:rsidRDefault="000205E8" w:rsidP="009F5237">
            <w:pPr>
              <w:keepNext/>
              <w:keepLines/>
              <w:jc w:val="left"/>
              <w:rPr>
                <w:rFonts w:asciiTheme="minorHAnsi" w:hAnsiTheme="minorHAnsi" w:cstheme="minorHAnsi"/>
              </w:rPr>
            </w:pPr>
          </w:p>
        </w:tc>
        <w:tc>
          <w:tcPr>
            <w:tcW w:w="4252" w:type="dxa"/>
          </w:tcPr>
          <w:p w14:paraId="3EF88EF1" w14:textId="77777777" w:rsidR="000205E8" w:rsidRPr="0055386E" w:rsidRDefault="000205E8" w:rsidP="009F5237">
            <w:pPr>
              <w:keepNext/>
              <w:keepLines/>
              <w:jc w:val="left"/>
              <w:rPr>
                <w:rFonts w:asciiTheme="minorHAnsi" w:hAnsiTheme="minorHAnsi" w:cstheme="minorHAnsi"/>
              </w:rPr>
            </w:pPr>
          </w:p>
        </w:tc>
      </w:tr>
      <w:tr w:rsidR="000205E8" w:rsidRPr="0055386E" w14:paraId="6E3B1940" w14:textId="77777777" w:rsidTr="009F5237">
        <w:tc>
          <w:tcPr>
            <w:tcW w:w="4361" w:type="dxa"/>
          </w:tcPr>
          <w:p w14:paraId="22D81AA9" w14:textId="77777777" w:rsidR="000205E8" w:rsidRPr="0055386E" w:rsidRDefault="000205E8" w:rsidP="009F5237">
            <w:pPr>
              <w:keepNext/>
              <w:keepLines/>
              <w:jc w:val="left"/>
              <w:rPr>
                <w:rFonts w:asciiTheme="minorHAnsi" w:hAnsiTheme="minorHAnsi" w:cstheme="minorHAnsi"/>
              </w:rPr>
            </w:pPr>
          </w:p>
        </w:tc>
        <w:tc>
          <w:tcPr>
            <w:tcW w:w="567" w:type="dxa"/>
          </w:tcPr>
          <w:p w14:paraId="57838502" w14:textId="77777777" w:rsidR="000205E8" w:rsidRPr="0055386E" w:rsidRDefault="000205E8" w:rsidP="009F5237">
            <w:pPr>
              <w:keepNext/>
              <w:keepLines/>
              <w:jc w:val="left"/>
              <w:rPr>
                <w:rFonts w:asciiTheme="minorHAnsi" w:hAnsiTheme="minorHAnsi" w:cstheme="minorHAnsi"/>
              </w:rPr>
            </w:pPr>
          </w:p>
        </w:tc>
        <w:tc>
          <w:tcPr>
            <w:tcW w:w="4252" w:type="dxa"/>
          </w:tcPr>
          <w:p w14:paraId="6B927FBB" w14:textId="77777777" w:rsidR="000205E8" w:rsidRPr="0055386E" w:rsidRDefault="000205E8" w:rsidP="009F5237">
            <w:pPr>
              <w:keepNext/>
              <w:keepLines/>
              <w:jc w:val="left"/>
              <w:rPr>
                <w:rFonts w:asciiTheme="minorHAnsi" w:hAnsiTheme="minorHAnsi" w:cstheme="minorHAnsi"/>
              </w:rPr>
            </w:pPr>
          </w:p>
        </w:tc>
      </w:tr>
      <w:tr w:rsidR="000205E8" w:rsidRPr="0055386E" w14:paraId="5E713902" w14:textId="77777777" w:rsidTr="009F5237">
        <w:tc>
          <w:tcPr>
            <w:tcW w:w="4361" w:type="dxa"/>
            <w:tcBorders>
              <w:top w:val="dotted" w:sz="4" w:space="0" w:color="auto"/>
            </w:tcBorders>
          </w:tcPr>
          <w:p w14:paraId="6C4490E0" w14:textId="77777777" w:rsidR="000205E8" w:rsidRPr="0055386E" w:rsidRDefault="000205E8" w:rsidP="009F5237">
            <w:pPr>
              <w:keepNext/>
              <w:keepLines/>
              <w:jc w:val="left"/>
              <w:rPr>
                <w:rFonts w:asciiTheme="minorHAnsi" w:hAnsiTheme="minorHAnsi" w:cstheme="minorHAnsi"/>
              </w:rPr>
            </w:pPr>
            <w:r w:rsidRPr="0055386E">
              <w:rPr>
                <w:rFonts w:asciiTheme="minorHAnsi" w:hAnsiTheme="minorHAnsi" w:cstheme="minorHAnsi"/>
              </w:rPr>
              <w:t>Usual address</w:t>
            </w:r>
          </w:p>
        </w:tc>
        <w:tc>
          <w:tcPr>
            <w:tcW w:w="567" w:type="dxa"/>
            <w:tcBorders>
              <w:top w:val="dotted" w:sz="4" w:space="0" w:color="auto"/>
            </w:tcBorders>
          </w:tcPr>
          <w:p w14:paraId="1D76DF7B" w14:textId="77777777" w:rsidR="000205E8" w:rsidRPr="0055386E" w:rsidRDefault="000205E8" w:rsidP="009F5237">
            <w:pPr>
              <w:keepNext/>
              <w:keepLines/>
              <w:jc w:val="left"/>
              <w:rPr>
                <w:rFonts w:asciiTheme="minorHAnsi" w:hAnsiTheme="minorHAnsi" w:cstheme="minorHAnsi"/>
              </w:rPr>
            </w:pPr>
          </w:p>
        </w:tc>
        <w:tc>
          <w:tcPr>
            <w:tcW w:w="4252" w:type="dxa"/>
            <w:tcBorders>
              <w:top w:val="dotted" w:sz="4" w:space="0" w:color="auto"/>
            </w:tcBorders>
          </w:tcPr>
          <w:p w14:paraId="74684021" w14:textId="77777777" w:rsidR="000205E8" w:rsidRPr="0055386E" w:rsidRDefault="000205E8" w:rsidP="009F5237">
            <w:pPr>
              <w:keepNext/>
              <w:keepLines/>
              <w:jc w:val="left"/>
              <w:rPr>
                <w:rFonts w:asciiTheme="minorHAnsi" w:hAnsiTheme="minorHAnsi" w:cstheme="minorHAnsi"/>
              </w:rPr>
            </w:pPr>
          </w:p>
        </w:tc>
      </w:tr>
    </w:tbl>
    <w:p w14:paraId="38A4E7DB" w14:textId="77777777" w:rsidR="000205E8" w:rsidRPr="0055386E" w:rsidRDefault="000205E8" w:rsidP="000205E8">
      <w:pPr>
        <w:rPr>
          <w:rFonts w:asciiTheme="minorHAnsi" w:hAnsiTheme="minorHAnsi" w:cstheme="minorHAnsi"/>
        </w:rPr>
      </w:pPr>
    </w:p>
    <w:p w14:paraId="295F8624" w14:textId="77777777" w:rsidR="000205E8" w:rsidRPr="0055386E" w:rsidRDefault="000205E8" w:rsidP="000205E8">
      <w:pPr>
        <w:rPr>
          <w:rFonts w:asciiTheme="minorHAnsi" w:hAnsiTheme="minorHAnsi" w:cstheme="minorHAnsi"/>
        </w:rPr>
      </w:pPr>
    </w:p>
    <w:p w14:paraId="1E552EB0" w14:textId="77777777" w:rsidR="000205E8" w:rsidRPr="0055386E" w:rsidRDefault="000205E8" w:rsidP="000205E8">
      <w:pPr>
        <w:pStyle w:val="HRStandard"/>
        <w:rPr>
          <w:rFonts w:asciiTheme="minorHAnsi" w:hAnsiTheme="minorHAnsi" w:cstheme="minorHAnsi"/>
        </w:rPr>
      </w:pPr>
    </w:p>
    <w:p w14:paraId="44ECDF98" w14:textId="77777777" w:rsidR="000205E8" w:rsidRPr="0055386E" w:rsidRDefault="000205E8" w:rsidP="000205E8">
      <w:pPr>
        <w:pStyle w:val="HRStandard"/>
        <w:rPr>
          <w:rFonts w:asciiTheme="minorHAnsi" w:hAnsiTheme="minorHAnsi" w:cstheme="minorHAnsi"/>
        </w:rPr>
      </w:pPr>
    </w:p>
    <w:p w14:paraId="4E4A92E6" w14:textId="77777777" w:rsidR="000205E8" w:rsidRPr="0055386E" w:rsidRDefault="000205E8" w:rsidP="000205E8">
      <w:pPr>
        <w:rPr>
          <w:rFonts w:asciiTheme="minorHAnsi" w:hAnsiTheme="minorHAnsi" w:cstheme="minorHAnsi"/>
        </w:rPr>
        <w:sectPr w:rsidR="000205E8" w:rsidRPr="0055386E" w:rsidSect="00F55259">
          <w:headerReference w:type="even" r:id="rId13"/>
          <w:headerReference w:type="default" r:id="rId14"/>
          <w:headerReference w:type="first" r:id="rId15"/>
          <w:footerReference w:type="first" r:id="rId16"/>
          <w:pgSz w:w="11907" w:h="16840" w:code="9"/>
          <w:pgMar w:top="1134" w:right="1134" w:bottom="851" w:left="1440" w:header="720" w:footer="284" w:gutter="0"/>
          <w:pgNumType w:start="1"/>
          <w:cols w:space="720"/>
          <w:titlePg/>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9333"/>
      </w:tblGrid>
      <w:tr w:rsidR="000205E8" w:rsidRPr="0055386E" w14:paraId="76C2B6B0" w14:textId="77777777" w:rsidTr="009F5237">
        <w:trPr>
          <w:trHeight w:val="283"/>
        </w:trPr>
        <w:tc>
          <w:tcPr>
            <w:tcW w:w="9549" w:type="dxa"/>
            <w:shd w:val="clear" w:color="auto" w:fill="auto"/>
          </w:tcPr>
          <w:p w14:paraId="1DF262BD" w14:textId="77777777" w:rsidR="000205E8" w:rsidRPr="0055386E" w:rsidRDefault="000205E8" w:rsidP="009F5237">
            <w:pPr>
              <w:pStyle w:val="MLHEADING"/>
              <w:spacing w:before="0"/>
              <w:ind w:left="-113"/>
              <w:jc w:val="left"/>
              <w:rPr>
                <w:rFonts w:asciiTheme="minorHAnsi" w:hAnsiTheme="minorHAnsi" w:cstheme="minorHAnsi"/>
                <w:sz w:val="37"/>
              </w:rPr>
            </w:pPr>
            <w:r w:rsidRPr="0055386E">
              <w:rPr>
                <w:rFonts w:asciiTheme="minorHAnsi" w:hAnsiTheme="minorHAnsi" w:cstheme="minorHAnsi"/>
                <w:sz w:val="35"/>
              </w:rPr>
              <w:lastRenderedPageBreak/>
              <w:t>annexure A</w:t>
            </w:r>
          </w:p>
        </w:tc>
      </w:tr>
      <w:tr w:rsidR="000205E8" w:rsidRPr="0055386E" w14:paraId="36ABE130" w14:textId="77777777" w:rsidTr="009F5237">
        <w:tc>
          <w:tcPr>
            <w:tcW w:w="9549" w:type="dxa"/>
            <w:shd w:val="clear" w:color="auto" w:fill="auto"/>
          </w:tcPr>
          <w:p w14:paraId="26E76976" w14:textId="77777777" w:rsidR="000205E8" w:rsidRPr="0055386E" w:rsidRDefault="000205E8" w:rsidP="009F5237">
            <w:pPr>
              <w:pStyle w:val="MLHeading0"/>
              <w:spacing w:before="0"/>
              <w:ind w:left="-113"/>
              <w:jc w:val="left"/>
              <w:rPr>
                <w:rFonts w:asciiTheme="minorHAnsi" w:hAnsiTheme="minorHAnsi" w:cstheme="minorHAnsi"/>
              </w:rPr>
            </w:pPr>
            <w:r w:rsidRPr="0055386E">
              <w:rPr>
                <w:rFonts w:asciiTheme="minorHAnsi" w:hAnsiTheme="minorHAnsi" w:cstheme="minorHAnsi"/>
              </w:rPr>
              <w:t>Housing Project Design Brief</w:t>
            </w:r>
          </w:p>
          <w:p w14:paraId="16C5A086" w14:textId="77777777" w:rsidR="000205E8" w:rsidRPr="0055386E" w:rsidRDefault="000205E8" w:rsidP="009F5237">
            <w:pPr>
              <w:pStyle w:val="HRStandard"/>
              <w:ind w:left="-113"/>
              <w:rPr>
                <w:rFonts w:asciiTheme="minorHAnsi" w:eastAsia="Arial" w:hAnsiTheme="minorHAnsi" w:cstheme="minorHAnsi"/>
              </w:rPr>
            </w:pPr>
          </w:p>
        </w:tc>
      </w:tr>
    </w:tbl>
    <w:p w14:paraId="7AEAC43A" w14:textId="77777777" w:rsidR="000205E8" w:rsidRPr="0055386E" w:rsidRDefault="000205E8" w:rsidP="000205E8">
      <w:pPr>
        <w:pStyle w:val="HRStandard"/>
        <w:rPr>
          <w:rFonts w:asciiTheme="minorHAnsi" w:hAnsiTheme="minorHAnsi" w:cstheme="minorHAnsi"/>
        </w:rPr>
      </w:pPr>
    </w:p>
    <w:p w14:paraId="1B76E473" w14:textId="77777777" w:rsidR="000205E8" w:rsidRPr="0055386E" w:rsidRDefault="000205E8" w:rsidP="000205E8">
      <w:pPr>
        <w:pStyle w:val="HRStandard"/>
        <w:rPr>
          <w:rFonts w:asciiTheme="minorHAnsi" w:hAnsiTheme="minorHAnsi" w:cstheme="minorHAnsi"/>
        </w:rPr>
        <w:sectPr w:rsidR="000205E8" w:rsidRPr="0055386E" w:rsidSect="00A43D38">
          <w:pgSz w:w="11907" w:h="16840" w:code="9"/>
          <w:pgMar w:top="1134" w:right="1134" w:bottom="851" w:left="1440" w:header="720" w:footer="284" w:gutter="0"/>
          <w:cols w:space="720"/>
          <w:titlePg/>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9332"/>
      </w:tblGrid>
      <w:tr w:rsidR="000205E8" w:rsidRPr="0055386E" w14:paraId="5DA6B209" w14:textId="77777777" w:rsidTr="009F5237">
        <w:trPr>
          <w:trHeight w:val="283"/>
        </w:trPr>
        <w:tc>
          <w:tcPr>
            <w:tcW w:w="9548" w:type="dxa"/>
            <w:shd w:val="clear" w:color="auto" w:fill="auto"/>
          </w:tcPr>
          <w:p w14:paraId="3B26E186" w14:textId="77777777" w:rsidR="000205E8" w:rsidRPr="0055386E" w:rsidRDefault="000205E8" w:rsidP="009F5237">
            <w:pPr>
              <w:pStyle w:val="MLLegal1Heading"/>
              <w:numPr>
                <w:ilvl w:val="0"/>
                <w:numId w:val="0"/>
              </w:numPr>
              <w:ind w:left="607" w:hanging="720"/>
              <w:rPr>
                <w:rFonts w:asciiTheme="minorHAnsi" w:hAnsiTheme="minorHAnsi" w:cstheme="minorHAnsi"/>
              </w:rPr>
            </w:pPr>
            <w:bookmarkStart w:id="348" w:name="_Toc88466750"/>
            <w:r w:rsidRPr="0055386E">
              <w:rPr>
                <w:rFonts w:asciiTheme="minorHAnsi" w:hAnsiTheme="minorHAnsi" w:cstheme="minorHAnsi"/>
                <w:sz w:val="35"/>
              </w:rPr>
              <w:lastRenderedPageBreak/>
              <w:t>annexure B</w:t>
            </w:r>
            <w:bookmarkEnd w:id="348"/>
          </w:p>
        </w:tc>
      </w:tr>
      <w:tr w:rsidR="000205E8" w:rsidRPr="0055386E" w14:paraId="240E8179" w14:textId="77777777" w:rsidTr="009F5237">
        <w:tc>
          <w:tcPr>
            <w:tcW w:w="9548" w:type="dxa"/>
            <w:shd w:val="clear" w:color="auto" w:fill="auto"/>
          </w:tcPr>
          <w:p w14:paraId="5F08F3BC" w14:textId="77777777" w:rsidR="000205E8" w:rsidRPr="0055386E" w:rsidRDefault="000205E8" w:rsidP="009F5237">
            <w:pPr>
              <w:pStyle w:val="MLHeading0"/>
              <w:spacing w:before="0"/>
              <w:ind w:left="-113"/>
              <w:jc w:val="left"/>
              <w:rPr>
                <w:rFonts w:asciiTheme="minorHAnsi" w:hAnsiTheme="minorHAnsi" w:cstheme="minorHAnsi"/>
              </w:rPr>
            </w:pPr>
            <w:r w:rsidRPr="0055386E">
              <w:rPr>
                <w:rFonts w:asciiTheme="minorHAnsi" w:hAnsiTheme="minorHAnsi" w:cstheme="minorHAnsi"/>
              </w:rPr>
              <w:t>Conditions Precedent</w:t>
            </w:r>
          </w:p>
          <w:p w14:paraId="757B65C9" w14:textId="77777777" w:rsidR="000205E8" w:rsidRPr="0055386E" w:rsidRDefault="000205E8" w:rsidP="009F5237">
            <w:pPr>
              <w:pStyle w:val="HRStandard"/>
              <w:ind w:left="-113"/>
              <w:rPr>
                <w:rFonts w:asciiTheme="minorHAnsi" w:eastAsia="Arial" w:hAnsiTheme="minorHAnsi" w:cstheme="minorHAnsi"/>
              </w:rPr>
            </w:pPr>
          </w:p>
          <w:p w14:paraId="19FCBED7" w14:textId="77777777" w:rsidR="000205E8" w:rsidRPr="0055386E" w:rsidRDefault="000205E8" w:rsidP="009F5237">
            <w:pPr>
              <w:pStyle w:val="MLHeading1"/>
              <w:numPr>
                <w:ilvl w:val="0"/>
                <w:numId w:val="36"/>
              </w:numPr>
              <w:rPr>
                <w:rFonts w:asciiTheme="minorHAnsi" w:hAnsiTheme="minorHAnsi" w:cstheme="minorHAnsi"/>
              </w:rPr>
            </w:pPr>
            <w:r w:rsidRPr="0055386E">
              <w:rPr>
                <w:rFonts w:asciiTheme="minorHAnsi" w:hAnsiTheme="minorHAnsi" w:cstheme="minorHAnsi"/>
              </w:rPr>
              <w:t>Confirmation of funding</w:t>
            </w:r>
          </w:p>
          <w:p w14:paraId="10320A76" w14:textId="77777777" w:rsidR="000205E8" w:rsidRPr="0055386E" w:rsidRDefault="000205E8" w:rsidP="009F5237">
            <w:pPr>
              <w:pStyle w:val="MLIndent1"/>
              <w:rPr>
                <w:rFonts w:asciiTheme="minorHAnsi" w:hAnsiTheme="minorHAnsi" w:cstheme="minorHAnsi"/>
              </w:rPr>
            </w:pPr>
            <w:bookmarkStart w:id="349" w:name="_Ref362003109"/>
            <w:r w:rsidRPr="0055386E">
              <w:rPr>
                <w:rFonts w:asciiTheme="minorHAnsi" w:hAnsiTheme="minorHAnsi" w:cstheme="minorHAnsi"/>
              </w:rPr>
              <w:t>The Tenant must confirm in writing to the Landlord that the Tenant has secured adequate funding to enable the Tenant to complete the Works in accordance with this agreement and to operate the Housing Project.</w:t>
            </w:r>
          </w:p>
          <w:p w14:paraId="6AC807DD" w14:textId="77777777" w:rsidR="000205E8" w:rsidRPr="0055386E" w:rsidRDefault="000205E8" w:rsidP="009F5237">
            <w:pPr>
              <w:pStyle w:val="MLIndent1"/>
              <w:rPr>
                <w:rFonts w:asciiTheme="minorHAnsi" w:hAnsiTheme="minorHAnsi" w:cstheme="minorHAnsi"/>
              </w:rPr>
            </w:pPr>
            <w:r w:rsidRPr="0055386E">
              <w:rPr>
                <w:rFonts w:asciiTheme="minorHAnsi" w:hAnsiTheme="minorHAnsi" w:cstheme="minorHAnsi"/>
              </w:rPr>
              <w:t xml:space="preserve">Condition Precedent Date: </w:t>
            </w:r>
            <w:r w:rsidRPr="0055386E">
              <w:rPr>
                <w:rFonts w:asciiTheme="minorHAnsi" w:hAnsiTheme="minorHAnsi" w:cstheme="minorHAnsi"/>
                <w:highlight w:val="green"/>
              </w:rPr>
              <w:t>[insert either date (xx/xx/</w:t>
            </w:r>
            <w:proofErr w:type="spellStart"/>
            <w:r w:rsidRPr="0055386E">
              <w:rPr>
                <w:rFonts w:asciiTheme="minorHAnsi" w:hAnsiTheme="minorHAnsi" w:cstheme="minorHAnsi"/>
                <w:highlight w:val="green"/>
              </w:rPr>
              <w:t>xxxx</w:t>
            </w:r>
            <w:proofErr w:type="spellEnd"/>
            <w:r w:rsidRPr="0055386E">
              <w:rPr>
                <w:rFonts w:asciiTheme="minorHAnsi" w:hAnsiTheme="minorHAnsi" w:cstheme="minorHAnsi"/>
                <w:highlight w:val="green"/>
              </w:rPr>
              <w:t>) or number of weeks/months following execution of this Agreement]</w:t>
            </w:r>
          </w:p>
          <w:p w14:paraId="16E28F91" w14:textId="77777777" w:rsidR="000205E8" w:rsidRPr="0055386E" w:rsidRDefault="000205E8" w:rsidP="009F5237">
            <w:pPr>
              <w:pStyle w:val="MLHeading1"/>
              <w:tabs>
                <w:tab w:val="clear" w:pos="720"/>
              </w:tabs>
              <w:rPr>
                <w:rFonts w:asciiTheme="minorHAnsi" w:hAnsiTheme="minorHAnsi" w:cstheme="minorHAnsi"/>
              </w:rPr>
            </w:pPr>
            <w:bookmarkStart w:id="350" w:name="_Ref83282029"/>
            <w:r w:rsidRPr="0055386E">
              <w:rPr>
                <w:rFonts w:asciiTheme="minorHAnsi" w:hAnsiTheme="minorHAnsi" w:cstheme="minorHAnsi"/>
              </w:rPr>
              <w:t>Acceptability of Approvals</w:t>
            </w:r>
            <w:bookmarkEnd w:id="350"/>
          </w:p>
          <w:p w14:paraId="0CAA5EE8" w14:textId="77777777" w:rsidR="000205E8" w:rsidRPr="0055386E" w:rsidRDefault="000205E8" w:rsidP="009F5237">
            <w:pPr>
              <w:pStyle w:val="MLIndent1"/>
              <w:rPr>
                <w:rFonts w:asciiTheme="minorHAnsi" w:hAnsiTheme="minorHAnsi" w:cstheme="minorHAnsi"/>
              </w:rPr>
            </w:pPr>
            <w:r w:rsidRPr="0055386E">
              <w:rPr>
                <w:rFonts w:asciiTheme="minorHAnsi" w:hAnsiTheme="minorHAnsi" w:cstheme="minorHAnsi"/>
              </w:rPr>
              <w:t xml:space="preserve">Any Approvals necessary to lawfully commence the Works and operate the Housing Project must be obtained by the Tenant on terms acceptable to both the Tenant and the Landlord (acting reasonably). </w:t>
            </w:r>
          </w:p>
          <w:p w14:paraId="7F07AAB7" w14:textId="77777777" w:rsidR="000205E8" w:rsidRPr="0055386E" w:rsidRDefault="000205E8" w:rsidP="009F5237">
            <w:pPr>
              <w:pStyle w:val="MLIndent1"/>
              <w:rPr>
                <w:rFonts w:asciiTheme="minorHAnsi" w:hAnsiTheme="minorHAnsi" w:cstheme="minorHAnsi"/>
              </w:rPr>
            </w:pPr>
            <w:r w:rsidRPr="0055386E">
              <w:rPr>
                <w:rFonts w:asciiTheme="minorHAnsi" w:hAnsiTheme="minorHAnsi" w:cstheme="minorHAnsi"/>
              </w:rPr>
              <w:t xml:space="preserve">Condition Precedent Date: </w:t>
            </w:r>
            <w:r w:rsidRPr="0055386E">
              <w:rPr>
                <w:rFonts w:asciiTheme="minorHAnsi" w:hAnsiTheme="minorHAnsi" w:cstheme="minorHAnsi"/>
                <w:highlight w:val="green"/>
              </w:rPr>
              <w:t>[insert either date (xx/xx/</w:t>
            </w:r>
            <w:proofErr w:type="spellStart"/>
            <w:r w:rsidRPr="0055386E">
              <w:rPr>
                <w:rFonts w:asciiTheme="minorHAnsi" w:hAnsiTheme="minorHAnsi" w:cstheme="minorHAnsi"/>
                <w:highlight w:val="green"/>
              </w:rPr>
              <w:t>xxxx</w:t>
            </w:r>
            <w:proofErr w:type="spellEnd"/>
            <w:r w:rsidRPr="0055386E">
              <w:rPr>
                <w:rFonts w:asciiTheme="minorHAnsi" w:hAnsiTheme="minorHAnsi" w:cstheme="minorHAnsi"/>
                <w:highlight w:val="green"/>
              </w:rPr>
              <w:t>) or number of weeks/months following execution of this Agreement]</w:t>
            </w:r>
          </w:p>
          <w:p w14:paraId="642D36C6" w14:textId="77777777" w:rsidR="000205E8" w:rsidRPr="0055386E" w:rsidRDefault="000205E8" w:rsidP="009F5237">
            <w:pPr>
              <w:pStyle w:val="MLHeading1"/>
              <w:rPr>
                <w:rFonts w:asciiTheme="minorHAnsi" w:hAnsiTheme="minorHAnsi" w:cstheme="minorHAnsi"/>
              </w:rPr>
            </w:pPr>
            <w:bookmarkStart w:id="351" w:name="_Ref83282685"/>
            <w:r w:rsidRPr="0055386E">
              <w:rPr>
                <w:rFonts w:asciiTheme="minorHAnsi" w:hAnsiTheme="minorHAnsi" w:cstheme="minorHAnsi"/>
              </w:rPr>
              <w:t>Landlord approval of Works.</w:t>
            </w:r>
            <w:bookmarkEnd w:id="351"/>
          </w:p>
          <w:p w14:paraId="359B335B" w14:textId="77777777" w:rsidR="000205E8" w:rsidRPr="0055386E" w:rsidRDefault="000205E8" w:rsidP="009F5237">
            <w:pPr>
              <w:pStyle w:val="MLIndent1"/>
              <w:rPr>
                <w:rFonts w:asciiTheme="minorHAnsi" w:hAnsiTheme="minorHAnsi" w:cstheme="minorHAnsi"/>
              </w:rPr>
            </w:pPr>
            <w:bookmarkStart w:id="352" w:name="_Ref357686249"/>
            <w:bookmarkEnd w:id="349"/>
            <w:r w:rsidRPr="0055386E">
              <w:rPr>
                <w:rFonts w:asciiTheme="minorHAnsi" w:hAnsiTheme="minorHAnsi" w:cstheme="minorHAnsi"/>
              </w:rPr>
              <w:t>The Landlord must provide to the Tenant a written endorsement of the Development P</w:t>
            </w:r>
            <w:bookmarkEnd w:id="352"/>
            <w:r w:rsidRPr="0055386E">
              <w:rPr>
                <w:rFonts w:asciiTheme="minorHAnsi" w:hAnsiTheme="minorHAnsi" w:cstheme="minorHAnsi"/>
              </w:rPr>
              <w:t xml:space="preserve">rogram and Design Brief. </w:t>
            </w:r>
          </w:p>
          <w:p w14:paraId="1E0DF357" w14:textId="77777777" w:rsidR="000205E8" w:rsidRPr="0055386E" w:rsidRDefault="000205E8" w:rsidP="009F5237">
            <w:pPr>
              <w:pStyle w:val="MLIndent1"/>
              <w:rPr>
                <w:rFonts w:asciiTheme="minorHAnsi" w:hAnsiTheme="minorHAnsi" w:cstheme="minorHAnsi"/>
              </w:rPr>
            </w:pPr>
            <w:r w:rsidRPr="0055386E">
              <w:rPr>
                <w:rFonts w:asciiTheme="minorHAnsi" w:hAnsiTheme="minorHAnsi" w:cstheme="minorHAnsi"/>
              </w:rPr>
              <w:t xml:space="preserve">Condition Precedent Date: </w:t>
            </w:r>
            <w:r w:rsidRPr="0055386E">
              <w:rPr>
                <w:rFonts w:asciiTheme="minorHAnsi" w:hAnsiTheme="minorHAnsi" w:cstheme="minorHAnsi"/>
                <w:highlight w:val="green"/>
              </w:rPr>
              <w:t>[insert either date (xx/xx/</w:t>
            </w:r>
            <w:proofErr w:type="spellStart"/>
            <w:r w:rsidRPr="0055386E">
              <w:rPr>
                <w:rFonts w:asciiTheme="minorHAnsi" w:hAnsiTheme="minorHAnsi" w:cstheme="minorHAnsi"/>
                <w:highlight w:val="green"/>
              </w:rPr>
              <w:t>xxxx</w:t>
            </w:r>
            <w:proofErr w:type="spellEnd"/>
            <w:r w:rsidRPr="0055386E">
              <w:rPr>
                <w:rFonts w:asciiTheme="minorHAnsi" w:hAnsiTheme="minorHAnsi" w:cstheme="minorHAnsi"/>
                <w:highlight w:val="green"/>
              </w:rPr>
              <w:t>) or number of weeks/months following execution of this Agreement]</w:t>
            </w:r>
          </w:p>
          <w:p w14:paraId="183D1CCF" w14:textId="77777777" w:rsidR="000205E8" w:rsidRPr="0055386E" w:rsidRDefault="000205E8" w:rsidP="009F5237">
            <w:pPr>
              <w:pStyle w:val="MLHeading1"/>
              <w:rPr>
                <w:rFonts w:asciiTheme="minorHAnsi" w:hAnsiTheme="minorHAnsi" w:cstheme="minorHAnsi"/>
              </w:rPr>
            </w:pPr>
            <w:r w:rsidRPr="0055386E">
              <w:rPr>
                <w:rFonts w:asciiTheme="minorHAnsi" w:hAnsiTheme="minorHAnsi" w:cstheme="minorHAnsi"/>
              </w:rPr>
              <w:t>Nomination Agreement</w:t>
            </w:r>
          </w:p>
          <w:p w14:paraId="69E8ACAD" w14:textId="77777777" w:rsidR="00670542" w:rsidRPr="0055386E" w:rsidRDefault="00670542" w:rsidP="00670542">
            <w:pPr>
              <w:pStyle w:val="MLIndent1"/>
              <w:rPr>
                <w:rFonts w:asciiTheme="minorHAnsi" w:hAnsiTheme="minorHAnsi" w:cstheme="minorHAnsi"/>
                <w:lang w:eastAsia="en-US"/>
              </w:rPr>
            </w:pPr>
            <w:r w:rsidRPr="0055386E">
              <w:rPr>
                <w:rFonts w:asciiTheme="minorHAnsi" w:hAnsiTheme="minorHAnsi" w:cstheme="minorHAnsi"/>
                <w:lang w:eastAsia="en-US"/>
              </w:rPr>
              <w:t xml:space="preserve">The parties agree to enter into a nomination agreement in respect of the Dwellings, allowing the Landlord to nominate residents to occupy a certain number of those Dwellings. </w:t>
            </w:r>
          </w:p>
          <w:p w14:paraId="052FC249" w14:textId="77777777" w:rsidR="000205E8" w:rsidRPr="0055386E" w:rsidRDefault="000205E8" w:rsidP="009F5237">
            <w:pPr>
              <w:pStyle w:val="MLIndent1"/>
              <w:rPr>
                <w:rFonts w:asciiTheme="minorHAnsi" w:hAnsiTheme="minorHAnsi" w:cstheme="minorHAnsi"/>
                <w:lang w:eastAsia="en-US"/>
              </w:rPr>
            </w:pPr>
            <w:r w:rsidRPr="0055386E">
              <w:rPr>
                <w:rFonts w:asciiTheme="minorHAnsi" w:hAnsiTheme="minorHAnsi" w:cstheme="minorHAnsi"/>
                <w:lang w:eastAsia="en-US"/>
              </w:rPr>
              <w:t>The parties will agree to the conditions and form of the nomination agreement on or before the Condition Precedent Date.</w:t>
            </w:r>
          </w:p>
          <w:p w14:paraId="143D1B00" w14:textId="77777777" w:rsidR="000205E8" w:rsidRPr="0055386E" w:rsidRDefault="000205E8" w:rsidP="009F5237">
            <w:pPr>
              <w:pStyle w:val="MLIndent1"/>
              <w:rPr>
                <w:rFonts w:asciiTheme="minorHAnsi" w:hAnsiTheme="minorHAnsi" w:cstheme="minorHAnsi"/>
              </w:rPr>
            </w:pPr>
            <w:r w:rsidRPr="0055386E">
              <w:rPr>
                <w:rFonts w:asciiTheme="minorHAnsi" w:hAnsiTheme="minorHAnsi" w:cstheme="minorHAnsi"/>
              </w:rPr>
              <w:t xml:space="preserve">Condition Precedent Date: </w:t>
            </w:r>
            <w:r w:rsidRPr="0055386E">
              <w:rPr>
                <w:rFonts w:asciiTheme="minorHAnsi" w:hAnsiTheme="minorHAnsi" w:cstheme="minorHAnsi"/>
                <w:highlight w:val="green"/>
              </w:rPr>
              <w:t>[insert either date (xx/xx/</w:t>
            </w:r>
            <w:proofErr w:type="spellStart"/>
            <w:r w:rsidRPr="0055386E">
              <w:rPr>
                <w:rFonts w:asciiTheme="minorHAnsi" w:hAnsiTheme="minorHAnsi" w:cstheme="minorHAnsi"/>
                <w:highlight w:val="green"/>
              </w:rPr>
              <w:t>xxxx</w:t>
            </w:r>
            <w:proofErr w:type="spellEnd"/>
            <w:r w:rsidRPr="0055386E">
              <w:rPr>
                <w:rFonts w:asciiTheme="minorHAnsi" w:hAnsiTheme="minorHAnsi" w:cstheme="minorHAnsi"/>
                <w:highlight w:val="green"/>
              </w:rPr>
              <w:t>) or number of weeks/months following execution of this Agreement]</w:t>
            </w:r>
          </w:p>
          <w:p w14:paraId="0741967C" w14:textId="77777777" w:rsidR="000205E8" w:rsidRPr="0055386E" w:rsidRDefault="000205E8" w:rsidP="009F5237">
            <w:pPr>
              <w:pStyle w:val="MLIndent1"/>
              <w:rPr>
                <w:rFonts w:asciiTheme="minorHAnsi" w:hAnsiTheme="minorHAnsi" w:cstheme="minorHAnsi"/>
                <w:lang w:eastAsia="en-US"/>
              </w:rPr>
            </w:pPr>
          </w:p>
          <w:p w14:paraId="7A36D175" w14:textId="77777777" w:rsidR="000205E8" w:rsidRPr="0055386E" w:rsidRDefault="000205E8" w:rsidP="009F5237">
            <w:pPr>
              <w:pStyle w:val="HRStandard"/>
              <w:rPr>
                <w:rFonts w:asciiTheme="minorHAnsi" w:eastAsia="Arial" w:hAnsiTheme="minorHAnsi" w:cstheme="minorHAnsi"/>
              </w:rPr>
            </w:pPr>
          </w:p>
        </w:tc>
      </w:tr>
    </w:tbl>
    <w:p w14:paraId="5B89BE1F" w14:textId="77777777" w:rsidR="000205E8" w:rsidRPr="0055386E" w:rsidRDefault="000205E8" w:rsidP="000205E8">
      <w:pPr>
        <w:rPr>
          <w:rFonts w:asciiTheme="minorHAnsi" w:hAnsiTheme="minorHAnsi" w:cstheme="minorHAnsi"/>
        </w:rPr>
      </w:pPr>
      <w:r w:rsidRPr="0055386E">
        <w:rPr>
          <w:rFonts w:asciiTheme="minorHAnsi" w:hAnsiTheme="minorHAnsi" w:cstheme="minorHAnsi"/>
          <w:b/>
          <w:caps/>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9332"/>
      </w:tblGrid>
      <w:tr w:rsidR="000205E8" w:rsidRPr="0055386E" w14:paraId="5C671FF8" w14:textId="77777777" w:rsidTr="009F5237">
        <w:trPr>
          <w:trHeight w:val="283"/>
        </w:trPr>
        <w:tc>
          <w:tcPr>
            <w:tcW w:w="9548" w:type="dxa"/>
            <w:shd w:val="clear" w:color="auto" w:fill="auto"/>
          </w:tcPr>
          <w:p w14:paraId="4E4F89D2" w14:textId="77777777" w:rsidR="000205E8" w:rsidRPr="0055386E" w:rsidRDefault="000205E8" w:rsidP="009F5237">
            <w:pPr>
              <w:pStyle w:val="MLHEADING"/>
              <w:spacing w:before="0"/>
              <w:ind w:left="-113"/>
              <w:jc w:val="left"/>
              <w:rPr>
                <w:rFonts w:asciiTheme="minorHAnsi" w:hAnsiTheme="minorHAnsi" w:cstheme="minorHAnsi"/>
                <w:sz w:val="37"/>
              </w:rPr>
            </w:pPr>
            <w:r w:rsidRPr="0055386E">
              <w:rPr>
                <w:rFonts w:asciiTheme="minorHAnsi" w:hAnsiTheme="minorHAnsi" w:cstheme="minorHAnsi"/>
                <w:sz w:val="35"/>
              </w:rPr>
              <w:lastRenderedPageBreak/>
              <w:t>annexure C</w:t>
            </w:r>
          </w:p>
        </w:tc>
      </w:tr>
      <w:tr w:rsidR="000205E8" w:rsidRPr="0055386E" w14:paraId="39ECE1E2" w14:textId="77777777" w:rsidTr="009F5237">
        <w:tc>
          <w:tcPr>
            <w:tcW w:w="9548" w:type="dxa"/>
            <w:shd w:val="clear" w:color="auto" w:fill="auto"/>
          </w:tcPr>
          <w:p w14:paraId="7B424F65" w14:textId="77777777" w:rsidR="000205E8" w:rsidRPr="0055386E" w:rsidRDefault="000205E8" w:rsidP="009F5237">
            <w:pPr>
              <w:pStyle w:val="MLHeading0"/>
              <w:spacing w:before="0"/>
              <w:ind w:left="-113"/>
              <w:jc w:val="left"/>
              <w:rPr>
                <w:rFonts w:asciiTheme="minorHAnsi" w:hAnsiTheme="minorHAnsi" w:cstheme="minorHAnsi"/>
              </w:rPr>
            </w:pPr>
            <w:r w:rsidRPr="0055386E">
              <w:rPr>
                <w:rFonts w:asciiTheme="minorHAnsi" w:hAnsiTheme="minorHAnsi" w:cstheme="minorHAnsi"/>
              </w:rPr>
              <w:t>Special Conditions</w:t>
            </w:r>
          </w:p>
        </w:tc>
      </w:tr>
    </w:tbl>
    <w:p w14:paraId="4FA26F3F" w14:textId="77777777" w:rsidR="000205E8" w:rsidRPr="0055386E" w:rsidRDefault="000205E8" w:rsidP="000205E8">
      <w:pPr>
        <w:pStyle w:val="MLHeading0"/>
        <w:spacing w:before="0"/>
        <w:ind w:left="-113"/>
        <w:jc w:val="left"/>
        <w:rPr>
          <w:rFonts w:asciiTheme="minorHAnsi" w:hAnsiTheme="minorHAnsi" w:cstheme="minorHAnsi"/>
          <w:b w:val="0"/>
        </w:rPr>
      </w:pPr>
    </w:p>
    <w:p w14:paraId="25929D0E" w14:textId="77777777" w:rsidR="000205E8" w:rsidRPr="0055386E" w:rsidRDefault="000205E8" w:rsidP="000205E8">
      <w:pPr>
        <w:pStyle w:val="MLBodyText"/>
        <w:rPr>
          <w:rFonts w:asciiTheme="minorHAnsi" w:hAnsiTheme="minorHAnsi" w:cstheme="minorHAnsi"/>
          <w:i/>
        </w:rPr>
      </w:pPr>
      <w:r w:rsidRPr="0055386E">
        <w:rPr>
          <w:rFonts w:asciiTheme="minorHAnsi" w:hAnsiTheme="minorHAnsi" w:cstheme="minorHAnsi"/>
          <w:i/>
          <w:highlight w:val="yellow"/>
        </w:rPr>
        <w:t>*For use where landlord is a Council</w:t>
      </w:r>
    </w:p>
    <w:p w14:paraId="049FDB69" w14:textId="77777777" w:rsidR="000205E8" w:rsidRPr="0055386E" w:rsidRDefault="000205E8" w:rsidP="000205E8">
      <w:pPr>
        <w:pStyle w:val="MLLegal1Heading"/>
        <w:rPr>
          <w:rFonts w:asciiTheme="minorHAnsi" w:hAnsiTheme="minorHAnsi" w:cstheme="minorHAnsi"/>
        </w:rPr>
      </w:pPr>
      <w:bookmarkStart w:id="353" w:name="_Toc88466751"/>
      <w:bookmarkStart w:id="354" w:name="_Toc206920694"/>
      <w:bookmarkStart w:id="355" w:name="_Toc213835339"/>
      <w:bookmarkStart w:id="356" w:name="_Toc238466235"/>
      <w:bookmarkStart w:id="357" w:name="_Toc255569849"/>
      <w:bookmarkStart w:id="358" w:name="_Toc268525712"/>
      <w:bookmarkStart w:id="359" w:name="_Toc362523831"/>
      <w:r w:rsidRPr="0055386E">
        <w:rPr>
          <w:rFonts w:asciiTheme="minorHAnsi" w:hAnsiTheme="minorHAnsi" w:cstheme="minorHAnsi"/>
        </w:rPr>
        <w:t>Local government lease</w:t>
      </w:r>
      <w:bookmarkEnd w:id="353"/>
    </w:p>
    <w:p w14:paraId="03B0FCE7" w14:textId="77777777" w:rsidR="000205E8" w:rsidRPr="0055386E" w:rsidRDefault="000205E8" w:rsidP="000205E8">
      <w:pPr>
        <w:pStyle w:val="MLLegal2Heading"/>
        <w:rPr>
          <w:rFonts w:asciiTheme="minorHAnsi" w:hAnsiTheme="minorHAnsi" w:cstheme="minorHAnsi"/>
        </w:rPr>
      </w:pPr>
      <w:bookmarkStart w:id="360" w:name="_Toc88466752"/>
      <w:r w:rsidRPr="0055386E">
        <w:rPr>
          <w:rFonts w:asciiTheme="minorHAnsi" w:hAnsiTheme="minorHAnsi" w:cstheme="minorHAnsi"/>
        </w:rPr>
        <w:t>The Landlord’s authority</w:t>
      </w:r>
      <w:bookmarkEnd w:id="354"/>
      <w:bookmarkEnd w:id="355"/>
      <w:bookmarkEnd w:id="356"/>
      <w:bookmarkEnd w:id="357"/>
      <w:bookmarkEnd w:id="358"/>
      <w:bookmarkEnd w:id="359"/>
      <w:bookmarkEnd w:id="360"/>
    </w:p>
    <w:p w14:paraId="37E2CE69" w14:textId="77777777" w:rsidR="000205E8" w:rsidRPr="0055386E" w:rsidRDefault="000205E8" w:rsidP="000205E8">
      <w:pPr>
        <w:pStyle w:val="MLLegal3"/>
        <w:numPr>
          <w:ilvl w:val="0"/>
          <w:numId w:val="0"/>
        </w:numPr>
        <w:ind w:left="1440"/>
        <w:rPr>
          <w:rFonts w:asciiTheme="minorHAnsi" w:hAnsiTheme="minorHAnsi" w:cstheme="minorHAnsi"/>
        </w:rPr>
      </w:pPr>
      <w:r w:rsidRPr="0055386E">
        <w:rPr>
          <w:rFonts w:asciiTheme="minorHAnsi" w:hAnsiTheme="minorHAnsi" w:cstheme="minorHAnsi"/>
        </w:rPr>
        <w:t>The Tenant acknowledges that the Landlord enters into this agreement in accordance with the requirements of the Local Government Act 1989 and the Local Government Act 2020</w:t>
      </w:r>
      <w:proofErr w:type="gramStart"/>
      <w:r w:rsidRPr="0055386E">
        <w:rPr>
          <w:rFonts w:asciiTheme="minorHAnsi" w:hAnsiTheme="minorHAnsi" w:cstheme="minorHAnsi"/>
        </w:rPr>
        <w:t xml:space="preserve">.  </w:t>
      </w:r>
      <w:proofErr w:type="gramEnd"/>
      <w:r w:rsidRPr="0055386E">
        <w:rPr>
          <w:rFonts w:asciiTheme="minorHAnsi" w:hAnsiTheme="minorHAnsi" w:cstheme="minorHAnsi"/>
        </w:rPr>
        <w:t xml:space="preserve">Without limiting the warranties given by the Landlord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_Ref327775465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16</w:t>
      </w:r>
      <w:r w:rsidRPr="0055386E">
        <w:rPr>
          <w:rFonts w:asciiTheme="minorHAnsi" w:hAnsiTheme="minorHAnsi" w:cstheme="minorHAnsi"/>
        </w:rPr>
        <w:fldChar w:fldCharType="end"/>
      </w:r>
      <w:r w:rsidRPr="0055386E">
        <w:rPr>
          <w:rFonts w:asciiTheme="minorHAnsi" w:hAnsiTheme="minorHAnsi" w:cstheme="minorHAnsi"/>
        </w:rPr>
        <w:t>, if and to the extent to which any obligation of or undertaking by the Landlord is not authorised or permitted by the terms of the Local Government Act 1989 or the Local Government Act 2020, that obligation or undertaking will be void as against the Landlord, will be severed from the remaining provisions of this agreement and will be of no force or effect.</w:t>
      </w:r>
    </w:p>
    <w:p w14:paraId="1315573B" w14:textId="77777777" w:rsidR="000205E8" w:rsidRPr="0055386E" w:rsidRDefault="000205E8" w:rsidP="000205E8">
      <w:pPr>
        <w:pStyle w:val="MLLegal2Heading"/>
        <w:rPr>
          <w:rFonts w:asciiTheme="minorHAnsi" w:hAnsiTheme="minorHAnsi" w:cstheme="minorHAnsi"/>
        </w:rPr>
      </w:pPr>
      <w:bookmarkStart w:id="361" w:name="_Toc255569850"/>
      <w:bookmarkStart w:id="362" w:name="_Toc268525713"/>
      <w:bookmarkStart w:id="363" w:name="_Toc362523832"/>
      <w:bookmarkStart w:id="364" w:name="_Toc206920695"/>
      <w:bookmarkStart w:id="365" w:name="_Toc213835340"/>
      <w:bookmarkStart w:id="366" w:name="_Toc238466236"/>
      <w:bookmarkStart w:id="367" w:name="_Toc88466753"/>
      <w:r w:rsidRPr="0055386E">
        <w:rPr>
          <w:rFonts w:asciiTheme="minorHAnsi" w:hAnsiTheme="minorHAnsi" w:cstheme="minorHAnsi"/>
        </w:rPr>
        <w:t xml:space="preserve">Reservations </w:t>
      </w:r>
      <w:bookmarkEnd w:id="361"/>
      <w:bookmarkEnd w:id="362"/>
      <w:r w:rsidRPr="0055386E">
        <w:rPr>
          <w:rFonts w:asciiTheme="minorHAnsi" w:hAnsiTheme="minorHAnsi" w:cstheme="minorHAnsi"/>
        </w:rPr>
        <w:t>for the Landlord</w:t>
      </w:r>
      <w:bookmarkEnd w:id="363"/>
      <w:bookmarkEnd w:id="364"/>
      <w:bookmarkEnd w:id="365"/>
      <w:bookmarkEnd w:id="366"/>
      <w:bookmarkEnd w:id="367"/>
    </w:p>
    <w:p w14:paraId="34C0380B"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 xml:space="preserve">This agreement does not fetter or restrict the powers or discretions of the Landlord in relation to any powers or obligations the Landlord has under any Act, regulation, local </w:t>
      </w:r>
      <w:proofErr w:type="gramStart"/>
      <w:r w:rsidRPr="0055386E">
        <w:rPr>
          <w:rFonts w:asciiTheme="minorHAnsi" w:hAnsiTheme="minorHAnsi" w:cstheme="minorHAnsi"/>
        </w:rPr>
        <w:t>law</w:t>
      </w:r>
      <w:proofErr w:type="gramEnd"/>
      <w:r w:rsidRPr="0055386E">
        <w:rPr>
          <w:rFonts w:asciiTheme="minorHAnsi" w:hAnsiTheme="minorHAnsi" w:cstheme="minorHAnsi"/>
        </w:rPr>
        <w:t xml:space="preserve"> or by-law that may apply to the subject matter of this agreement or to any party to this agreement.</w:t>
      </w:r>
    </w:p>
    <w:p w14:paraId="4D32CE05" w14:textId="77777777" w:rsidR="000205E8" w:rsidRPr="0055386E" w:rsidRDefault="000205E8" w:rsidP="000205E8">
      <w:pPr>
        <w:pStyle w:val="MLLegal2Heading"/>
        <w:rPr>
          <w:rFonts w:asciiTheme="minorHAnsi" w:hAnsiTheme="minorHAnsi" w:cstheme="minorHAnsi"/>
        </w:rPr>
      </w:pPr>
      <w:bookmarkStart w:id="368" w:name="_Toc206920696"/>
      <w:bookmarkStart w:id="369" w:name="_Toc213835341"/>
      <w:bookmarkStart w:id="370" w:name="_Toc238466237"/>
      <w:bookmarkStart w:id="371" w:name="_Toc255569851"/>
      <w:bookmarkStart w:id="372" w:name="_Toc268525714"/>
      <w:bookmarkStart w:id="373" w:name="_Toc362523833"/>
      <w:bookmarkStart w:id="374" w:name="_Toc88466754"/>
      <w:r w:rsidRPr="0055386E">
        <w:rPr>
          <w:rFonts w:asciiTheme="minorHAnsi" w:hAnsiTheme="minorHAnsi" w:cstheme="minorHAnsi"/>
        </w:rPr>
        <w:t>Reasonable endeavours</w:t>
      </w:r>
      <w:bookmarkEnd w:id="368"/>
      <w:bookmarkEnd w:id="369"/>
      <w:bookmarkEnd w:id="370"/>
      <w:bookmarkEnd w:id="371"/>
      <w:bookmarkEnd w:id="372"/>
      <w:bookmarkEnd w:id="373"/>
      <w:bookmarkEnd w:id="374"/>
    </w:p>
    <w:p w14:paraId="31166F5B"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 xml:space="preserve">If there is any statement in this agreement to the effect that the Landlord must use reasonable endeavours in relation to any obligation, </w:t>
      </w:r>
      <w:proofErr w:type="gramStart"/>
      <w:r w:rsidRPr="0055386E">
        <w:rPr>
          <w:rFonts w:asciiTheme="minorHAnsi" w:hAnsiTheme="minorHAnsi" w:cstheme="minorHAnsi"/>
        </w:rPr>
        <w:t>objective</w:t>
      </w:r>
      <w:proofErr w:type="gramEnd"/>
      <w:r w:rsidRPr="0055386E">
        <w:rPr>
          <w:rFonts w:asciiTheme="minorHAnsi" w:hAnsiTheme="minorHAnsi" w:cstheme="minorHAnsi"/>
        </w:rPr>
        <w:t xml:space="preserve"> or other matter, or if there is any such obligation implied by law, the Landlord is not obliged to:</w:t>
      </w:r>
    </w:p>
    <w:p w14:paraId="44BAD238"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interfere with or influence the exercise of any statutory power or discretion by any body, including another governmental </w:t>
      </w:r>
      <w:proofErr w:type="gramStart"/>
      <w:r w:rsidRPr="0055386E">
        <w:rPr>
          <w:rFonts w:asciiTheme="minorHAnsi" w:hAnsiTheme="minorHAnsi" w:cstheme="minorHAnsi"/>
        </w:rPr>
        <w:t>agency;</w:t>
      </w:r>
      <w:proofErr w:type="gramEnd"/>
    </w:p>
    <w:p w14:paraId="4E1F9838"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exercise a power or discretion in a manner that promotes the objectives and expected outcomes of this agreement if the Landlord regards that exercise as not in the public </w:t>
      </w:r>
      <w:proofErr w:type="gramStart"/>
      <w:r w:rsidRPr="0055386E">
        <w:rPr>
          <w:rFonts w:asciiTheme="minorHAnsi" w:hAnsiTheme="minorHAnsi" w:cstheme="minorHAnsi"/>
        </w:rPr>
        <w:t>interest;</w:t>
      </w:r>
      <w:proofErr w:type="gramEnd"/>
    </w:p>
    <w:p w14:paraId="2D1F691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develop or implement new policy in a manner that is only consistent with the objectives and expected outcomes of this </w:t>
      </w:r>
      <w:proofErr w:type="gramStart"/>
      <w:r w:rsidRPr="0055386E">
        <w:rPr>
          <w:rFonts w:asciiTheme="minorHAnsi" w:hAnsiTheme="minorHAnsi" w:cstheme="minorHAnsi"/>
        </w:rPr>
        <w:t>agreement;</w:t>
      </w:r>
      <w:proofErr w:type="gramEnd"/>
    </w:p>
    <w:p w14:paraId="290EB161"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procure legislation in the future in a manner that is only consistent with the objectives and expected outcomes of this agreement; or</w:t>
      </w:r>
    </w:p>
    <w:p w14:paraId="33B7A7E9"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act in any other way that the Landlord regards as not in the public interest.</w:t>
      </w:r>
    </w:p>
    <w:p w14:paraId="27B16F09" w14:textId="77777777" w:rsidR="000205E8" w:rsidRPr="0055386E" w:rsidRDefault="000205E8" w:rsidP="000205E8">
      <w:pPr>
        <w:pStyle w:val="MLLegal2Heading"/>
        <w:rPr>
          <w:rFonts w:asciiTheme="minorHAnsi" w:hAnsiTheme="minorHAnsi" w:cstheme="minorHAnsi"/>
        </w:rPr>
      </w:pPr>
      <w:bookmarkStart w:id="375" w:name="_Toc213835344"/>
      <w:bookmarkStart w:id="376" w:name="_Toc238466240"/>
      <w:bookmarkStart w:id="377" w:name="_Toc255569854"/>
      <w:bookmarkStart w:id="378" w:name="_Toc268525716"/>
      <w:bookmarkStart w:id="379" w:name="_Toc362523834"/>
      <w:bookmarkStart w:id="380" w:name="_Toc88466755"/>
      <w:r w:rsidRPr="0055386E">
        <w:rPr>
          <w:rFonts w:asciiTheme="minorHAnsi" w:hAnsiTheme="minorHAnsi" w:cstheme="minorHAnsi"/>
        </w:rPr>
        <w:t>The Landlord consents and approvals</w:t>
      </w:r>
      <w:bookmarkEnd w:id="375"/>
      <w:bookmarkEnd w:id="376"/>
      <w:bookmarkEnd w:id="377"/>
      <w:bookmarkEnd w:id="378"/>
      <w:bookmarkEnd w:id="379"/>
      <w:bookmarkEnd w:id="380"/>
    </w:p>
    <w:p w14:paraId="5CFD7A7E"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 xml:space="preserve">Where, in this agreement, the Tenant is required to obtain or apply for the consent or approval of the Landlord and, under the relevant provision of this agreement, the Landlord is expressly required to act reasonably in considering any such application, or not to unreasonably withhold any such consent or approval, the Landlord may </w:t>
      </w:r>
      <w:r w:rsidRPr="0055386E">
        <w:rPr>
          <w:rFonts w:asciiTheme="minorHAnsi" w:hAnsiTheme="minorHAnsi" w:cstheme="minorHAnsi"/>
        </w:rPr>
        <w:lastRenderedPageBreak/>
        <w:t>grant any such consent or approval subject to conditions which the Landlord considers, in good faith, are reasonable.</w:t>
      </w:r>
    </w:p>
    <w:p w14:paraId="035125E5" w14:textId="77777777" w:rsidR="000205E8" w:rsidRPr="0055386E" w:rsidRDefault="000205E8" w:rsidP="000205E8">
      <w:pPr>
        <w:pStyle w:val="MLLegal2Heading"/>
        <w:rPr>
          <w:rFonts w:asciiTheme="minorHAnsi" w:hAnsiTheme="minorHAnsi" w:cstheme="minorHAnsi"/>
        </w:rPr>
      </w:pPr>
      <w:bookmarkStart w:id="381" w:name="_Toc362523835"/>
      <w:bookmarkStart w:id="382" w:name="_Toc88466756"/>
      <w:r w:rsidRPr="0055386E">
        <w:rPr>
          <w:rFonts w:asciiTheme="minorHAnsi" w:hAnsiTheme="minorHAnsi" w:cstheme="minorHAnsi"/>
        </w:rPr>
        <w:t>In the public interest</w:t>
      </w:r>
      <w:bookmarkEnd w:id="381"/>
      <w:bookmarkEnd w:id="382"/>
    </w:p>
    <w:p w14:paraId="5B2767CE"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The Landlord considers that it is in the public interest to enter into this agreement and the Lease on the terms and conditions contained herein.</w:t>
      </w:r>
    </w:p>
    <w:p w14:paraId="11C62AB9" w14:textId="77777777" w:rsidR="000205E8" w:rsidRPr="0055386E" w:rsidRDefault="000205E8" w:rsidP="000205E8">
      <w:pPr>
        <w:pStyle w:val="MLLegal2Heading"/>
        <w:rPr>
          <w:rFonts w:asciiTheme="minorHAnsi" w:hAnsiTheme="minorHAnsi" w:cstheme="minorHAnsi"/>
        </w:rPr>
      </w:pPr>
      <w:bookmarkStart w:id="383" w:name="_Ref514401153"/>
      <w:bookmarkStart w:id="384" w:name="_Toc88466757"/>
      <w:r w:rsidRPr="0055386E">
        <w:rPr>
          <w:rFonts w:asciiTheme="minorHAnsi" w:hAnsiTheme="minorHAnsi" w:cstheme="minorHAnsi"/>
        </w:rPr>
        <w:t>The Landlord’s statutory powers under the Local Government Act</w:t>
      </w:r>
      <w:bookmarkEnd w:id="383"/>
      <w:bookmarkEnd w:id="384"/>
    </w:p>
    <w:p w14:paraId="7A61C05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This agreement is subject to and conditional upon the Landlord giving public notice of the proposed Lease under section 115 of the Local Government Act 2020, hearing any submissions made under section 223 of the Local Government Act 1989 and resolving to enter into this agreement and lease the Land in accordance with the terms of this agreement.</w:t>
      </w:r>
    </w:p>
    <w:p w14:paraId="75510B73" w14:textId="77777777" w:rsidR="00670542" w:rsidRPr="0055386E" w:rsidRDefault="00670542" w:rsidP="00670542">
      <w:pPr>
        <w:pStyle w:val="MLLegal3"/>
        <w:rPr>
          <w:rFonts w:asciiTheme="minorHAnsi" w:hAnsiTheme="minorHAnsi" w:cstheme="minorHAnsi"/>
        </w:rPr>
      </w:pPr>
      <w:r w:rsidRPr="0055386E">
        <w:rPr>
          <w:rFonts w:asciiTheme="minorHAnsi" w:hAnsiTheme="minorHAnsi" w:cstheme="minorHAnsi"/>
        </w:rPr>
        <w:t>Where section 115 of the Local Government Act 2020 requires, the Landlord must undertake a community engagement process in relation to the proposed lease of the Land as soon as practicable after the parties have entered into this agreement.</w:t>
      </w:r>
    </w:p>
    <w:p w14:paraId="72F8859F" w14:textId="798129C0"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If, having complied with section 115 of the Local Government Act 2020 and section 223 of the Local Government Act 1989, the Landlord decides (in its absolute discretion) not to proceed with the lease of the Land, the Landlord shall have the right to rescind this agreement by giving notice in writing to that effect to the Tenant </w:t>
      </w:r>
      <w:r w:rsidR="00670542" w:rsidRPr="0055386E">
        <w:rPr>
          <w:rFonts w:asciiTheme="minorHAnsi" w:hAnsiTheme="minorHAnsi" w:cstheme="minorHAnsi"/>
        </w:rPr>
        <w:t>within 14 days of the Landlord deciding whether to proceed with the lease of the Land.</w:t>
      </w:r>
    </w:p>
    <w:p w14:paraId="432B0C9D"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If, after having complied with section 115 of the Local Government Act 2020 and section 223 of the Local Government Act 1989, the Landlord decides to proceed with the Housing Project and gives notice to the Tenant to that affect, the Landlord shall no longer have the right to rescind this Agreement pursuant to the provision.</w:t>
      </w:r>
    </w:p>
    <w:p w14:paraId="658FB395"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Upon rescission of this agreement pursuant to this provision, the Tenant acknowledges that the Tenant shall have no action, right, claim or demand against the Landlord under this agreement or arising from or out of the rescission by the Landlord pursuant to this clause.</w:t>
      </w:r>
    </w:p>
    <w:p w14:paraId="54E93F15" w14:textId="77777777" w:rsidR="000205E8" w:rsidRPr="0055386E" w:rsidRDefault="000205E8" w:rsidP="000205E8">
      <w:pPr>
        <w:pStyle w:val="MLBodyText"/>
        <w:rPr>
          <w:rFonts w:asciiTheme="minorHAnsi" w:hAnsiTheme="minorHAnsi" w:cstheme="minorHAnsi"/>
          <w:i/>
        </w:rPr>
      </w:pPr>
      <w:r w:rsidRPr="0055386E">
        <w:rPr>
          <w:rFonts w:asciiTheme="minorHAnsi" w:hAnsiTheme="minorHAnsi" w:cstheme="minorHAnsi"/>
          <w:i/>
          <w:highlight w:val="yellow"/>
        </w:rPr>
        <w:t xml:space="preserve">*If landlord is </w:t>
      </w:r>
      <w:proofErr w:type="gramStart"/>
      <w:r w:rsidRPr="0055386E">
        <w:rPr>
          <w:rFonts w:asciiTheme="minorHAnsi" w:hAnsiTheme="minorHAnsi" w:cstheme="minorHAnsi"/>
          <w:i/>
          <w:highlight w:val="yellow"/>
        </w:rPr>
        <w:t>a</w:t>
      </w:r>
      <w:proofErr w:type="gramEnd"/>
      <w:r w:rsidRPr="0055386E">
        <w:rPr>
          <w:rFonts w:asciiTheme="minorHAnsi" w:hAnsiTheme="minorHAnsi" w:cstheme="minorHAnsi"/>
          <w:i/>
          <w:highlight w:val="yellow"/>
        </w:rPr>
        <w:t xml:space="preserve"> ACCO</w:t>
      </w:r>
    </w:p>
    <w:p w14:paraId="1325EE4F" w14:textId="77777777" w:rsidR="000205E8" w:rsidRPr="0055386E" w:rsidRDefault="000205E8" w:rsidP="000205E8">
      <w:pPr>
        <w:pStyle w:val="MLBodyText"/>
        <w:rPr>
          <w:rFonts w:asciiTheme="minorHAnsi" w:hAnsiTheme="minorHAnsi" w:cstheme="minorHAnsi"/>
        </w:rPr>
      </w:pPr>
      <w:r w:rsidRPr="0055386E">
        <w:rPr>
          <w:rFonts w:asciiTheme="minorHAnsi" w:hAnsiTheme="minorHAnsi" w:cstheme="minorHAnsi"/>
          <w:highlight w:val="green"/>
        </w:rPr>
        <w:t>[insert ACCO requirements]</w:t>
      </w:r>
    </w:p>
    <w:p w14:paraId="313412D5" w14:textId="77777777" w:rsidR="000205E8" w:rsidRPr="0055386E" w:rsidRDefault="000205E8" w:rsidP="000205E8">
      <w:pPr>
        <w:pStyle w:val="MLBodyText"/>
        <w:rPr>
          <w:rFonts w:asciiTheme="minorHAnsi" w:hAnsiTheme="minorHAnsi" w:cstheme="minorHAnsi"/>
          <w:i/>
        </w:rPr>
      </w:pPr>
      <w:r w:rsidRPr="0055386E">
        <w:rPr>
          <w:rFonts w:asciiTheme="minorHAnsi" w:hAnsiTheme="minorHAnsi" w:cstheme="minorHAnsi"/>
          <w:i/>
          <w:highlight w:val="yellow"/>
        </w:rPr>
        <w:t>*If landlord is a head-tenant</w:t>
      </w:r>
    </w:p>
    <w:p w14:paraId="35C34FD1" w14:textId="77777777" w:rsidR="000205E8" w:rsidRPr="0055386E" w:rsidRDefault="000205E8" w:rsidP="000205E8">
      <w:pPr>
        <w:pStyle w:val="MLBodyText"/>
        <w:rPr>
          <w:rFonts w:asciiTheme="minorHAnsi" w:hAnsiTheme="minorHAnsi" w:cstheme="minorHAnsi"/>
        </w:rPr>
      </w:pPr>
      <w:r w:rsidRPr="0055386E">
        <w:rPr>
          <w:rFonts w:asciiTheme="minorHAnsi" w:hAnsiTheme="minorHAnsi" w:cstheme="minorHAnsi"/>
          <w:highlight w:val="green"/>
        </w:rPr>
        <w:t>[insert head landlord requirements]</w:t>
      </w:r>
    </w:p>
    <w:p w14:paraId="20D9E7FC" w14:textId="77777777" w:rsidR="000205E8" w:rsidRPr="0055386E" w:rsidRDefault="000205E8" w:rsidP="000205E8">
      <w:pPr>
        <w:pStyle w:val="MLBodyText"/>
        <w:rPr>
          <w:rFonts w:asciiTheme="minorHAnsi" w:hAnsiTheme="minorHAnsi" w:cstheme="minorHAnsi"/>
          <w:i/>
        </w:rPr>
      </w:pPr>
      <w:r w:rsidRPr="0055386E">
        <w:rPr>
          <w:rFonts w:asciiTheme="minorHAnsi" w:hAnsiTheme="minorHAnsi" w:cstheme="minorHAnsi"/>
          <w:i/>
          <w:highlight w:val="yellow"/>
        </w:rPr>
        <w:t xml:space="preserve">* Project control and oversight (note: subclause </w:t>
      </w:r>
      <w:r w:rsidRPr="0055386E">
        <w:rPr>
          <w:rFonts w:asciiTheme="minorHAnsi" w:hAnsiTheme="minorHAnsi" w:cstheme="minorHAnsi"/>
          <w:i/>
          <w:highlight w:val="yellow"/>
        </w:rPr>
        <w:fldChar w:fldCharType="begin"/>
      </w:r>
      <w:r w:rsidRPr="0055386E">
        <w:rPr>
          <w:rFonts w:asciiTheme="minorHAnsi" w:hAnsiTheme="minorHAnsi" w:cstheme="minorHAnsi"/>
          <w:i/>
          <w:highlight w:val="yellow"/>
        </w:rPr>
        <w:instrText xml:space="preserve"> REF _Ref78294075 \w \h  \* MERGEFORMAT </w:instrText>
      </w:r>
      <w:r w:rsidRPr="0055386E">
        <w:rPr>
          <w:rFonts w:asciiTheme="minorHAnsi" w:hAnsiTheme="minorHAnsi" w:cstheme="minorHAnsi"/>
          <w:i/>
          <w:highlight w:val="yellow"/>
        </w:rPr>
      </w:r>
      <w:r w:rsidRPr="0055386E">
        <w:rPr>
          <w:rFonts w:asciiTheme="minorHAnsi" w:hAnsiTheme="minorHAnsi" w:cstheme="minorHAnsi"/>
          <w:i/>
          <w:highlight w:val="yellow"/>
        </w:rPr>
        <w:fldChar w:fldCharType="separate"/>
      </w:r>
      <w:r w:rsidRPr="0055386E">
        <w:rPr>
          <w:rFonts w:asciiTheme="minorHAnsi" w:hAnsiTheme="minorHAnsi" w:cstheme="minorHAnsi"/>
          <w:i/>
          <w:highlight w:val="yellow"/>
        </w:rPr>
        <w:t>19.1</w:t>
      </w:r>
      <w:r w:rsidRPr="0055386E">
        <w:rPr>
          <w:rFonts w:asciiTheme="minorHAnsi" w:hAnsiTheme="minorHAnsi" w:cstheme="minorHAnsi"/>
          <w:i/>
          <w:highlight w:val="yellow"/>
        </w:rPr>
        <w:fldChar w:fldCharType="end"/>
      </w:r>
      <w:r w:rsidRPr="0055386E">
        <w:rPr>
          <w:rFonts w:asciiTheme="minorHAnsi" w:hAnsiTheme="minorHAnsi" w:cstheme="minorHAnsi"/>
          <w:i/>
          <w:highlight w:val="yellow"/>
        </w:rPr>
        <w:t xml:space="preserve"> and </w:t>
      </w:r>
      <w:r w:rsidRPr="0055386E">
        <w:rPr>
          <w:rFonts w:asciiTheme="minorHAnsi" w:hAnsiTheme="minorHAnsi" w:cstheme="minorHAnsi"/>
          <w:i/>
          <w:highlight w:val="yellow"/>
        </w:rPr>
        <w:fldChar w:fldCharType="begin"/>
      </w:r>
      <w:r w:rsidRPr="0055386E">
        <w:rPr>
          <w:rFonts w:asciiTheme="minorHAnsi" w:hAnsiTheme="minorHAnsi" w:cstheme="minorHAnsi"/>
          <w:i/>
          <w:highlight w:val="yellow"/>
        </w:rPr>
        <w:instrText xml:space="preserve"> REF _Ref515435082 \w \h  \* MERGEFORMAT </w:instrText>
      </w:r>
      <w:r w:rsidRPr="0055386E">
        <w:rPr>
          <w:rFonts w:asciiTheme="minorHAnsi" w:hAnsiTheme="minorHAnsi" w:cstheme="minorHAnsi"/>
          <w:i/>
          <w:highlight w:val="yellow"/>
        </w:rPr>
      </w:r>
      <w:r w:rsidRPr="0055386E">
        <w:rPr>
          <w:rFonts w:asciiTheme="minorHAnsi" w:hAnsiTheme="minorHAnsi" w:cstheme="minorHAnsi"/>
          <w:i/>
          <w:highlight w:val="yellow"/>
        </w:rPr>
        <w:fldChar w:fldCharType="separate"/>
      </w:r>
      <w:r w:rsidRPr="0055386E">
        <w:rPr>
          <w:rFonts w:asciiTheme="minorHAnsi" w:hAnsiTheme="minorHAnsi" w:cstheme="minorHAnsi"/>
          <w:i/>
          <w:highlight w:val="yellow"/>
        </w:rPr>
        <w:t>19.2</w:t>
      </w:r>
      <w:r w:rsidRPr="0055386E">
        <w:rPr>
          <w:rFonts w:asciiTheme="minorHAnsi" w:hAnsiTheme="minorHAnsi" w:cstheme="minorHAnsi"/>
          <w:i/>
          <w:highlight w:val="yellow"/>
        </w:rPr>
        <w:fldChar w:fldCharType="end"/>
      </w:r>
      <w:r w:rsidRPr="0055386E">
        <w:rPr>
          <w:rFonts w:asciiTheme="minorHAnsi" w:hAnsiTheme="minorHAnsi" w:cstheme="minorHAnsi"/>
          <w:i/>
          <w:highlight w:val="yellow"/>
        </w:rPr>
        <w:t xml:space="preserve"> may be used together or independently of each other, as the project requires).</w:t>
      </w:r>
    </w:p>
    <w:p w14:paraId="62A566F7" w14:textId="77777777" w:rsidR="000205E8" w:rsidRPr="0055386E" w:rsidRDefault="000205E8" w:rsidP="000205E8">
      <w:pPr>
        <w:pStyle w:val="MLLegal1Heading"/>
        <w:rPr>
          <w:rFonts w:asciiTheme="minorHAnsi" w:hAnsiTheme="minorHAnsi" w:cstheme="minorHAnsi"/>
        </w:rPr>
      </w:pPr>
      <w:bookmarkStart w:id="385" w:name="_Toc88466758"/>
      <w:bookmarkStart w:id="386" w:name="_Ref520819399"/>
      <w:r w:rsidRPr="0055386E">
        <w:rPr>
          <w:rFonts w:asciiTheme="minorHAnsi" w:hAnsiTheme="minorHAnsi" w:cstheme="minorHAnsi"/>
        </w:rPr>
        <w:t>Project control</w:t>
      </w:r>
      <w:bookmarkEnd w:id="385"/>
    </w:p>
    <w:p w14:paraId="7E6C0950" w14:textId="77777777" w:rsidR="000205E8" w:rsidRPr="0055386E" w:rsidRDefault="000205E8" w:rsidP="000205E8">
      <w:pPr>
        <w:pStyle w:val="MLLegal2Heading"/>
        <w:rPr>
          <w:rFonts w:asciiTheme="minorHAnsi" w:hAnsiTheme="minorHAnsi" w:cstheme="minorHAnsi"/>
        </w:rPr>
      </w:pPr>
      <w:bookmarkStart w:id="387" w:name="_Ref78294075"/>
      <w:bookmarkStart w:id="388" w:name="_Toc88466759"/>
      <w:r w:rsidRPr="0055386E">
        <w:rPr>
          <w:rFonts w:asciiTheme="minorHAnsi" w:hAnsiTheme="minorHAnsi" w:cstheme="minorHAnsi"/>
        </w:rPr>
        <w:t>Project Manager</w:t>
      </w:r>
      <w:bookmarkEnd w:id="387"/>
      <w:bookmarkEnd w:id="388"/>
    </w:p>
    <w:p w14:paraId="11AE3E5F" w14:textId="77777777" w:rsidR="000205E8" w:rsidRPr="0055386E" w:rsidRDefault="000205E8" w:rsidP="000205E8">
      <w:pPr>
        <w:pStyle w:val="MLIndent2"/>
        <w:rPr>
          <w:rFonts w:asciiTheme="minorHAnsi" w:hAnsiTheme="minorHAnsi" w:cstheme="minorHAnsi"/>
        </w:rPr>
      </w:pPr>
      <w:r w:rsidRPr="0055386E">
        <w:rPr>
          <w:rFonts w:asciiTheme="minorHAnsi" w:hAnsiTheme="minorHAnsi" w:cstheme="minorHAnsi"/>
        </w:rPr>
        <w:t>The Tenant must appoint a Project Manager and procure the Project Manager to:</w:t>
      </w:r>
      <w:bookmarkEnd w:id="386"/>
    </w:p>
    <w:p w14:paraId="649B832C"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 xml:space="preserve">provide the Tenant with advice when engaging the </w:t>
      </w:r>
      <w:proofErr w:type="gramStart"/>
      <w:r w:rsidRPr="0055386E">
        <w:rPr>
          <w:rFonts w:asciiTheme="minorHAnsi" w:hAnsiTheme="minorHAnsi" w:cstheme="minorHAnsi"/>
        </w:rPr>
        <w:t>Contractor;</w:t>
      </w:r>
      <w:proofErr w:type="gramEnd"/>
    </w:p>
    <w:p w14:paraId="3D0425D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negotiate the terms, conditions and particulars of the Works directly with the Contractor on behalf of the </w:t>
      </w:r>
      <w:proofErr w:type="gramStart"/>
      <w:r w:rsidRPr="0055386E">
        <w:rPr>
          <w:rFonts w:asciiTheme="minorHAnsi" w:hAnsiTheme="minorHAnsi" w:cstheme="minorHAnsi"/>
        </w:rPr>
        <w:t>Tenant;</w:t>
      </w:r>
      <w:proofErr w:type="gramEnd"/>
    </w:p>
    <w:p w14:paraId="632BC646"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keep the Landlord generally informed as to progress of the Works and of the anticipated dates for completion of the various stages of the Works; and</w:t>
      </w:r>
    </w:p>
    <w:p w14:paraId="2162553B"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take all reasonable steps to ensure any contractor or person engaged in relation to the Works, including the Contractor, is adequately insured in respect of Liability arising out of damage caused to the Land, the Dwellings, the </w:t>
      </w:r>
      <w:proofErr w:type="gramStart"/>
      <w:r w:rsidRPr="0055386E">
        <w:rPr>
          <w:rFonts w:asciiTheme="minorHAnsi" w:hAnsiTheme="minorHAnsi" w:cstheme="minorHAnsi"/>
        </w:rPr>
        <w:t>Improvements</w:t>
      </w:r>
      <w:proofErr w:type="gramEnd"/>
      <w:r w:rsidRPr="0055386E">
        <w:rPr>
          <w:rFonts w:asciiTheme="minorHAnsi" w:hAnsiTheme="minorHAnsi" w:cstheme="minorHAnsi"/>
        </w:rPr>
        <w:t xml:space="preserve"> or the Tenant’s property.</w:t>
      </w:r>
    </w:p>
    <w:p w14:paraId="546C7E31" w14:textId="77777777" w:rsidR="000205E8" w:rsidRPr="0055386E" w:rsidRDefault="000205E8" w:rsidP="000205E8">
      <w:pPr>
        <w:pStyle w:val="MLLegal2Heading"/>
        <w:rPr>
          <w:rFonts w:asciiTheme="minorHAnsi" w:hAnsiTheme="minorHAnsi" w:cstheme="minorHAnsi"/>
        </w:rPr>
      </w:pPr>
      <w:bookmarkStart w:id="389" w:name="_Ref515435082"/>
      <w:bookmarkStart w:id="390" w:name="_Toc88466760"/>
      <w:r w:rsidRPr="0055386E">
        <w:rPr>
          <w:rFonts w:asciiTheme="minorHAnsi" w:hAnsiTheme="minorHAnsi" w:cstheme="minorHAnsi"/>
        </w:rPr>
        <w:t>Project Control Group</w:t>
      </w:r>
      <w:bookmarkEnd w:id="389"/>
      <w:bookmarkEnd w:id="390"/>
    </w:p>
    <w:p w14:paraId="6131FBC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As soon as practical after the Execution Date, the parties will establish a Project Control Group. </w:t>
      </w:r>
    </w:p>
    <w:p w14:paraId="5594392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members of the Project Control Group will include a representative from: </w:t>
      </w:r>
    </w:p>
    <w:p w14:paraId="3260D0A1"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the </w:t>
      </w:r>
      <w:proofErr w:type="gramStart"/>
      <w:r w:rsidRPr="0055386E">
        <w:rPr>
          <w:rFonts w:asciiTheme="minorHAnsi" w:hAnsiTheme="minorHAnsi" w:cstheme="minorHAnsi"/>
        </w:rPr>
        <w:t>Landlord;</w:t>
      </w:r>
      <w:proofErr w:type="gramEnd"/>
      <w:r w:rsidRPr="0055386E">
        <w:rPr>
          <w:rFonts w:asciiTheme="minorHAnsi" w:hAnsiTheme="minorHAnsi" w:cstheme="minorHAnsi"/>
        </w:rPr>
        <w:t xml:space="preserve"> </w:t>
      </w:r>
    </w:p>
    <w:p w14:paraId="47306CF5"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the Tenant; and</w:t>
      </w:r>
    </w:p>
    <w:p w14:paraId="27D0BCE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the </w:t>
      </w:r>
      <w:proofErr w:type="gramStart"/>
      <w:r w:rsidRPr="0055386E">
        <w:rPr>
          <w:rFonts w:asciiTheme="minorHAnsi" w:hAnsiTheme="minorHAnsi" w:cstheme="minorHAnsi"/>
        </w:rPr>
        <w:t>Contractor;</w:t>
      </w:r>
      <w:proofErr w:type="gramEnd"/>
    </w:p>
    <w:p w14:paraId="0DEB07B1" w14:textId="77777777" w:rsidR="000205E8" w:rsidRPr="0055386E" w:rsidRDefault="000205E8" w:rsidP="000205E8">
      <w:pPr>
        <w:pStyle w:val="MLLegal4"/>
        <w:rPr>
          <w:rFonts w:asciiTheme="minorHAnsi" w:hAnsiTheme="minorHAnsi" w:cstheme="minorHAnsi"/>
          <w:highlight w:val="yellow"/>
        </w:rPr>
      </w:pPr>
      <w:r w:rsidRPr="0055386E">
        <w:rPr>
          <w:rFonts w:asciiTheme="minorHAnsi" w:hAnsiTheme="minorHAnsi" w:cstheme="minorHAnsi"/>
          <w:highlight w:val="yellow"/>
        </w:rPr>
        <w:t xml:space="preserve">the Project Manager; </w:t>
      </w:r>
      <w:r w:rsidRPr="0055386E">
        <w:rPr>
          <w:rFonts w:asciiTheme="minorHAnsi" w:hAnsiTheme="minorHAnsi" w:cstheme="minorHAnsi"/>
          <w:i/>
          <w:highlight w:val="yellow"/>
        </w:rPr>
        <w:t>*delete if not applicable</w:t>
      </w:r>
    </w:p>
    <w:p w14:paraId="0C92BFC3" w14:textId="77777777" w:rsidR="000205E8" w:rsidRPr="0055386E" w:rsidRDefault="000205E8" w:rsidP="000205E8">
      <w:pPr>
        <w:pStyle w:val="MLLegal4"/>
        <w:rPr>
          <w:rFonts w:asciiTheme="minorHAnsi" w:hAnsiTheme="minorHAnsi" w:cstheme="minorHAnsi"/>
          <w:highlight w:val="yellow"/>
        </w:rPr>
      </w:pPr>
      <w:r w:rsidRPr="0055386E">
        <w:rPr>
          <w:rFonts w:asciiTheme="minorHAnsi" w:hAnsiTheme="minorHAnsi" w:cstheme="minorHAnsi"/>
          <w:highlight w:val="yellow"/>
        </w:rPr>
        <w:t xml:space="preserve">the financier of the works; </w:t>
      </w:r>
      <w:r w:rsidRPr="0055386E">
        <w:rPr>
          <w:rFonts w:asciiTheme="minorHAnsi" w:hAnsiTheme="minorHAnsi" w:cstheme="minorHAnsi"/>
          <w:i/>
          <w:highlight w:val="yellow"/>
        </w:rPr>
        <w:t>*delete if not applicable</w:t>
      </w:r>
    </w:p>
    <w:p w14:paraId="74D340A0"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Project Control Group will act as a forum:</w:t>
      </w:r>
    </w:p>
    <w:p w14:paraId="67634172"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for the provision of information pursuant to and in accordance with this </w:t>
      </w:r>
      <w:proofErr w:type="gramStart"/>
      <w:r w:rsidRPr="0055386E">
        <w:rPr>
          <w:rFonts w:asciiTheme="minorHAnsi" w:hAnsiTheme="minorHAnsi" w:cstheme="minorHAnsi"/>
        </w:rPr>
        <w:t>agreement;</w:t>
      </w:r>
      <w:proofErr w:type="gramEnd"/>
    </w:p>
    <w:p w14:paraId="65D28E0D"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to review the design development of the Project  and the plans and specifications of the </w:t>
      </w:r>
      <w:proofErr w:type="gramStart"/>
      <w:r w:rsidRPr="0055386E">
        <w:rPr>
          <w:rFonts w:asciiTheme="minorHAnsi" w:hAnsiTheme="minorHAnsi" w:cstheme="minorHAnsi"/>
        </w:rPr>
        <w:t>Works;</w:t>
      </w:r>
      <w:proofErr w:type="gramEnd"/>
    </w:p>
    <w:p w14:paraId="59A0682E"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to review all matters pertaining to obtaining a planning </w:t>
      </w:r>
      <w:proofErr w:type="gramStart"/>
      <w:r w:rsidRPr="0055386E">
        <w:rPr>
          <w:rFonts w:asciiTheme="minorHAnsi" w:hAnsiTheme="minorHAnsi" w:cstheme="minorHAnsi"/>
        </w:rPr>
        <w:t>permit;</w:t>
      </w:r>
      <w:proofErr w:type="gramEnd"/>
    </w:p>
    <w:p w14:paraId="79C99648"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for the purposes of discussing and reviewing all matters relating to the Works; and</w:t>
      </w:r>
    </w:p>
    <w:p w14:paraId="459745BC"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for the purposes of tracking compliance with this agreement.</w:t>
      </w:r>
    </w:p>
    <w:p w14:paraId="575B279E"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As and from the Execution Date, the Project Control Group will meet as frequently as agreed between the parties (acting reasonably).</w:t>
      </w:r>
    </w:p>
    <w:p w14:paraId="5F0BCEEF" w14:textId="77777777" w:rsidR="000205E8" w:rsidRPr="0055386E" w:rsidRDefault="000205E8" w:rsidP="000205E8">
      <w:pPr>
        <w:pStyle w:val="MLIndent2"/>
        <w:ind w:left="0"/>
        <w:rPr>
          <w:rFonts w:asciiTheme="minorHAnsi" w:hAnsiTheme="minorHAnsi" w:cstheme="minorHAnsi"/>
          <w:i/>
          <w:lang w:eastAsia="en-AU"/>
        </w:rPr>
      </w:pPr>
      <w:r w:rsidRPr="0055386E">
        <w:rPr>
          <w:rFonts w:asciiTheme="minorHAnsi" w:hAnsiTheme="minorHAnsi" w:cstheme="minorHAnsi"/>
          <w:i/>
          <w:highlight w:val="yellow"/>
          <w:lang w:eastAsia="en-AU"/>
        </w:rPr>
        <w:t>*where CHO requires the ability to pre-inspect and test site for contamination</w:t>
      </w:r>
    </w:p>
    <w:p w14:paraId="630E8E4C" w14:textId="77777777" w:rsidR="000205E8" w:rsidRPr="0055386E" w:rsidRDefault="000205E8" w:rsidP="000205E8">
      <w:pPr>
        <w:pStyle w:val="MLLegal1Heading"/>
        <w:rPr>
          <w:rFonts w:asciiTheme="minorHAnsi" w:hAnsiTheme="minorHAnsi" w:cstheme="minorHAnsi"/>
        </w:rPr>
      </w:pPr>
      <w:bookmarkStart w:id="391" w:name="_Ref83039080"/>
      <w:bookmarkStart w:id="392" w:name="_Toc88466761"/>
      <w:r w:rsidRPr="0055386E">
        <w:rPr>
          <w:rFonts w:asciiTheme="minorHAnsi" w:hAnsiTheme="minorHAnsi" w:cstheme="minorHAnsi"/>
        </w:rPr>
        <w:t>agreement subject to site due diligence</w:t>
      </w:r>
      <w:bookmarkEnd w:id="391"/>
      <w:bookmarkEnd w:id="392"/>
    </w:p>
    <w:p w14:paraId="4075F3E5" w14:textId="77777777" w:rsidR="000205E8" w:rsidRPr="0055386E" w:rsidRDefault="000205E8" w:rsidP="000205E8">
      <w:pPr>
        <w:pStyle w:val="MLLegal2Heading"/>
        <w:rPr>
          <w:rFonts w:asciiTheme="minorHAnsi" w:hAnsiTheme="minorHAnsi" w:cstheme="minorHAnsi"/>
        </w:rPr>
      </w:pPr>
      <w:bookmarkStart w:id="393" w:name="_Toc88466762"/>
      <w:r w:rsidRPr="0055386E">
        <w:rPr>
          <w:rFonts w:asciiTheme="minorHAnsi" w:hAnsiTheme="minorHAnsi" w:cstheme="minorHAnsi"/>
        </w:rPr>
        <w:t>Variation of general conditions</w:t>
      </w:r>
      <w:bookmarkEnd w:id="393"/>
    </w:p>
    <w:p w14:paraId="081A5C74" w14:textId="77777777" w:rsidR="000205E8" w:rsidRPr="0055386E" w:rsidRDefault="000205E8" w:rsidP="000205E8">
      <w:pPr>
        <w:pStyle w:val="MLIndent2"/>
        <w:rPr>
          <w:rFonts w:asciiTheme="minorHAnsi" w:hAnsiTheme="minorHAnsi" w:cstheme="minorHAnsi"/>
          <w:lang w:eastAsia="en-AU"/>
        </w:rPr>
      </w:pPr>
      <w:r w:rsidRPr="0055386E">
        <w:rPr>
          <w:rFonts w:asciiTheme="minorHAnsi" w:hAnsiTheme="minorHAnsi" w:cstheme="minorHAnsi"/>
          <w:lang w:eastAsia="en-AU"/>
        </w:rPr>
        <w:t>The following general conditions are deleted:</w:t>
      </w:r>
    </w:p>
    <w:p w14:paraId="765993D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 xml:space="preserve">clause </w:t>
      </w:r>
      <w:proofErr w:type="gramStart"/>
      <w:r w:rsidRPr="0055386E">
        <w:rPr>
          <w:rFonts w:asciiTheme="minorHAnsi" w:hAnsiTheme="minorHAnsi" w:cstheme="minorHAnsi"/>
        </w:rPr>
        <w:t>5.2;</w:t>
      </w:r>
      <w:proofErr w:type="gramEnd"/>
    </w:p>
    <w:p w14:paraId="6588DCA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clause 6.1(b); and</w:t>
      </w:r>
    </w:p>
    <w:p w14:paraId="4E857B6F"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clause 6.1(c).</w:t>
      </w:r>
    </w:p>
    <w:p w14:paraId="71DD34D4" w14:textId="77777777" w:rsidR="000205E8" w:rsidRPr="0055386E" w:rsidRDefault="000205E8" w:rsidP="000205E8">
      <w:pPr>
        <w:pStyle w:val="MLLegal2Heading"/>
        <w:rPr>
          <w:rFonts w:asciiTheme="minorHAnsi" w:hAnsiTheme="minorHAnsi" w:cstheme="minorHAnsi"/>
        </w:rPr>
      </w:pPr>
      <w:bookmarkStart w:id="394" w:name="_Toc88466763"/>
      <w:r w:rsidRPr="0055386E">
        <w:rPr>
          <w:rFonts w:asciiTheme="minorHAnsi" w:hAnsiTheme="minorHAnsi" w:cstheme="minorHAnsi"/>
        </w:rPr>
        <w:t>Site inspection and testing</w:t>
      </w:r>
      <w:bookmarkEnd w:id="394"/>
    </w:p>
    <w:p w14:paraId="4E408B3F"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The Landlord grants the Tenant and its consultants and advisors a licence to access to the Land to undertake inspections and tests, subject to the following conditions:</w:t>
      </w:r>
    </w:p>
    <w:p w14:paraId="1D2ACED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the Tenant must give the Landlord prior notice of intended inspections and </w:t>
      </w:r>
      <w:proofErr w:type="gramStart"/>
      <w:r w:rsidRPr="0055386E">
        <w:rPr>
          <w:rFonts w:asciiTheme="minorHAnsi" w:hAnsiTheme="minorHAnsi" w:cstheme="minorHAnsi"/>
        </w:rPr>
        <w:t>testing;</w:t>
      </w:r>
      <w:proofErr w:type="gramEnd"/>
    </w:p>
    <w:p w14:paraId="0E4D2D74" w14:textId="77777777" w:rsidR="000205E8" w:rsidRPr="0055386E" w:rsidRDefault="000205E8" w:rsidP="000205E8">
      <w:pPr>
        <w:pStyle w:val="MLLegal3"/>
        <w:rPr>
          <w:rFonts w:asciiTheme="minorHAnsi" w:hAnsiTheme="minorHAnsi" w:cstheme="minorHAnsi"/>
        </w:rPr>
      </w:pPr>
      <w:bookmarkStart w:id="395" w:name="_Ref83038816"/>
      <w:r w:rsidRPr="0055386E">
        <w:rPr>
          <w:rFonts w:asciiTheme="minorHAnsi" w:hAnsiTheme="minorHAnsi" w:cstheme="minorHAnsi"/>
        </w:rPr>
        <w:t xml:space="preserve">the inspection and testing must occur within 20 Business Days of Execution </w:t>
      </w:r>
      <w:proofErr w:type="gramStart"/>
      <w:r w:rsidRPr="0055386E">
        <w:rPr>
          <w:rFonts w:asciiTheme="minorHAnsi" w:hAnsiTheme="minorHAnsi" w:cstheme="minorHAnsi"/>
        </w:rPr>
        <w:t>Date;</w:t>
      </w:r>
      <w:bookmarkEnd w:id="395"/>
      <w:proofErr w:type="gramEnd"/>
      <w:r w:rsidRPr="0055386E">
        <w:rPr>
          <w:rFonts w:asciiTheme="minorHAnsi" w:hAnsiTheme="minorHAnsi" w:cstheme="minorHAnsi"/>
        </w:rPr>
        <w:t xml:space="preserve"> </w:t>
      </w:r>
    </w:p>
    <w:p w14:paraId="41D5627A"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in carrying out any testing and investigations the Tenant must not damage the Land, and must, on request, reinstate any damage that is caused by such testing and </w:t>
      </w:r>
      <w:proofErr w:type="gramStart"/>
      <w:r w:rsidRPr="0055386E">
        <w:rPr>
          <w:rFonts w:asciiTheme="minorHAnsi" w:hAnsiTheme="minorHAnsi" w:cstheme="minorHAnsi"/>
        </w:rPr>
        <w:t>investigation;</w:t>
      </w:r>
      <w:proofErr w:type="gramEnd"/>
    </w:p>
    <w:p w14:paraId="322FCA06"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agrees that any such access is taken at the sole risk of the Tenant and its consultants and advisors, and the Tenant:</w:t>
      </w:r>
    </w:p>
    <w:p w14:paraId="6E660AA3"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releases the Landlord from and in respect of all Claims it may have against the Landlord in relation to any and all death or injury suffered, or loss and damage incurred, howsoever resulting from, or in connection with such access, except to the extent caused or contributed to by the negligent act or default or breach of this agreement by the Landlord or its agents or advisors; and</w:t>
      </w:r>
    </w:p>
    <w:p w14:paraId="5BB313D6"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indemnifies the Landlord for all Claims made against the Landlord, and Liability incurred by the Landlord in connection with, or as a result of death or injury suffered, or loss and damage incurred, as a result of, or in connection with such access, except to the extent caused or contributed to by the negligent act or default or breach of this agreement by the Landlord or its agents or advisors.</w:t>
      </w:r>
    </w:p>
    <w:p w14:paraId="000CE611" w14:textId="77777777" w:rsidR="000205E8" w:rsidRPr="0055386E" w:rsidRDefault="000205E8" w:rsidP="000205E8">
      <w:pPr>
        <w:pStyle w:val="MLLegal2Heading"/>
        <w:rPr>
          <w:rFonts w:asciiTheme="minorHAnsi" w:hAnsiTheme="minorHAnsi" w:cstheme="minorHAnsi"/>
        </w:rPr>
      </w:pPr>
      <w:bookmarkStart w:id="396" w:name="_Toc88466764"/>
      <w:r w:rsidRPr="0055386E">
        <w:rPr>
          <w:rFonts w:asciiTheme="minorHAnsi" w:hAnsiTheme="minorHAnsi" w:cstheme="minorHAnsi"/>
        </w:rPr>
        <w:t>Termination following site inspection</w:t>
      </w:r>
      <w:bookmarkEnd w:id="396"/>
    </w:p>
    <w:p w14:paraId="09E2CE2E" w14:textId="77777777" w:rsidR="000205E8" w:rsidRPr="0055386E" w:rsidRDefault="000205E8" w:rsidP="000205E8">
      <w:pPr>
        <w:pStyle w:val="MLIndent2"/>
        <w:rPr>
          <w:rFonts w:asciiTheme="minorHAnsi" w:hAnsiTheme="minorHAnsi" w:cstheme="minorHAnsi"/>
          <w:lang w:eastAsia="en-AU"/>
        </w:rPr>
      </w:pPr>
      <w:r w:rsidRPr="0055386E">
        <w:rPr>
          <w:rFonts w:asciiTheme="minorHAnsi" w:hAnsiTheme="minorHAnsi" w:cstheme="minorHAnsi"/>
          <w:lang w:eastAsia="en-AU"/>
        </w:rPr>
        <w:t>Where the inspection identifies Site Conditions which are unsatisfactory to the Tenant, the Tenant may provide written notice to the Landlord immediately terminating this Agreement:</w:t>
      </w:r>
    </w:p>
    <w:p w14:paraId="5D0C706F"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where the Tenant or its consultants and advisors have inspected the Land within the period specified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_Ref83038816 \r \h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20.2(b)</w:t>
      </w:r>
      <w:r w:rsidRPr="0055386E">
        <w:rPr>
          <w:rFonts w:asciiTheme="minorHAnsi" w:hAnsiTheme="minorHAnsi" w:cstheme="minorHAnsi"/>
        </w:rPr>
        <w:fldChar w:fldCharType="end"/>
      </w:r>
      <w:r w:rsidRPr="0055386E">
        <w:rPr>
          <w:rFonts w:asciiTheme="minorHAnsi" w:hAnsiTheme="minorHAnsi" w:cstheme="minorHAnsi"/>
        </w:rPr>
        <w:t xml:space="preserve">; </w:t>
      </w:r>
    </w:p>
    <w:p w14:paraId="414242E3"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no later than 10 Business Days following the inspection of the Land; and</w:t>
      </w:r>
    </w:p>
    <w:p w14:paraId="260CC9B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supported by reasonable evidence of the Site Conditions affecting the Land.</w:t>
      </w:r>
    </w:p>
    <w:p w14:paraId="53A2733A" w14:textId="77777777" w:rsidR="000205E8" w:rsidRPr="0055386E" w:rsidRDefault="000205E8" w:rsidP="000205E8">
      <w:pPr>
        <w:pStyle w:val="MLLegal2Heading"/>
        <w:rPr>
          <w:rFonts w:asciiTheme="minorHAnsi" w:hAnsiTheme="minorHAnsi" w:cstheme="minorHAnsi"/>
        </w:rPr>
      </w:pPr>
      <w:bookmarkStart w:id="397" w:name="_Toc88466765"/>
      <w:r w:rsidRPr="0055386E">
        <w:rPr>
          <w:rFonts w:asciiTheme="minorHAnsi" w:hAnsiTheme="minorHAnsi" w:cstheme="minorHAnsi"/>
        </w:rPr>
        <w:t>Tenant accepts the Land and Site Conditions</w:t>
      </w:r>
      <w:bookmarkEnd w:id="397"/>
    </w:p>
    <w:p w14:paraId="1A2B4F70"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Subject to inspection and testing by the Tenant pursuant to this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_Ref83039080 \r \h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20</w:t>
      </w:r>
      <w:r w:rsidRPr="0055386E">
        <w:rPr>
          <w:rFonts w:asciiTheme="minorHAnsi" w:hAnsiTheme="minorHAnsi" w:cstheme="minorHAnsi"/>
        </w:rPr>
        <w:fldChar w:fldCharType="end"/>
      </w:r>
      <w:r w:rsidRPr="0055386E">
        <w:rPr>
          <w:rFonts w:asciiTheme="minorHAnsi" w:hAnsiTheme="minorHAnsi" w:cstheme="minorHAnsi"/>
        </w:rPr>
        <w:t xml:space="preserve">, the Tenant: </w:t>
      </w:r>
    </w:p>
    <w:p w14:paraId="0A934D96"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lastRenderedPageBreak/>
        <w:t xml:space="preserve">accepts the condition of the Land at the Execution </w:t>
      </w:r>
      <w:proofErr w:type="gramStart"/>
      <w:r w:rsidRPr="0055386E">
        <w:rPr>
          <w:rFonts w:asciiTheme="minorHAnsi" w:hAnsiTheme="minorHAnsi" w:cstheme="minorHAnsi"/>
        </w:rPr>
        <w:t>Date;</w:t>
      </w:r>
      <w:proofErr w:type="gramEnd"/>
      <w:r w:rsidRPr="0055386E">
        <w:rPr>
          <w:rFonts w:asciiTheme="minorHAnsi" w:hAnsiTheme="minorHAnsi" w:cstheme="minorHAnsi"/>
        </w:rPr>
        <w:t xml:space="preserve"> </w:t>
      </w:r>
    </w:p>
    <w:p w14:paraId="50143B6C"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 xml:space="preserve">agrees that it has management and control of the Land for the purposes of the </w:t>
      </w:r>
      <w:r w:rsidRPr="0055386E">
        <w:rPr>
          <w:rFonts w:asciiTheme="minorHAnsi" w:hAnsiTheme="minorHAnsi" w:cstheme="minorHAnsi"/>
          <w:i/>
        </w:rPr>
        <w:t xml:space="preserve">Environment Protection Act 2017; </w:t>
      </w:r>
      <w:r w:rsidRPr="0055386E">
        <w:rPr>
          <w:rFonts w:asciiTheme="minorHAnsi" w:hAnsiTheme="minorHAnsi" w:cstheme="minorHAnsi"/>
        </w:rPr>
        <w:t>and</w:t>
      </w:r>
    </w:p>
    <w:p w14:paraId="33388676"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is responsible for the Land and the Site Conditions and will not be entitled to, and will not make, any Claim in connection with the Land or the Site Conditions.</w:t>
      </w:r>
    </w:p>
    <w:p w14:paraId="1A8B29BF"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acknowledges that it has carried out its own investigations and assessments with regard to the existence, nature, extent and potential effect of Site Conditions prior to taking possession and control of the Land, and that it has entered into this agreement, and will enter into the Lease, in reliance upon its own assessment of such matters, and not in reliance, in any respect on any other information or material provided to it by the Landlord or any of its consultants, representatives or associates.</w:t>
      </w:r>
    </w:p>
    <w:p w14:paraId="67CD45CC" w14:textId="77777777" w:rsidR="000205E8" w:rsidRPr="0055386E" w:rsidRDefault="000205E8" w:rsidP="000205E8">
      <w:pPr>
        <w:pStyle w:val="MLLegal3"/>
        <w:numPr>
          <w:ilvl w:val="0"/>
          <w:numId w:val="0"/>
        </w:numPr>
        <w:rPr>
          <w:rFonts w:asciiTheme="minorHAnsi" w:hAnsiTheme="minorHAnsi" w:cstheme="minorHAnsi"/>
          <w:i/>
        </w:rPr>
      </w:pPr>
      <w:r w:rsidRPr="0055386E">
        <w:rPr>
          <w:rFonts w:asciiTheme="minorHAnsi" w:hAnsiTheme="minorHAnsi" w:cstheme="minorHAnsi"/>
          <w:highlight w:val="yellow"/>
        </w:rPr>
        <w:t>*</w:t>
      </w:r>
      <w:r w:rsidRPr="0055386E">
        <w:rPr>
          <w:rFonts w:asciiTheme="minorHAnsi" w:hAnsiTheme="minorHAnsi" w:cstheme="minorHAnsi"/>
          <w:i/>
          <w:highlight w:val="yellow"/>
        </w:rPr>
        <w:t>For use where Landlord will have the right to approve the Design Documents</w:t>
      </w:r>
    </w:p>
    <w:p w14:paraId="48FB92E7" w14:textId="77777777" w:rsidR="000205E8" w:rsidRPr="0055386E" w:rsidRDefault="000205E8" w:rsidP="000205E8">
      <w:pPr>
        <w:pStyle w:val="MLLegal1Heading"/>
        <w:rPr>
          <w:rFonts w:asciiTheme="minorHAnsi" w:hAnsiTheme="minorHAnsi" w:cstheme="minorHAnsi"/>
        </w:rPr>
      </w:pPr>
      <w:bookmarkStart w:id="398" w:name="_Ref83283124"/>
      <w:bookmarkStart w:id="399" w:name="_Toc88466766"/>
      <w:bookmarkStart w:id="400" w:name="_Ref328383260"/>
      <w:bookmarkStart w:id="401" w:name="_Toc362523865"/>
      <w:r w:rsidRPr="0055386E">
        <w:rPr>
          <w:rFonts w:asciiTheme="minorHAnsi" w:hAnsiTheme="minorHAnsi" w:cstheme="minorHAnsi"/>
        </w:rPr>
        <w:t>landlord approval of design document</w:t>
      </w:r>
      <w:bookmarkEnd w:id="398"/>
      <w:r w:rsidRPr="0055386E">
        <w:rPr>
          <w:rFonts w:asciiTheme="minorHAnsi" w:hAnsiTheme="minorHAnsi" w:cstheme="minorHAnsi"/>
        </w:rPr>
        <w:t>s</w:t>
      </w:r>
      <w:bookmarkEnd w:id="399"/>
    </w:p>
    <w:p w14:paraId="763F820E" w14:textId="77777777" w:rsidR="000205E8" w:rsidRPr="0055386E" w:rsidRDefault="000205E8" w:rsidP="000205E8">
      <w:pPr>
        <w:pStyle w:val="MLLegal2Heading"/>
        <w:rPr>
          <w:rFonts w:asciiTheme="minorHAnsi" w:hAnsiTheme="minorHAnsi" w:cstheme="minorHAnsi"/>
        </w:rPr>
      </w:pPr>
      <w:bookmarkStart w:id="402" w:name="_Toc88466767"/>
      <w:r w:rsidRPr="0055386E">
        <w:rPr>
          <w:rFonts w:asciiTheme="minorHAnsi" w:hAnsiTheme="minorHAnsi" w:cstheme="minorHAnsi"/>
        </w:rPr>
        <w:t>Design development and documentation</w:t>
      </w:r>
      <w:bookmarkEnd w:id="400"/>
      <w:bookmarkEnd w:id="401"/>
      <w:bookmarkEnd w:id="402"/>
      <w:r w:rsidRPr="0055386E">
        <w:rPr>
          <w:rFonts w:asciiTheme="minorHAnsi" w:hAnsiTheme="minorHAnsi" w:cstheme="minorHAnsi"/>
        </w:rPr>
        <w:t xml:space="preserve"> </w:t>
      </w:r>
    </w:p>
    <w:p w14:paraId="7D6D40A1" w14:textId="77777777" w:rsidR="000205E8" w:rsidRPr="0055386E" w:rsidRDefault="000205E8" w:rsidP="000205E8">
      <w:pPr>
        <w:pStyle w:val="HRStdIndent"/>
        <w:rPr>
          <w:rFonts w:asciiTheme="minorHAnsi" w:hAnsiTheme="minorHAnsi" w:cstheme="minorHAnsi"/>
        </w:rPr>
      </w:pPr>
      <w:r w:rsidRPr="0055386E">
        <w:rPr>
          <w:rFonts w:asciiTheme="minorHAnsi" w:hAnsiTheme="minorHAnsi" w:cstheme="minorHAnsi"/>
        </w:rPr>
        <w:t xml:space="preserve">The Tenant must develop and document the design for the Works in accordance with the following provisions: </w:t>
      </w:r>
    </w:p>
    <w:p w14:paraId="63554FE8"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Tenant must promptly submit all Design Documents to the Landlord.</w:t>
      </w:r>
    </w:p>
    <w:p w14:paraId="5AE75504" w14:textId="77777777" w:rsidR="000205E8" w:rsidRPr="0055386E" w:rsidRDefault="000205E8" w:rsidP="000205E8">
      <w:pPr>
        <w:pStyle w:val="MLLegal3"/>
        <w:rPr>
          <w:rFonts w:asciiTheme="minorHAnsi" w:hAnsiTheme="minorHAnsi" w:cstheme="minorHAnsi"/>
        </w:rPr>
      </w:pPr>
      <w:bookmarkStart w:id="403" w:name="_Ref328378171"/>
      <w:r w:rsidRPr="0055386E">
        <w:rPr>
          <w:rFonts w:asciiTheme="minorHAnsi" w:hAnsiTheme="minorHAnsi" w:cstheme="minorHAnsi"/>
        </w:rPr>
        <w:t>If the Landlord has any objection to any Design Documents, it must respond within 10 Business Days of receipt of those documents, giving details of its objections</w:t>
      </w:r>
      <w:bookmarkEnd w:id="403"/>
      <w:r w:rsidRPr="0055386E">
        <w:rPr>
          <w:rFonts w:asciiTheme="minorHAnsi" w:hAnsiTheme="minorHAnsi" w:cstheme="minorHAnsi"/>
        </w:rPr>
        <w:t xml:space="preserve"> (acting reasonably).</w:t>
      </w:r>
    </w:p>
    <w:p w14:paraId="77B55D35"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If the Landlord raises an objection to any Design Document, the Tenant and the Landlord must negotiate in good faith to resolve the objection</w:t>
      </w:r>
      <w:proofErr w:type="gramStart"/>
      <w:r w:rsidRPr="0055386E">
        <w:rPr>
          <w:rFonts w:asciiTheme="minorHAnsi" w:hAnsiTheme="minorHAnsi" w:cstheme="minorHAnsi"/>
        </w:rPr>
        <w:t xml:space="preserve">.  </w:t>
      </w:r>
      <w:proofErr w:type="gramEnd"/>
      <w:r w:rsidRPr="0055386E">
        <w:rPr>
          <w:rFonts w:asciiTheme="minorHAnsi" w:hAnsiTheme="minorHAnsi" w:cstheme="minorHAnsi"/>
        </w:rPr>
        <w:t xml:space="preserve">If the Tenant and the Landlord are unable to resolve the objection within 10 Business Days, the objection must be referred to expert determination in accordance with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_Ref328726957 \r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w:t>
      </w:r>
    </w:p>
    <w:p w14:paraId="03C5A388" w14:textId="77777777" w:rsidR="000205E8" w:rsidRPr="0055386E" w:rsidRDefault="000205E8" w:rsidP="000205E8">
      <w:pPr>
        <w:pStyle w:val="MLLegal3"/>
        <w:rPr>
          <w:rFonts w:asciiTheme="minorHAnsi" w:hAnsiTheme="minorHAnsi" w:cstheme="minorHAnsi"/>
        </w:rPr>
      </w:pPr>
      <w:bookmarkStart w:id="404" w:name="_Ref328378144"/>
      <w:r w:rsidRPr="0055386E">
        <w:rPr>
          <w:rFonts w:asciiTheme="minorHAnsi" w:hAnsiTheme="minorHAnsi" w:cstheme="minorHAnsi"/>
        </w:rPr>
        <w:t xml:space="preserve">If the Landlord does not raise an objection to any Design Document, within the time specified in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_Ref328378171 \w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21.1(b)</w:t>
      </w:r>
      <w:r w:rsidRPr="0055386E">
        <w:rPr>
          <w:rFonts w:asciiTheme="minorHAnsi" w:hAnsiTheme="minorHAnsi" w:cstheme="minorHAnsi"/>
        </w:rPr>
        <w:fldChar w:fldCharType="end"/>
      </w:r>
      <w:r w:rsidRPr="0055386E">
        <w:rPr>
          <w:rFonts w:asciiTheme="minorHAnsi" w:hAnsiTheme="minorHAnsi" w:cstheme="minorHAnsi"/>
        </w:rPr>
        <w:t>, the Landlord will be deemed to have no objection to that Design Document and may not raise any later objection</w:t>
      </w:r>
      <w:bookmarkEnd w:id="404"/>
      <w:r w:rsidRPr="0055386E">
        <w:rPr>
          <w:rFonts w:asciiTheme="minorHAnsi" w:hAnsiTheme="minorHAnsi" w:cstheme="minorHAnsi"/>
        </w:rPr>
        <w:t>.</w:t>
      </w:r>
    </w:p>
    <w:p w14:paraId="501F53D3" w14:textId="77777777" w:rsidR="000205E8" w:rsidRPr="0055386E" w:rsidRDefault="000205E8" w:rsidP="000205E8">
      <w:pPr>
        <w:pStyle w:val="MLLegal3"/>
        <w:rPr>
          <w:rFonts w:asciiTheme="minorHAnsi" w:hAnsiTheme="minorHAnsi" w:cstheme="minorHAnsi"/>
        </w:rPr>
      </w:pPr>
      <w:bookmarkStart w:id="405" w:name="_Ref341875838"/>
      <w:r w:rsidRPr="0055386E">
        <w:rPr>
          <w:rFonts w:asciiTheme="minorHAnsi" w:hAnsiTheme="minorHAnsi" w:cstheme="minorHAnsi"/>
        </w:rPr>
        <w:t>The Landlord may not raise any objection in relation to a Design Document unless the design or the works depicted by the document:</w:t>
      </w:r>
      <w:bookmarkEnd w:id="405"/>
    </w:p>
    <w:p w14:paraId="5CDFA110"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is inconsistent with the Design Brief; or</w:t>
      </w:r>
    </w:p>
    <w:p w14:paraId="0A32D3BC" w14:textId="77777777" w:rsidR="000205E8" w:rsidRPr="0055386E" w:rsidRDefault="000205E8" w:rsidP="000205E8">
      <w:pPr>
        <w:pStyle w:val="MLLegal4"/>
        <w:rPr>
          <w:rFonts w:asciiTheme="minorHAnsi" w:hAnsiTheme="minorHAnsi" w:cstheme="minorHAnsi"/>
        </w:rPr>
      </w:pPr>
      <w:r w:rsidRPr="0055386E">
        <w:rPr>
          <w:rFonts w:asciiTheme="minorHAnsi" w:hAnsiTheme="minorHAnsi" w:cstheme="minorHAnsi"/>
        </w:rPr>
        <w:t>does not comply with the requirements of this agreement in any other respect.</w:t>
      </w:r>
    </w:p>
    <w:p w14:paraId="5AF17C82"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 xml:space="preserve">A dispute between the parties regarding whether an objection raised by the Landlord is properly made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_Ref328383260 \r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21</w:t>
      </w:r>
      <w:r w:rsidRPr="0055386E">
        <w:rPr>
          <w:rFonts w:asciiTheme="minorHAnsi" w:hAnsiTheme="minorHAnsi" w:cstheme="minorHAnsi"/>
        </w:rPr>
        <w:fldChar w:fldCharType="end"/>
      </w:r>
      <w:r w:rsidRPr="0055386E">
        <w:rPr>
          <w:rFonts w:asciiTheme="minorHAnsi" w:hAnsiTheme="minorHAnsi" w:cstheme="minorHAnsi"/>
        </w:rPr>
        <w:fldChar w:fldCharType="begin"/>
      </w:r>
      <w:r w:rsidRPr="0055386E">
        <w:rPr>
          <w:rFonts w:asciiTheme="minorHAnsi" w:hAnsiTheme="minorHAnsi" w:cstheme="minorHAnsi"/>
        </w:rPr>
        <w:instrText xml:space="preserve"> REF _Ref341875838 \r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(e)</w:t>
      </w:r>
      <w:r w:rsidRPr="0055386E">
        <w:rPr>
          <w:rFonts w:asciiTheme="minorHAnsi" w:hAnsiTheme="minorHAnsi" w:cstheme="minorHAnsi"/>
        </w:rPr>
        <w:fldChar w:fldCharType="end"/>
      </w:r>
      <w:r w:rsidRPr="0055386E">
        <w:rPr>
          <w:rFonts w:asciiTheme="minorHAnsi" w:hAnsiTheme="minorHAnsi" w:cstheme="minorHAnsi"/>
        </w:rPr>
        <w:t xml:space="preserve"> may be referred by either party for expert determination under clause </w:t>
      </w:r>
      <w:r w:rsidRPr="0055386E">
        <w:rPr>
          <w:rFonts w:asciiTheme="minorHAnsi" w:hAnsiTheme="minorHAnsi" w:cstheme="minorHAnsi"/>
        </w:rPr>
        <w:fldChar w:fldCharType="begin"/>
      </w:r>
      <w:r w:rsidRPr="0055386E">
        <w:rPr>
          <w:rFonts w:asciiTheme="minorHAnsi" w:hAnsiTheme="minorHAnsi" w:cstheme="minorHAnsi"/>
        </w:rPr>
        <w:instrText xml:space="preserve"> REF _Ref328726957 \r \h  \* MERGEFORMAT </w:instrText>
      </w:r>
      <w:r w:rsidRPr="0055386E">
        <w:rPr>
          <w:rFonts w:asciiTheme="minorHAnsi" w:hAnsiTheme="minorHAnsi" w:cstheme="minorHAnsi"/>
        </w:rPr>
      </w:r>
      <w:r w:rsidRPr="0055386E">
        <w:rPr>
          <w:rFonts w:asciiTheme="minorHAnsi" w:hAnsiTheme="minorHAnsi" w:cstheme="minorHAnsi"/>
        </w:rPr>
        <w:fldChar w:fldCharType="separate"/>
      </w:r>
      <w:r w:rsidRPr="0055386E">
        <w:rPr>
          <w:rFonts w:asciiTheme="minorHAnsi" w:hAnsiTheme="minorHAnsi" w:cstheme="minorHAnsi"/>
        </w:rPr>
        <w:t>13.3</w:t>
      </w:r>
      <w:r w:rsidRPr="0055386E">
        <w:rPr>
          <w:rFonts w:asciiTheme="minorHAnsi" w:hAnsiTheme="minorHAnsi" w:cstheme="minorHAnsi"/>
        </w:rPr>
        <w:fldChar w:fldCharType="end"/>
      </w:r>
      <w:r w:rsidRPr="0055386E">
        <w:rPr>
          <w:rFonts w:asciiTheme="minorHAnsi" w:hAnsiTheme="minorHAnsi" w:cstheme="minorHAnsi"/>
        </w:rPr>
        <w:t>.</w:t>
      </w:r>
    </w:p>
    <w:p w14:paraId="7D425D51"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lastRenderedPageBreak/>
        <w:t xml:space="preserve">The Landlord is not required to check for or identify omissions, </w:t>
      </w:r>
      <w:proofErr w:type="gramStart"/>
      <w:r w:rsidRPr="0055386E">
        <w:rPr>
          <w:rFonts w:asciiTheme="minorHAnsi" w:hAnsiTheme="minorHAnsi" w:cstheme="minorHAnsi"/>
        </w:rPr>
        <w:t>errors</w:t>
      </w:r>
      <w:proofErr w:type="gramEnd"/>
      <w:r w:rsidRPr="0055386E">
        <w:rPr>
          <w:rFonts w:asciiTheme="minorHAnsi" w:hAnsiTheme="minorHAnsi" w:cstheme="minorHAnsi"/>
        </w:rPr>
        <w:t xml:space="preserve"> or inaccuracies in any Design Documents.</w:t>
      </w:r>
    </w:p>
    <w:p w14:paraId="7602E150" w14:textId="77777777" w:rsidR="000205E8" w:rsidRPr="0055386E" w:rsidRDefault="000205E8" w:rsidP="000205E8">
      <w:pPr>
        <w:pStyle w:val="MLLegal3"/>
        <w:numPr>
          <w:ilvl w:val="0"/>
          <w:numId w:val="0"/>
        </w:numPr>
        <w:ind w:left="2160" w:hanging="720"/>
        <w:rPr>
          <w:rFonts w:asciiTheme="minorHAnsi" w:hAnsiTheme="minorHAnsi" w:cstheme="minorHAnsi"/>
        </w:rPr>
      </w:pPr>
    </w:p>
    <w:p w14:paraId="678AA1B0" w14:textId="77777777" w:rsidR="000205E8" w:rsidRPr="0055386E" w:rsidRDefault="000205E8" w:rsidP="000205E8">
      <w:pPr>
        <w:pStyle w:val="MLIndent2"/>
        <w:ind w:left="0"/>
        <w:rPr>
          <w:rFonts w:asciiTheme="minorHAnsi" w:hAnsiTheme="minorHAnsi" w:cstheme="minorHAnsi"/>
          <w:i/>
          <w:lang w:eastAsia="en-AU"/>
        </w:rPr>
      </w:pPr>
      <w:r w:rsidRPr="0055386E">
        <w:rPr>
          <w:rFonts w:asciiTheme="minorHAnsi" w:hAnsiTheme="minorHAnsi" w:cstheme="minorHAnsi"/>
          <w:i/>
          <w:highlight w:val="yellow"/>
          <w:lang w:eastAsia="en-AU"/>
        </w:rPr>
        <w:t>*For use where the Landlord will own and have responsibility for the Improvements following completion</w:t>
      </w:r>
    </w:p>
    <w:p w14:paraId="0574387C" w14:textId="77777777" w:rsidR="00670542" w:rsidRPr="0055386E" w:rsidRDefault="00670542" w:rsidP="00670542">
      <w:pPr>
        <w:pStyle w:val="MLLegal1Heading"/>
        <w:rPr>
          <w:rFonts w:asciiTheme="minorHAnsi" w:hAnsiTheme="minorHAnsi" w:cstheme="minorHAnsi"/>
        </w:rPr>
      </w:pPr>
      <w:bookmarkStart w:id="406" w:name="_Ref77776493"/>
      <w:bookmarkStart w:id="407" w:name="_Toc88466768"/>
      <w:r w:rsidRPr="0055386E">
        <w:rPr>
          <w:rFonts w:asciiTheme="minorHAnsi" w:hAnsiTheme="minorHAnsi" w:cstheme="minorHAnsi"/>
        </w:rPr>
        <w:t>Landlord ownership of Improvements</w:t>
      </w:r>
      <w:bookmarkEnd w:id="406"/>
      <w:bookmarkEnd w:id="407"/>
    </w:p>
    <w:p w14:paraId="0FCC3400"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Clause 8 of the general conditions is deleted.</w:t>
      </w:r>
    </w:p>
    <w:p w14:paraId="27F3A650"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As consideration for the Landlord entering into this agreement, the parties agree that ownership in the Improvements will vest in the Landlord from the Date of Practical Completion.</w:t>
      </w:r>
    </w:p>
    <w:p w14:paraId="49401B63" w14:textId="77777777" w:rsidR="000205E8" w:rsidRPr="0055386E" w:rsidRDefault="000205E8" w:rsidP="000205E8">
      <w:pPr>
        <w:pStyle w:val="MLLegal3"/>
        <w:rPr>
          <w:rFonts w:asciiTheme="minorHAnsi" w:hAnsiTheme="minorHAnsi" w:cstheme="minorHAnsi"/>
        </w:rPr>
      </w:pPr>
      <w:bookmarkStart w:id="408" w:name="_Ref328117442"/>
      <w:r w:rsidRPr="0055386E">
        <w:rPr>
          <w:rFonts w:asciiTheme="minorHAnsi" w:hAnsiTheme="minorHAnsi" w:cstheme="minorHAnsi"/>
        </w:rPr>
        <w:t>Up to the Date of Practical Completion, the Improvements are at the risk of the Tenant and the Tenant must take all reasonable steps to preserve and protect the Improvements.</w:t>
      </w:r>
    </w:p>
    <w:p w14:paraId="3B677404" w14:textId="77777777" w:rsidR="000205E8" w:rsidRPr="0055386E" w:rsidRDefault="000205E8" w:rsidP="000205E8">
      <w:pPr>
        <w:pStyle w:val="MLLegal3"/>
        <w:rPr>
          <w:rFonts w:asciiTheme="minorHAnsi" w:hAnsiTheme="minorHAnsi" w:cstheme="minorHAnsi"/>
        </w:rPr>
      </w:pPr>
      <w:r w:rsidRPr="0055386E">
        <w:rPr>
          <w:rFonts w:asciiTheme="minorHAnsi" w:hAnsiTheme="minorHAnsi" w:cstheme="minorHAnsi"/>
        </w:rPr>
        <w:t>The parties acknowledge that from the Lease Commencement Date, the Improvements will be dealt with in accordance with the Lease.</w:t>
      </w:r>
    </w:p>
    <w:bookmarkEnd w:id="408"/>
    <w:p w14:paraId="0ADA8922" w14:textId="77777777" w:rsidR="000205E8" w:rsidRPr="0055386E" w:rsidRDefault="000205E8" w:rsidP="000205E8">
      <w:pPr>
        <w:pStyle w:val="MLIndent2"/>
        <w:ind w:left="0"/>
        <w:rPr>
          <w:rFonts w:asciiTheme="minorHAnsi" w:hAnsiTheme="minorHAnsi" w:cstheme="minorHAnsi"/>
          <w:lang w:eastAsia="en-AU"/>
        </w:rPr>
      </w:pPr>
    </w:p>
    <w:p w14:paraId="7CCBA25B" w14:textId="77777777" w:rsidR="000205E8" w:rsidRPr="0055386E" w:rsidRDefault="000205E8" w:rsidP="000205E8">
      <w:pPr>
        <w:pStyle w:val="MLBodyText"/>
        <w:rPr>
          <w:rFonts w:asciiTheme="minorHAnsi" w:hAnsiTheme="minorHAnsi" w:cstheme="minorHAnsi"/>
          <w:i/>
        </w:rPr>
      </w:pPr>
      <w:r w:rsidRPr="0055386E">
        <w:rPr>
          <w:rFonts w:asciiTheme="minorHAnsi" w:hAnsiTheme="minorHAnsi" w:cstheme="minorHAnsi"/>
          <w:i/>
        </w:rPr>
        <w:t xml:space="preserve"> </w:t>
      </w:r>
    </w:p>
    <w:p w14:paraId="2B20886D" w14:textId="77777777" w:rsidR="000205E8" w:rsidRPr="0055386E" w:rsidRDefault="000205E8" w:rsidP="000205E8">
      <w:pPr>
        <w:pStyle w:val="MLBodyText"/>
        <w:rPr>
          <w:rFonts w:asciiTheme="minorHAnsi" w:hAnsiTheme="minorHAnsi" w:cstheme="minorHAnsi"/>
          <w:i/>
        </w:rPr>
      </w:pPr>
      <w:r w:rsidRPr="0055386E">
        <w:rPr>
          <w:rFonts w:asciiTheme="minorHAnsi" w:hAnsiTheme="minorHAnsi" w:cstheme="minorHAnsi"/>
          <w:i/>
        </w:rPr>
        <w:br w:type="page"/>
      </w:r>
    </w:p>
    <w:tbl>
      <w:tblPr>
        <w:tblW w:w="0" w:type="auto"/>
        <w:tblBorders>
          <w:insideH w:val="single" w:sz="4" w:space="0" w:color="auto"/>
          <w:insideV w:val="single" w:sz="4" w:space="0" w:color="auto"/>
        </w:tblBorders>
        <w:tblLook w:val="04A0" w:firstRow="1" w:lastRow="0" w:firstColumn="1" w:lastColumn="0" w:noHBand="0" w:noVBand="1"/>
      </w:tblPr>
      <w:tblGrid>
        <w:gridCol w:w="9332"/>
      </w:tblGrid>
      <w:tr w:rsidR="000205E8" w:rsidRPr="0055386E" w14:paraId="21C9FF31" w14:textId="77777777" w:rsidTr="009F5237">
        <w:trPr>
          <w:trHeight w:val="283"/>
        </w:trPr>
        <w:tc>
          <w:tcPr>
            <w:tcW w:w="9548" w:type="dxa"/>
            <w:shd w:val="clear" w:color="auto" w:fill="auto"/>
          </w:tcPr>
          <w:p w14:paraId="1A1E91BF" w14:textId="77777777" w:rsidR="000205E8" w:rsidRPr="0055386E" w:rsidRDefault="000205E8" w:rsidP="009F5237">
            <w:pPr>
              <w:pStyle w:val="MLHEADING"/>
              <w:spacing w:before="0"/>
              <w:ind w:left="-113"/>
              <w:jc w:val="left"/>
              <w:rPr>
                <w:rFonts w:asciiTheme="minorHAnsi" w:hAnsiTheme="minorHAnsi" w:cstheme="minorHAnsi"/>
                <w:sz w:val="37"/>
              </w:rPr>
            </w:pPr>
            <w:r w:rsidRPr="0055386E">
              <w:rPr>
                <w:rFonts w:asciiTheme="minorHAnsi" w:hAnsiTheme="minorHAnsi" w:cstheme="minorHAnsi"/>
                <w:sz w:val="35"/>
              </w:rPr>
              <w:lastRenderedPageBreak/>
              <w:t>annexure D</w:t>
            </w:r>
          </w:p>
        </w:tc>
      </w:tr>
      <w:tr w:rsidR="000205E8" w:rsidRPr="0055386E" w14:paraId="55BDE160" w14:textId="77777777" w:rsidTr="009F5237">
        <w:tc>
          <w:tcPr>
            <w:tcW w:w="9548" w:type="dxa"/>
            <w:shd w:val="clear" w:color="auto" w:fill="auto"/>
          </w:tcPr>
          <w:p w14:paraId="5D4FB41F" w14:textId="77777777" w:rsidR="000205E8" w:rsidRPr="0055386E" w:rsidRDefault="000205E8" w:rsidP="009F5237">
            <w:pPr>
              <w:pStyle w:val="MLHeading0"/>
              <w:spacing w:before="0"/>
              <w:ind w:left="-113"/>
              <w:jc w:val="left"/>
              <w:rPr>
                <w:rFonts w:asciiTheme="minorHAnsi" w:hAnsiTheme="minorHAnsi" w:cstheme="minorHAnsi"/>
              </w:rPr>
            </w:pPr>
            <w:r w:rsidRPr="0055386E">
              <w:rPr>
                <w:rFonts w:asciiTheme="minorHAnsi" w:hAnsiTheme="minorHAnsi" w:cstheme="minorHAnsi"/>
              </w:rPr>
              <w:t>Lease</w:t>
            </w:r>
          </w:p>
        </w:tc>
      </w:tr>
    </w:tbl>
    <w:p w14:paraId="707C1117" w14:textId="77777777" w:rsidR="000205E8" w:rsidRPr="0055386E" w:rsidRDefault="000205E8" w:rsidP="000205E8">
      <w:pPr>
        <w:pStyle w:val="MLBodyText"/>
        <w:rPr>
          <w:rFonts w:asciiTheme="minorHAnsi" w:hAnsiTheme="minorHAnsi" w:cstheme="minorHAnsi"/>
          <w:i/>
        </w:rPr>
      </w:pPr>
    </w:p>
    <w:p w14:paraId="62A88ACD" w14:textId="77777777" w:rsidR="000205E8" w:rsidRPr="0055386E" w:rsidRDefault="000205E8" w:rsidP="000205E8">
      <w:pPr>
        <w:pStyle w:val="MLBodyText"/>
        <w:rPr>
          <w:rFonts w:asciiTheme="minorHAnsi" w:hAnsiTheme="minorHAnsi" w:cstheme="minorHAnsi"/>
        </w:rPr>
      </w:pPr>
      <w:r w:rsidRPr="0055386E">
        <w:rPr>
          <w:rFonts w:asciiTheme="minorHAnsi" w:hAnsiTheme="minorHAnsi" w:cstheme="minorHAnsi"/>
        </w:rPr>
        <w:t xml:space="preserve"> </w:t>
      </w:r>
    </w:p>
    <w:p w14:paraId="76E1C697" w14:textId="77777777" w:rsidR="000205E8" w:rsidRPr="0055386E" w:rsidRDefault="000205E8" w:rsidP="000205E8">
      <w:pPr>
        <w:rPr>
          <w:rFonts w:asciiTheme="minorHAnsi" w:hAnsiTheme="minorHAnsi" w:cstheme="minorHAnsi"/>
        </w:rPr>
      </w:pPr>
    </w:p>
    <w:p w14:paraId="4B4427B7" w14:textId="77777777" w:rsidR="00115C55" w:rsidRPr="0055386E" w:rsidRDefault="00115C55" w:rsidP="000205E8">
      <w:pPr>
        <w:rPr>
          <w:rFonts w:asciiTheme="minorHAnsi" w:hAnsiTheme="minorHAnsi" w:cstheme="minorHAnsi"/>
        </w:rPr>
      </w:pPr>
    </w:p>
    <w:sectPr w:rsidR="00115C55" w:rsidRPr="0055386E" w:rsidSect="00F55259">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D23A" w14:textId="77777777" w:rsidR="000D4260" w:rsidRDefault="000D4260">
      <w:r>
        <w:separator/>
      </w:r>
    </w:p>
  </w:endnote>
  <w:endnote w:type="continuationSeparator" w:id="0">
    <w:p w14:paraId="5CA5A15A" w14:textId="77777777" w:rsidR="000D4260" w:rsidRDefault="000D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7A26" w14:textId="1212A5E9" w:rsidR="00AF5896" w:rsidRPr="00AF5896" w:rsidRDefault="00AF5896" w:rsidP="00AF5896">
    <w:pPr>
      <w:pStyle w:val="Footer"/>
      <w:jc w:val="right"/>
      <w:rPr>
        <w:i/>
        <w:iCs/>
        <w:sz w:val="18"/>
        <w:szCs w:val="18"/>
      </w:rPr>
    </w:pPr>
    <w:r w:rsidRPr="00AF5896">
      <w:rPr>
        <w:i/>
        <w:iCs/>
        <w:sz w:val="18"/>
        <w:szCs w:val="18"/>
      </w:rPr>
      <w:t>November 2021</w:t>
    </w:r>
  </w:p>
  <w:p w14:paraId="0EFFB5C7" w14:textId="1C27F666" w:rsidR="009F5237" w:rsidRDefault="009F5237">
    <w:pPr>
      <w:pStyle w:val="Footer"/>
    </w:pPr>
  </w:p>
  <w:p w14:paraId="4C7F6428" w14:textId="77777777" w:rsidR="004C0D4B" w:rsidRDefault="004C0D4B"/>
  <w:p w14:paraId="74D0F060" w14:textId="77777777" w:rsidR="004C0D4B" w:rsidRDefault="004C0D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655A" w14:textId="77777777" w:rsidR="009F5237" w:rsidRDefault="009F5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AC76" w14:textId="77777777" w:rsidR="009F5237" w:rsidRDefault="009F52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56A4" w14:textId="06063386" w:rsidR="009F5237" w:rsidRDefault="0025350E">
    <w:pPr>
      <w:pStyle w:val="Footer"/>
    </w:pPr>
    <w:r>
      <w:rPr>
        <w:noProof/>
      </w:rPr>
      <mc:AlternateContent>
        <mc:Choice Requires="wps">
          <w:drawing>
            <wp:anchor distT="0" distB="0" distL="114300" distR="114300" simplePos="0" relativeHeight="251654144" behindDoc="0" locked="0" layoutInCell="0" allowOverlap="1" wp14:anchorId="3A32F3F6" wp14:editId="6E59CC79">
              <wp:simplePos x="0" y="0"/>
              <wp:positionH relativeFrom="column">
                <wp:posOffset>0</wp:posOffset>
              </wp:positionH>
              <wp:positionV relativeFrom="paragraph">
                <wp:posOffset>0</wp:posOffset>
              </wp:positionV>
              <wp:extent cx="127000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1E291" w14:textId="77777777" w:rsidR="009F5237" w:rsidRPr="00355FF6" w:rsidRDefault="009F5237" w:rsidP="0079177F">
                          <w:pPr>
                            <w:rPr>
                              <w:rFonts w:cs="Arial"/>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2F3F6" id="_x0000_t202" coordsize="21600,21600" o:spt="202" path="m,l,21600r21600,l21600,xe">
              <v:stroke joinstyle="miter"/>
              <v:path gradientshapeok="t" o:connecttype="rect"/>
            </v:shapetype>
            <v:shape id="Text Box 3" o:spid="_x0000_s1028" type="#_x0000_t202" style="position:absolute;left:0;text-align:left;margin-left:0;margin-top:0;width:100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" o:allowincell="f" stroked="f">
              <v:textbox inset="1pt,1pt,1pt,1pt">
                <w:txbxContent>
                  <w:p w14:paraId="39E1E291" w14:textId="77777777" w:rsidR="009F5237" w:rsidRPr="00355FF6" w:rsidRDefault="009F5237" w:rsidP="0079177F">
                    <w:pPr>
                      <w:rPr>
                        <w:rFonts w:cs="Arial"/>
                        <w:sz w:val="16"/>
                      </w:rPr>
                    </w:pPr>
                  </w:p>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4FC60194" wp14:editId="6FB59FE4">
              <wp:simplePos x="0" y="0"/>
              <wp:positionH relativeFrom="column">
                <wp:posOffset>0</wp:posOffset>
              </wp:positionH>
              <wp:positionV relativeFrom="paragraph">
                <wp:posOffset>0</wp:posOffset>
              </wp:positionV>
              <wp:extent cx="12700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BC650" w14:textId="77777777" w:rsidR="009F5237" w:rsidRPr="00355FF6" w:rsidRDefault="009F5237" w:rsidP="0079177F">
                          <w:pPr>
                            <w:rPr>
                              <w:rFonts w:cs="Arial"/>
                              <w:sz w:val="16"/>
                            </w:rPr>
                          </w:pPr>
                          <w:r>
                            <w:rPr>
                              <w:rFonts w:cs="Arial"/>
                              <w:sz w:val="16"/>
                            </w:rPr>
                            <w:t>M:4508970_8 SGA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60194" id="Text Box 2" o:spid="_x0000_s1029" type="#_x0000_t202" style="position:absolute;left:0;text-align:left;margin-left:0;margin-top:0;width:100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" o:allowincell="f" stroked="f">
              <v:textbox inset="1pt,1pt,1pt,1pt">
                <w:txbxContent>
                  <w:p w14:paraId="6DABC650" w14:textId="77777777" w:rsidR="009F5237" w:rsidRPr="00355FF6" w:rsidRDefault="009F5237" w:rsidP="0079177F">
                    <w:pPr>
                      <w:rPr>
                        <w:rFonts w:cs="Arial"/>
                        <w:sz w:val="16"/>
                      </w:rPr>
                    </w:pPr>
                    <w:r>
                      <w:rPr>
                        <w:rFonts w:cs="Arial"/>
                        <w:sz w:val="16"/>
                      </w:rPr>
                      <w:t>M:4508970_8 SGA</w:t>
                    </w:r>
                  </w:p>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7A37631A" wp14:editId="5702D71F">
              <wp:simplePos x="0" y="0"/>
              <wp:positionH relativeFrom="column">
                <wp:posOffset>0</wp:posOffset>
              </wp:positionH>
              <wp:positionV relativeFrom="paragraph">
                <wp:posOffset>0</wp:posOffset>
              </wp:positionV>
              <wp:extent cx="12700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B52DA" w14:textId="77777777" w:rsidR="009F5237" w:rsidRPr="00355FF6" w:rsidRDefault="009F5237" w:rsidP="0079177F">
                          <w:pPr>
                            <w:rPr>
                              <w:rFonts w:cs="Arial"/>
                              <w:sz w:val="16"/>
                            </w:rPr>
                          </w:pPr>
                          <w:r>
                            <w:rPr>
                              <w:rFonts w:cs="Arial"/>
                              <w:sz w:val="16"/>
                            </w:rPr>
                            <w:t>M:4508970_8 SGA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631A" id="Text Box 1" o:spid="_x0000_s1030" type="#_x0000_t202" style="position:absolute;left:0;text-align:left;margin-left:0;margin-top:0;width:100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" o:allowincell="f" stroked="f">
              <v:textbox inset="1pt,1pt,1pt,1pt">
                <w:txbxContent>
                  <w:p w14:paraId="4B7B52DA" w14:textId="77777777" w:rsidR="009F5237" w:rsidRPr="00355FF6" w:rsidRDefault="009F5237" w:rsidP="0079177F">
                    <w:pPr>
                      <w:rPr>
                        <w:rFonts w:cs="Arial"/>
                        <w:sz w:val="16"/>
                      </w:rPr>
                    </w:pPr>
                    <w:r>
                      <w:rPr>
                        <w:rFonts w:cs="Arial"/>
                        <w:sz w:val="16"/>
                      </w:rPr>
                      <w:t>M:4508970_8 SGA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24BC" w14:textId="77777777" w:rsidR="000D4260" w:rsidRDefault="000D4260">
      <w:r>
        <w:separator/>
      </w:r>
    </w:p>
  </w:footnote>
  <w:footnote w:type="continuationSeparator" w:id="0">
    <w:p w14:paraId="288104FA" w14:textId="77777777" w:rsidR="000D4260" w:rsidRDefault="000D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7B30" w14:textId="5DA43EE5" w:rsidR="009F5237" w:rsidRDefault="0025350E">
    <w:pPr>
      <w:pStyle w:val="Header"/>
    </w:pPr>
    <w:r>
      <w:rPr>
        <w:noProof/>
      </w:rPr>
      <mc:AlternateContent>
        <mc:Choice Requires="wps">
          <w:drawing>
            <wp:anchor distT="0" distB="0" distL="114300" distR="114300" simplePos="0" relativeHeight="251662336" behindDoc="1" locked="0" layoutInCell="0" allowOverlap="1" wp14:anchorId="5DFECDD4" wp14:editId="4687AA7C">
              <wp:simplePos x="0" y="0"/>
              <wp:positionH relativeFrom="margin">
                <wp:align>center</wp:align>
              </wp:positionH>
              <wp:positionV relativeFrom="margin">
                <wp:align>center</wp:align>
              </wp:positionV>
              <wp:extent cx="5968365" cy="2386965"/>
              <wp:effectExtent l="0" t="1409700" r="0" b="1261110"/>
              <wp:wrapNone/>
              <wp:docPr id="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68365" cy="238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F69377" w14:textId="77777777" w:rsidR="0025350E" w:rsidRDefault="0025350E" w:rsidP="0025350E">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FECDD4" id="_x0000_t202" coordsize="21600,21600" o:spt="202" path="m,l,21600r21600,l21600,xe">
              <v:stroke joinstyle="miter"/>
              <v:path gradientshapeok="t" o:connecttype="rect"/>
            </v:shapetype>
            <v:shape id="WordArt 27" o:spid="_x0000_s1026" type="#_x0000_t202" style="position:absolute;left:0;text-align:left;margin-left:0;margin-top:0;width:469.95pt;height:187.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" o:allowincell="f" filled="f" stroked="f">
              <v:stroke joinstyle="round"/>
              <o:lock v:ext="edit" shapetype="t"/>
              <v:textbox style="mso-fit-shape-to-text:t">
                <w:txbxContent>
                  <w:p w14:paraId="16F69377" w14:textId="77777777" w:rsidR="0025350E" w:rsidRDefault="0025350E" w:rsidP="0025350E">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ED4BD9A" w14:textId="77777777" w:rsidR="004C0D4B" w:rsidRDefault="004C0D4B"/>
  <w:p w14:paraId="18D4BC22" w14:textId="77777777" w:rsidR="004C0D4B" w:rsidRDefault="004C0D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6BA" w14:textId="5A7564E2" w:rsidR="009F5237" w:rsidRDefault="009F5237">
    <w:pPr>
      <w:pStyle w:val="Header"/>
      <w:jc w:val="cen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04FE8">
      <w:rPr>
        <w:rStyle w:val="PageNumber"/>
        <w:rFonts w:cs="Arial"/>
        <w:noProof/>
      </w:rPr>
      <w:t>22</w:t>
    </w:r>
    <w:r>
      <w:rPr>
        <w:rStyle w:val="PageNumber"/>
        <w:rFonts w:cs="Arial"/>
      </w:rPr>
      <w:fldChar w:fldCharType="end"/>
    </w:r>
  </w:p>
  <w:p w14:paraId="5A303F7B" w14:textId="77777777" w:rsidR="004C0D4B" w:rsidRDefault="004C0D4B"/>
  <w:p w14:paraId="41F65FE5" w14:textId="77777777" w:rsidR="004C0D4B" w:rsidRDefault="004C0D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5F10" w14:textId="2460E041" w:rsidR="009F5237" w:rsidRDefault="00A43D38" w:rsidP="00A43D38">
    <w:pPr>
      <w:pStyle w:val="Header"/>
      <w:jc w:val="cen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w:t>
    </w:r>
    <w:r>
      <w:rPr>
        <w:rStyle w:val="PageNumber"/>
        <w:rFonts w:cs="Arial"/>
      </w:rPr>
      <w:fldChar w:fldCharType="end"/>
    </w:r>
    <w:r w:rsidR="0025350E">
      <w:rPr>
        <w:noProof/>
      </w:rPr>
      <mc:AlternateContent>
        <mc:Choice Requires="wps">
          <w:drawing>
            <wp:anchor distT="0" distB="0" distL="114300" distR="114300" simplePos="0" relativeHeight="251661312" behindDoc="1" locked="0" layoutInCell="0" allowOverlap="1" wp14:anchorId="7869BA28" wp14:editId="58D42D57">
              <wp:simplePos x="0" y="0"/>
              <wp:positionH relativeFrom="margin">
                <wp:align>center</wp:align>
              </wp:positionH>
              <wp:positionV relativeFrom="margin">
                <wp:align>center</wp:align>
              </wp:positionV>
              <wp:extent cx="5968365" cy="2386965"/>
              <wp:effectExtent l="0" t="1409700" r="0" b="1261110"/>
              <wp:wrapNone/>
              <wp:docPr id="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68365" cy="238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77B11F" w14:textId="77777777" w:rsidR="0025350E" w:rsidRDefault="0025350E" w:rsidP="0025350E">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69BA28" id="_x0000_t202" coordsize="21600,21600" o:spt="202" path="m,l,21600r21600,l21600,xe">
              <v:stroke joinstyle="miter"/>
              <v:path gradientshapeok="t" o:connecttype="rect"/>
            </v:shapetype>
            <v:shape id="WordArt 26" o:spid="_x0000_s1027" type="#_x0000_t202" style="position:absolute;left:0;text-align:left;margin-left:0;margin-top:0;width:469.95pt;height:18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" o:allowincell="f" filled="f" stroked="f">
              <v:stroke joinstyle="round"/>
              <o:lock v:ext="edit" shapetype="t"/>
              <v:textbox style="mso-fit-shape-to-text:t">
                <w:txbxContent>
                  <w:p w14:paraId="2F77B11F" w14:textId="77777777" w:rsidR="0025350E" w:rsidRDefault="0025350E" w:rsidP="0025350E">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7F1D90AC" w14:textId="77777777" w:rsidR="004C0D4B" w:rsidRDefault="004C0D4B"/>
  <w:p w14:paraId="681C7543" w14:textId="77777777" w:rsidR="004C0D4B" w:rsidRDefault="004C0D4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78F9" w14:textId="065BF203" w:rsidR="009F5237" w:rsidRDefault="009F52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D9E" w14:textId="132BB9E0" w:rsidR="009F5237" w:rsidRDefault="009F5237">
    <w:pPr>
      <w:pStyle w:val="Header"/>
      <w:jc w:val="cen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04FE8">
      <w:rPr>
        <w:rStyle w:val="PageNumber"/>
        <w:rFonts w:cs="Arial"/>
        <w:noProof/>
      </w:rPr>
      <w:t>9</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FCB4" w14:textId="7DC84069" w:rsidR="009F5237" w:rsidRDefault="009F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AAC6D8E8"/>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5AB0F9D"/>
    <w:multiLevelType w:val="multilevel"/>
    <w:tmpl w:val="29E217C4"/>
    <w:styleLink w:val="DocNumbering"/>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Arial" w:hAnsi="Arial" w:hint="default"/>
        <w:sz w:val="22"/>
      </w:rPr>
    </w:lvl>
    <w:lvl w:ilvl="4">
      <w:start w:val="1"/>
      <w:numFmt w:val="upperLetter"/>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15:restartNumberingAfterBreak="0">
    <w:nsid w:val="0F637238"/>
    <w:multiLevelType w:val="hybridMultilevel"/>
    <w:tmpl w:val="BAFE3BCA"/>
    <w:lvl w:ilvl="0" w:tplc="1038900C">
      <w:start w:val="9"/>
      <w:numFmt w:val="bullet"/>
      <w:lvlText w:val=""/>
      <w:lvlJc w:val="left"/>
      <w:pPr>
        <w:ind w:left="720" w:hanging="360"/>
      </w:pPr>
      <w:rPr>
        <w:rFonts w:ascii="Wingdings" w:hAnsi="Wingdings" w:hint="default"/>
        <w:color w:val="22A9E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0" w15:restartNumberingAfterBreak="0">
    <w:nsid w:val="136D00CB"/>
    <w:multiLevelType w:val="multilevel"/>
    <w:tmpl w:val="A86CAEEC"/>
    <w:styleLink w:val="AnnexureStyle"/>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Arial" w:hAnsi="Arial" w:hint="default"/>
        <w:sz w:val="22"/>
      </w:rPr>
    </w:lvl>
    <w:lvl w:ilvl="4">
      <w:start w:val="1"/>
      <w:numFmt w:val="upperLetter"/>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3" w15:restartNumberingAfterBreak="0">
    <w:nsid w:val="21CE1E46"/>
    <w:multiLevelType w:val="multilevel"/>
    <w:tmpl w:val="86D29640"/>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4" w15:restartNumberingAfterBreak="0">
    <w:nsid w:val="35096837"/>
    <w:multiLevelType w:val="multilevel"/>
    <w:tmpl w:val="3DCE5F9E"/>
    <w:lvl w:ilvl="0">
      <w:start w:val="1"/>
      <w:numFmt w:val="decimal"/>
      <w:lvlRestart w:val="0"/>
      <w:pStyle w:val="MLSchedule1Heading"/>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39664973"/>
    <w:multiLevelType w:val="multilevel"/>
    <w:tmpl w:val="874CD81E"/>
    <w:lvl w:ilvl="0">
      <w:start w:val="1"/>
      <w:numFmt w:val="upperLetter"/>
      <w:pStyle w:val="HRAnnexHead"/>
      <w:suff w:val="nothing"/>
      <w:lvlText w:val="Annexure %1"/>
      <w:lvlJc w:val="left"/>
      <w:pPr>
        <w:ind w:left="5103" w:firstLine="0"/>
      </w:pPr>
      <w:rPr>
        <w:rFonts w:ascii="Arial Bold" w:hAnsi="Arial Bold" w:hint="default"/>
        <w:b/>
        <w:i w:val="0"/>
        <w:caps/>
        <w:sz w:val="22"/>
        <w:szCs w:val="23"/>
      </w:rPr>
    </w:lvl>
    <w:lvl w:ilvl="1">
      <w:start w:val="1"/>
      <w:numFmt w:val="none"/>
      <w:lvlText w:val=""/>
      <w:lvlJc w:val="left"/>
      <w:pPr>
        <w:tabs>
          <w:tab w:val="num" w:pos="851"/>
        </w:tabs>
        <w:ind w:left="851" w:hanging="851"/>
      </w:pPr>
      <w:rPr>
        <w:rFonts w:ascii="Arial" w:hAnsi="Arial" w:hint="default"/>
        <w:b w:val="0"/>
        <w:i w:val="0"/>
        <w:sz w:val="22"/>
      </w:rPr>
    </w:lvl>
    <w:lvl w:ilvl="2">
      <w:start w:val="1"/>
      <w:numFmt w:val="none"/>
      <w:lvlText w:val=""/>
      <w:lvlJc w:val="left"/>
      <w:pPr>
        <w:tabs>
          <w:tab w:val="num" w:pos="1701"/>
        </w:tabs>
        <w:ind w:left="1701" w:hanging="850"/>
      </w:pPr>
      <w:rPr>
        <w:rFonts w:hint="default"/>
      </w:rPr>
    </w:lvl>
    <w:lvl w:ilvl="3">
      <w:start w:val="1"/>
      <w:numFmt w:val="none"/>
      <w:lvlText w:val=""/>
      <w:lvlJc w:val="left"/>
      <w:pPr>
        <w:tabs>
          <w:tab w:val="num" w:pos="2552"/>
        </w:tabs>
        <w:ind w:left="2552" w:hanging="851"/>
      </w:pPr>
      <w:rPr>
        <w:rFonts w:ascii="Arial" w:hAnsi="Arial" w:hint="default"/>
        <w:sz w:val="22"/>
      </w:rPr>
    </w:lvl>
    <w:lvl w:ilvl="4">
      <w:start w:val="1"/>
      <w:numFmt w:val="none"/>
      <w:lvlText w:val=""/>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3B957558"/>
    <w:multiLevelType w:val="multilevel"/>
    <w:tmpl w:val="A90CB990"/>
    <w:lvl w:ilvl="0">
      <w:start w:val="1"/>
      <w:numFmt w:val="upperLetter"/>
      <w:pStyle w:val="HRStdIntro"/>
      <w:lvlText w:val="%1"/>
      <w:lvlJc w:val="left"/>
      <w:pPr>
        <w:tabs>
          <w:tab w:val="num" w:pos="851"/>
        </w:tabs>
        <w:ind w:left="851" w:hanging="851"/>
      </w:pPr>
      <w:rPr>
        <w:rFonts w:ascii="Arial" w:hAnsi="Arial" w:hint="default"/>
        <w:b/>
        <w:i w:val="0"/>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2BA1025"/>
    <w:multiLevelType w:val="multilevel"/>
    <w:tmpl w:val="6C86B3F8"/>
    <w:lvl w:ilvl="0">
      <w:start w:val="1"/>
      <w:numFmt w:val="decimal"/>
      <w:pStyle w:val="Xure1"/>
      <w:lvlText w:val="%1"/>
      <w:lvlJc w:val="left"/>
      <w:pPr>
        <w:tabs>
          <w:tab w:val="num" w:pos="851"/>
        </w:tabs>
        <w:ind w:left="851" w:hanging="851"/>
      </w:pPr>
      <w:rPr>
        <w:rFonts w:ascii="Arial" w:hAnsi="Arial" w:hint="default"/>
        <w:b/>
        <w:i w:val="0"/>
        <w:sz w:val="22"/>
      </w:rPr>
    </w:lvl>
    <w:lvl w:ilvl="1">
      <w:start w:val="1"/>
      <w:numFmt w:val="decimal"/>
      <w:pStyle w:val="Xure2"/>
      <w:lvlText w:val="%1.%2"/>
      <w:lvlJc w:val="left"/>
      <w:pPr>
        <w:tabs>
          <w:tab w:val="num" w:pos="851"/>
        </w:tabs>
        <w:ind w:left="851" w:hanging="851"/>
      </w:pPr>
      <w:rPr>
        <w:rFonts w:ascii="Arial" w:hAnsi="Arial" w:hint="default"/>
        <w:b/>
        <w:i w:val="0"/>
        <w:sz w:val="22"/>
      </w:rPr>
    </w:lvl>
    <w:lvl w:ilvl="2">
      <w:start w:val="1"/>
      <w:numFmt w:val="lowerLetter"/>
      <w:pStyle w:val="Xure3"/>
      <w:lvlText w:val="(%3)"/>
      <w:lvlJc w:val="left"/>
      <w:pPr>
        <w:tabs>
          <w:tab w:val="num" w:pos="1701"/>
        </w:tabs>
        <w:ind w:left="1701" w:hanging="850"/>
      </w:pPr>
      <w:rPr>
        <w:rFonts w:hint="default"/>
      </w:rPr>
    </w:lvl>
    <w:lvl w:ilvl="3">
      <w:start w:val="1"/>
      <w:numFmt w:val="lowerRoman"/>
      <w:pStyle w:val="Xure4"/>
      <w:lvlText w:val="(%4)"/>
      <w:lvlJc w:val="left"/>
      <w:pPr>
        <w:tabs>
          <w:tab w:val="num" w:pos="2552"/>
        </w:tabs>
        <w:ind w:left="2552" w:hanging="851"/>
      </w:pPr>
      <w:rPr>
        <w:rFonts w:ascii="Arial" w:hAnsi="Arial" w:hint="default"/>
        <w:sz w:val="22"/>
      </w:rPr>
    </w:lvl>
    <w:lvl w:ilvl="4">
      <w:start w:val="1"/>
      <w:numFmt w:val="upperLetter"/>
      <w:pStyle w:val="Xure5"/>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42C24F86"/>
    <w:multiLevelType w:val="hybridMultilevel"/>
    <w:tmpl w:val="382201E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9E519BF"/>
    <w:multiLevelType w:val="multilevel"/>
    <w:tmpl w:val="C5E8FCE6"/>
    <w:lvl w:ilvl="0">
      <w:start w:val="1"/>
      <w:numFmt w:val="upperLetter"/>
      <w:pStyle w:val="HrAttachHead"/>
      <w:suff w:val="nothing"/>
      <w:lvlText w:val="Attachment %1"/>
      <w:lvlJc w:val="left"/>
      <w:pPr>
        <w:ind w:left="0" w:firstLine="0"/>
      </w:pPr>
      <w:rPr>
        <w:rFonts w:ascii="Arial Bold" w:hAnsi="Arial Bold" w:hint="default"/>
        <w:b/>
        <w:i w:val="0"/>
        <w:caps/>
        <w:sz w:val="22"/>
        <w:szCs w:val="23"/>
      </w:rPr>
    </w:lvl>
    <w:lvl w:ilvl="1">
      <w:start w:val="1"/>
      <w:numFmt w:val="none"/>
      <w:lvlText w:val=""/>
      <w:lvlJc w:val="left"/>
      <w:pPr>
        <w:tabs>
          <w:tab w:val="num" w:pos="851"/>
        </w:tabs>
        <w:ind w:left="851" w:hanging="851"/>
      </w:pPr>
      <w:rPr>
        <w:rFonts w:ascii="Arial" w:hAnsi="Arial" w:hint="default"/>
        <w:b w:val="0"/>
        <w:i w:val="0"/>
        <w:sz w:val="22"/>
      </w:rPr>
    </w:lvl>
    <w:lvl w:ilvl="2">
      <w:start w:val="1"/>
      <w:numFmt w:val="none"/>
      <w:lvlText w:val=""/>
      <w:lvlJc w:val="left"/>
      <w:pPr>
        <w:tabs>
          <w:tab w:val="num" w:pos="1701"/>
        </w:tabs>
        <w:ind w:left="1701" w:hanging="850"/>
      </w:pPr>
      <w:rPr>
        <w:rFonts w:hint="default"/>
      </w:rPr>
    </w:lvl>
    <w:lvl w:ilvl="3">
      <w:start w:val="1"/>
      <w:numFmt w:val="none"/>
      <w:lvlText w:val=""/>
      <w:lvlJc w:val="left"/>
      <w:pPr>
        <w:tabs>
          <w:tab w:val="num" w:pos="2552"/>
        </w:tabs>
        <w:ind w:left="2552" w:hanging="851"/>
      </w:pPr>
      <w:rPr>
        <w:rFonts w:ascii="Arial" w:hAnsi="Arial" w:hint="default"/>
        <w:sz w:val="22"/>
      </w:rPr>
    </w:lvl>
    <w:lvl w:ilvl="4">
      <w:start w:val="1"/>
      <w:numFmt w:val="none"/>
      <w:lvlText w:val=""/>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0" w15:restartNumberingAfterBreak="0">
    <w:nsid w:val="4AE0304C"/>
    <w:multiLevelType w:val="multilevel"/>
    <w:tmpl w:val="57167374"/>
    <w:lvl w:ilvl="0">
      <w:start w:val="1"/>
      <w:numFmt w:val="decimal"/>
      <w:pStyle w:val="HRSchdHdgNum"/>
      <w:suff w:val="nothing"/>
      <w:lvlText w:val="Schedule %1"/>
      <w:lvlJc w:val="left"/>
      <w:pPr>
        <w:ind w:left="1" w:hanging="1"/>
      </w:pPr>
      <w:rPr>
        <w:rFonts w:ascii="Arial Bold" w:hAnsi="Arial Bold" w:hint="default"/>
        <w:b/>
        <w:i w:val="0"/>
        <w:caps/>
        <w:sz w:val="22"/>
        <w:szCs w:val="23"/>
      </w:rPr>
    </w:lvl>
    <w:lvl w:ilvl="1">
      <w:start w:val="1"/>
      <w:numFmt w:val="decimal"/>
      <w:pStyle w:val="HRSchdHdgNum2"/>
      <w:lvlText w:val="%2"/>
      <w:lvlJc w:val="left"/>
      <w:pPr>
        <w:tabs>
          <w:tab w:val="num" w:pos="851"/>
        </w:tabs>
        <w:ind w:left="851" w:hanging="851"/>
      </w:pPr>
      <w:rPr>
        <w:rFonts w:ascii="Arial" w:hAnsi="Arial" w:hint="default"/>
        <w:b w:val="0"/>
        <w:i w:val="0"/>
        <w:sz w:val="22"/>
      </w:rPr>
    </w:lvl>
    <w:lvl w:ilvl="2">
      <w:start w:val="1"/>
      <w:numFmt w:val="decimal"/>
      <w:pStyle w:val="HRSchdHdgNum2I"/>
      <w:lvlText w:val="Item %3"/>
      <w:lvlJc w:val="left"/>
      <w:pPr>
        <w:tabs>
          <w:tab w:val="num" w:pos="851"/>
        </w:tabs>
        <w:ind w:left="851" w:hanging="851"/>
      </w:pPr>
      <w:rPr>
        <w:rFonts w:ascii="Arial" w:hAnsi="Arial" w:hint="default"/>
        <w:b w:val="0"/>
        <w:i w:val="0"/>
        <w:sz w:val="22"/>
      </w:rPr>
    </w:lvl>
    <w:lvl w:ilvl="3">
      <w:start w:val="1"/>
      <w:numFmt w:val="lowerLetter"/>
      <w:pStyle w:val="HRSchdHdgNum3"/>
      <w:lvlText w:val="(%4)"/>
      <w:lvlJc w:val="left"/>
      <w:pPr>
        <w:tabs>
          <w:tab w:val="num" w:pos="1701"/>
        </w:tabs>
        <w:ind w:left="1701" w:hanging="850"/>
      </w:pPr>
      <w:rPr>
        <w:rFonts w:ascii="Arial" w:hAnsi="Arial" w:hint="default"/>
        <w:b w:val="0"/>
        <w:i w:val="0"/>
        <w:sz w:val="22"/>
      </w:rPr>
    </w:lvl>
    <w:lvl w:ilvl="4">
      <w:start w:val="1"/>
      <w:numFmt w:val="lowerRoman"/>
      <w:pStyle w:val="HRSchdHdgNum4"/>
      <w:lvlText w:val="(%5)"/>
      <w:lvlJc w:val="left"/>
      <w:pPr>
        <w:tabs>
          <w:tab w:val="num" w:pos="2552"/>
        </w:tabs>
        <w:ind w:left="2552" w:hanging="851"/>
      </w:pPr>
      <w:rPr>
        <w:rFonts w:ascii="Arial" w:hAnsi="Arial" w:hint="default"/>
        <w:b w:val="0"/>
        <w:i w:val="0"/>
        <w:sz w:val="22"/>
      </w:rPr>
    </w:lvl>
    <w:lvl w:ilvl="5">
      <w:start w:val="1"/>
      <w:numFmt w:val="upperLetter"/>
      <w:pStyle w:val="HRSchdHdgNum5"/>
      <w:lvlText w:val="(%6)"/>
      <w:lvlJc w:val="left"/>
      <w:pPr>
        <w:tabs>
          <w:tab w:val="num" w:pos="3402"/>
        </w:tabs>
        <w:ind w:left="3402" w:hanging="850"/>
      </w:pPr>
      <w:rPr>
        <w:rFonts w:ascii="Arial" w:hAnsi="Arial" w:hint="default"/>
        <w:b w:val="0"/>
        <w:i w:val="0"/>
        <w:sz w:val="22"/>
      </w:rPr>
    </w:lvl>
    <w:lvl w:ilvl="6">
      <w:start w:val="1"/>
      <w:numFmt w:val="none"/>
      <w:lvlText w:val=""/>
      <w:lvlJc w:val="left"/>
      <w:pPr>
        <w:tabs>
          <w:tab w:val="num" w:pos="649"/>
        </w:tabs>
        <w:ind w:left="289" w:firstLine="0"/>
      </w:pPr>
      <w:rPr>
        <w:rFonts w:hint="default"/>
      </w:rPr>
    </w:lvl>
    <w:lvl w:ilvl="7">
      <w:start w:val="1"/>
      <w:numFmt w:val="none"/>
      <w:lvlText w:val=""/>
      <w:lvlJc w:val="left"/>
      <w:pPr>
        <w:tabs>
          <w:tab w:val="num" w:pos="649"/>
        </w:tabs>
        <w:ind w:left="289" w:firstLine="0"/>
      </w:pPr>
      <w:rPr>
        <w:rFonts w:hint="default"/>
      </w:rPr>
    </w:lvl>
    <w:lvl w:ilvl="8">
      <w:start w:val="1"/>
      <w:numFmt w:val="none"/>
      <w:lvlText w:val=""/>
      <w:lvlJc w:val="left"/>
      <w:pPr>
        <w:tabs>
          <w:tab w:val="num" w:pos="649"/>
        </w:tabs>
        <w:ind w:left="289" w:firstLine="0"/>
      </w:pPr>
      <w:rPr>
        <w:rFonts w:hint="default"/>
      </w:rPr>
    </w:lvl>
  </w:abstractNum>
  <w:abstractNum w:abstractNumId="21" w15:restartNumberingAfterBreak="0">
    <w:nsid w:val="674A5C09"/>
    <w:multiLevelType w:val="multilevel"/>
    <w:tmpl w:val="DBFE2F4C"/>
    <w:lvl w:ilvl="0">
      <w:start w:val="1"/>
      <w:numFmt w:val="decimal"/>
      <w:pStyle w:val="HRSched1"/>
      <w:lvlText w:val="%1"/>
      <w:lvlJc w:val="left"/>
      <w:pPr>
        <w:tabs>
          <w:tab w:val="num" w:pos="851"/>
        </w:tabs>
        <w:ind w:left="851" w:hanging="851"/>
      </w:pPr>
      <w:rPr>
        <w:rFonts w:ascii="Arial" w:hAnsi="Arial" w:hint="default"/>
        <w:b w:val="0"/>
        <w:i w:val="0"/>
        <w:sz w:val="22"/>
      </w:rPr>
    </w:lvl>
    <w:lvl w:ilvl="1">
      <w:start w:val="1"/>
      <w:numFmt w:val="lowerLetter"/>
      <w:pStyle w:val="HRSched2"/>
      <w:lvlText w:val="(%2)"/>
      <w:lvlJc w:val="left"/>
      <w:pPr>
        <w:tabs>
          <w:tab w:val="num" w:pos="1701"/>
        </w:tabs>
        <w:ind w:left="1701" w:hanging="850"/>
      </w:pPr>
      <w:rPr>
        <w:rFonts w:ascii="Arial" w:hAnsi="Arial" w:hint="default"/>
        <w:b w:val="0"/>
        <w:i w:val="0"/>
        <w:sz w:val="22"/>
      </w:rPr>
    </w:lvl>
    <w:lvl w:ilvl="2">
      <w:start w:val="1"/>
      <w:numFmt w:val="lowerRoman"/>
      <w:pStyle w:val="HRSched3"/>
      <w:lvlText w:val="(%3)"/>
      <w:lvlJc w:val="left"/>
      <w:pPr>
        <w:tabs>
          <w:tab w:val="num" w:pos="2552"/>
        </w:tabs>
        <w:ind w:left="2552" w:hanging="851"/>
      </w:pPr>
      <w:rPr>
        <w:rFonts w:ascii="Arial" w:hAnsi="Arial" w:hint="default"/>
        <w:b w:val="0"/>
        <w:i w:val="0"/>
        <w:sz w:val="22"/>
      </w:rPr>
    </w:lvl>
    <w:lvl w:ilvl="3">
      <w:start w:val="1"/>
      <w:numFmt w:val="upperLetter"/>
      <w:pStyle w:val="HRSched4"/>
      <w:lvlText w:val="(%4)"/>
      <w:lvlJc w:val="left"/>
      <w:pPr>
        <w:tabs>
          <w:tab w:val="num" w:pos="3402"/>
        </w:tabs>
        <w:ind w:left="3402" w:hanging="850"/>
      </w:pPr>
      <w:rPr>
        <w:rFonts w:ascii="Arial" w:hAnsi="Arial" w:hint="default"/>
        <w:sz w:val="22"/>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72282EFA"/>
    <w:multiLevelType w:val="multilevel"/>
    <w:tmpl w:val="F7225E6A"/>
    <w:lvl w:ilvl="0">
      <w:start w:val="1"/>
      <w:numFmt w:val="decimal"/>
      <w:pStyle w:val="TblLglLev1"/>
      <w:lvlText w:val="%1"/>
      <w:lvlJc w:val="left"/>
      <w:pPr>
        <w:ind w:left="567" w:hanging="567"/>
      </w:pPr>
      <w:rPr>
        <w:rFonts w:ascii="Arial" w:hAnsi="Arial" w:hint="default"/>
        <w:b w:val="0"/>
        <w:i w:val="0"/>
        <w:sz w:val="22"/>
      </w:rPr>
    </w:lvl>
    <w:lvl w:ilvl="1">
      <w:start w:val="1"/>
      <w:numFmt w:val="decimal"/>
      <w:pStyle w:val="TblLglLev2"/>
      <w:lvlText w:val="%1.%2"/>
      <w:lvlJc w:val="left"/>
      <w:pPr>
        <w:ind w:left="567" w:hanging="567"/>
      </w:pPr>
      <w:rPr>
        <w:rFonts w:ascii="Arial" w:hAnsi="Arial" w:hint="default"/>
        <w:b w:val="0"/>
        <w:i w:val="0"/>
        <w:sz w:val="22"/>
      </w:rPr>
    </w:lvl>
    <w:lvl w:ilvl="2">
      <w:start w:val="1"/>
      <w:numFmt w:val="lowerLetter"/>
      <w:pStyle w:val="TblLglLev3"/>
      <w:lvlText w:val="(%3)"/>
      <w:lvlJc w:val="left"/>
      <w:pPr>
        <w:ind w:left="567" w:hanging="567"/>
      </w:pPr>
      <w:rPr>
        <w:rFonts w:ascii="Arial" w:hAnsi="Arial" w:hint="default"/>
        <w:b w:val="0"/>
        <w:i w:val="0"/>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29C1BE0"/>
    <w:multiLevelType w:val="multilevel"/>
    <w:tmpl w:val="25E05110"/>
    <w:lvl w:ilvl="0">
      <w:start w:val="1"/>
      <w:numFmt w:val="decimal"/>
      <w:lvlRestart w:val="0"/>
      <w:pStyle w:val="MLLegalParagraph1Heading"/>
      <w:lvlText w:val="%1."/>
      <w:lvlJc w:val="left"/>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5" w15:restartNumberingAfterBreak="0">
    <w:nsid w:val="7DDD69FA"/>
    <w:multiLevelType w:val="multilevel"/>
    <w:tmpl w:val="941EE0C0"/>
    <w:lvl w:ilvl="0">
      <w:start w:val="1"/>
      <w:numFmt w:val="decimal"/>
      <w:pStyle w:val="MLBasic1Heading"/>
      <w:lvlText w:val="%1."/>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1"/>
  </w:num>
  <w:num w:numId="11">
    <w:abstractNumId w:val="25"/>
  </w:num>
  <w:num w:numId="12">
    <w:abstractNumId w:val="13"/>
  </w:num>
  <w:num w:numId="13">
    <w:abstractNumId w:val="12"/>
  </w:num>
  <w:num w:numId="14">
    <w:abstractNumId w:val="23"/>
  </w:num>
  <w:num w:numId="15">
    <w:abstractNumId w:val="6"/>
  </w:num>
  <w:num w:numId="16">
    <w:abstractNumId w:val="7"/>
  </w:num>
  <w:num w:numId="17">
    <w:abstractNumId w:val="21"/>
  </w:num>
  <w:num w:numId="18">
    <w:abstractNumId w:val="17"/>
  </w:num>
  <w:num w:numId="19">
    <w:abstractNumId w:val="16"/>
  </w:num>
  <w:num w:numId="20">
    <w:abstractNumId w:val="15"/>
  </w:num>
  <w:num w:numId="21">
    <w:abstractNumId w:val="19"/>
  </w:num>
  <w:num w:numId="22">
    <w:abstractNumId w:val="22"/>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38"/>
    <w:rsid w:val="000031F7"/>
    <w:rsid w:val="00011304"/>
    <w:rsid w:val="00014541"/>
    <w:rsid w:val="000205E8"/>
    <w:rsid w:val="00030401"/>
    <w:rsid w:val="00031197"/>
    <w:rsid w:val="000328DC"/>
    <w:rsid w:val="00034596"/>
    <w:rsid w:val="00035981"/>
    <w:rsid w:val="0004574A"/>
    <w:rsid w:val="0006308E"/>
    <w:rsid w:val="00065758"/>
    <w:rsid w:val="000668C5"/>
    <w:rsid w:val="000728BF"/>
    <w:rsid w:val="00072ADE"/>
    <w:rsid w:val="00091FDE"/>
    <w:rsid w:val="00094EAA"/>
    <w:rsid w:val="000A6917"/>
    <w:rsid w:val="000B47BF"/>
    <w:rsid w:val="000C04AE"/>
    <w:rsid w:val="000C187B"/>
    <w:rsid w:val="000C6317"/>
    <w:rsid w:val="000C7B31"/>
    <w:rsid w:val="000D24FA"/>
    <w:rsid w:val="000D3E0E"/>
    <w:rsid w:val="000D3EE7"/>
    <w:rsid w:val="000D4260"/>
    <w:rsid w:val="000E1353"/>
    <w:rsid w:val="000F0D15"/>
    <w:rsid w:val="000F0FA3"/>
    <w:rsid w:val="000F18C5"/>
    <w:rsid w:val="000F7A42"/>
    <w:rsid w:val="00102B72"/>
    <w:rsid w:val="0011174A"/>
    <w:rsid w:val="00112983"/>
    <w:rsid w:val="00115C55"/>
    <w:rsid w:val="00123F6E"/>
    <w:rsid w:val="0012454F"/>
    <w:rsid w:val="00130984"/>
    <w:rsid w:val="00132B89"/>
    <w:rsid w:val="0013529D"/>
    <w:rsid w:val="0014351F"/>
    <w:rsid w:val="00147724"/>
    <w:rsid w:val="00152DCA"/>
    <w:rsid w:val="00157247"/>
    <w:rsid w:val="00161383"/>
    <w:rsid w:val="001645B3"/>
    <w:rsid w:val="00165F3A"/>
    <w:rsid w:val="0017167A"/>
    <w:rsid w:val="001820FF"/>
    <w:rsid w:val="00184BD3"/>
    <w:rsid w:val="001930FD"/>
    <w:rsid w:val="00196FA2"/>
    <w:rsid w:val="001A577D"/>
    <w:rsid w:val="001A62DA"/>
    <w:rsid w:val="001B021B"/>
    <w:rsid w:val="001B299D"/>
    <w:rsid w:val="001B40F2"/>
    <w:rsid w:val="001B4EBB"/>
    <w:rsid w:val="001B5791"/>
    <w:rsid w:val="001C43C0"/>
    <w:rsid w:val="001D237E"/>
    <w:rsid w:val="001D6780"/>
    <w:rsid w:val="001D6EEB"/>
    <w:rsid w:val="001E378B"/>
    <w:rsid w:val="001E55FE"/>
    <w:rsid w:val="001F0267"/>
    <w:rsid w:val="001F08AA"/>
    <w:rsid w:val="001F262B"/>
    <w:rsid w:val="001F2FBF"/>
    <w:rsid w:val="001F481E"/>
    <w:rsid w:val="001F62AA"/>
    <w:rsid w:val="001F62C5"/>
    <w:rsid w:val="00200D09"/>
    <w:rsid w:val="00216085"/>
    <w:rsid w:val="0022262F"/>
    <w:rsid w:val="00224569"/>
    <w:rsid w:val="00225566"/>
    <w:rsid w:val="002305C8"/>
    <w:rsid w:val="00231D31"/>
    <w:rsid w:val="00235829"/>
    <w:rsid w:val="00235847"/>
    <w:rsid w:val="002436A5"/>
    <w:rsid w:val="00250C86"/>
    <w:rsid w:val="0025350E"/>
    <w:rsid w:val="002578E4"/>
    <w:rsid w:val="00265714"/>
    <w:rsid w:val="00265848"/>
    <w:rsid w:val="00266F1A"/>
    <w:rsid w:val="00267B09"/>
    <w:rsid w:val="002827C4"/>
    <w:rsid w:val="00282832"/>
    <w:rsid w:val="002874E3"/>
    <w:rsid w:val="002914B9"/>
    <w:rsid w:val="002A20E3"/>
    <w:rsid w:val="002A36DD"/>
    <w:rsid w:val="002B1493"/>
    <w:rsid w:val="002B5A87"/>
    <w:rsid w:val="002B6CA1"/>
    <w:rsid w:val="002C2117"/>
    <w:rsid w:val="002C55B2"/>
    <w:rsid w:val="002D450D"/>
    <w:rsid w:val="002D4FB7"/>
    <w:rsid w:val="002E5945"/>
    <w:rsid w:val="00300F24"/>
    <w:rsid w:val="003030A8"/>
    <w:rsid w:val="00313984"/>
    <w:rsid w:val="00315CFC"/>
    <w:rsid w:val="00317664"/>
    <w:rsid w:val="0034138C"/>
    <w:rsid w:val="00352407"/>
    <w:rsid w:val="00355ACD"/>
    <w:rsid w:val="003579D7"/>
    <w:rsid w:val="00357BBF"/>
    <w:rsid w:val="00360CC3"/>
    <w:rsid w:val="00371212"/>
    <w:rsid w:val="0037563B"/>
    <w:rsid w:val="0037788C"/>
    <w:rsid w:val="00382466"/>
    <w:rsid w:val="00384D9D"/>
    <w:rsid w:val="00385279"/>
    <w:rsid w:val="00392F1A"/>
    <w:rsid w:val="003931FF"/>
    <w:rsid w:val="00395848"/>
    <w:rsid w:val="003B5C8F"/>
    <w:rsid w:val="003C32F0"/>
    <w:rsid w:val="003C3B36"/>
    <w:rsid w:val="003C4EB9"/>
    <w:rsid w:val="003D4EDD"/>
    <w:rsid w:val="003F0264"/>
    <w:rsid w:val="003F602F"/>
    <w:rsid w:val="00404FE8"/>
    <w:rsid w:val="00412599"/>
    <w:rsid w:val="00414024"/>
    <w:rsid w:val="00415FD5"/>
    <w:rsid w:val="00416BA6"/>
    <w:rsid w:val="004179CD"/>
    <w:rsid w:val="00431205"/>
    <w:rsid w:val="0043224F"/>
    <w:rsid w:val="0044368D"/>
    <w:rsid w:val="00454AFB"/>
    <w:rsid w:val="004606E6"/>
    <w:rsid w:val="00461D34"/>
    <w:rsid w:val="00462212"/>
    <w:rsid w:val="00462C82"/>
    <w:rsid w:val="00471A5B"/>
    <w:rsid w:val="004729C3"/>
    <w:rsid w:val="00474932"/>
    <w:rsid w:val="00480FEE"/>
    <w:rsid w:val="00483D2A"/>
    <w:rsid w:val="00485E40"/>
    <w:rsid w:val="00490C15"/>
    <w:rsid w:val="004A2C07"/>
    <w:rsid w:val="004A3385"/>
    <w:rsid w:val="004B7C9B"/>
    <w:rsid w:val="004C0D4B"/>
    <w:rsid w:val="004C13CF"/>
    <w:rsid w:val="004C4A3E"/>
    <w:rsid w:val="004C502E"/>
    <w:rsid w:val="004C51A1"/>
    <w:rsid w:val="004C6107"/>
    <w:rsid w:val="004D336A"/>
    <w:rsid w:val="004D3C4F"/>
    <w:rsid w:val="004E04F2"/>
    <w:rsid w:val="004F3C58"/>
    <w:rsid w:val="004F5BBD"/>
    <w:rsid w:val="004F74EF"/>
    <w:rsid w:val="00502281"/>
    <w:rsid w:val="00503321"/>
    <w:rsid w:val="005055E0"/>
    <w:rsid w:val="00516280"/>
    <w:rsid w:val="00525C79"/>
    <w:rsid w:val="005260F9"/>
    <w:rsid w:val="00527034"/>
    <w:rsid w:val="00533AF5"/>
    <w:rsid w:val="00541A55"/>
    <w:rsid w:val="00541C58"/>
    <w:rsid w:val="00542B01"/>
    <w:rsid w:val="00542EFB"/>
    <w:rsid w:val="00547D1F"/>
    <w:rsid w:val="00551439"/>
    <w:rsid w:val="0055386E"/>
    <w:rsid w:val="00562B3D"/>
    <w:rsid w:val="00567CCF"/>
    <w:rsid w:val="005757C0"/>
    <w:rsid w:val="00577D50"/>
    <w:rsid w:val="00583D35"/>
    <w:rsid w:val="005879C2"/>
    <w:rsid w:val="0059057D"/>
    <w:rsid w:val="00590857"/>
    <w:rsid w:val="00592129"/>
    <w:rsid w:val="00596DD6"/>
    <w:rsid w:val="005A29A8"/>
    <w:rsid w:val="005A376A"/>
    <w:rsid w:val="005D396C"/>
    <w:rsid w:val="005D67E8"/>
    <w:rsid w:val="005D73EB"/>
    <w:rsid w:val="005E082A"/>
    <w:rsid w:val="005E3444"/>
    <w:rsid w:val="00601AB2"/>
    <w:rsid w:val="0061107F"/>
    <w:rsid w:val="00611FC1"/>
    <w:rsid w:val="0061475B"/>
    <w:rsid w:val="00615696"/>
    <w:rsid w:val="006273E3"/>
    <w:rsid w:val="00633BEB"/>
    <w:rsid w:val="00634B08"/>
    <w:rsid w:val="00635CCC"/>
    <w:rsid w:val="00635FB3"/>
    <w:rsid w:val="00640F2E"/>
    <w:rsid w:val="006432EB"/>
    <w:rsid w:val="0065035F"/>
    <w:rsid w:val="006515EA"/>
    <w:rsid w:val="00654BB0"/>
    <w:rsid w:val="00670542"/>
    <w:rsid w:val="006739CD"/>
    <w:rsid w:val="0067489B"/>
    <w:rsid w:val="00684C53"/>
    <w:rsid w:val="0068675A"/>
    <w:rsid w:val="006A5D8A"/>
    <w:rsid w:val="006A694C"/>
    <w:rsid w:val="006C15CE"/>
    <w:rsid w:val="006C48DF"/>
    <w:rsid w:val="006C7A05"/>
    <w:rsid w:val="006E57F2"/>
    <w:rsid w:val="006E725F"/>
    <w:rsid w:val="006F14BE"/>
    <w:rsid w:val="006F5A84"/>
    <w:rsid w:val="00701317"/>
    <w:rsid w:val="0070235E"/>
    <w:rsid w:val="0071090A"/>
    <w:rsid w:val="00712D93"/>
    <w:rsid w:val="007210D9"/>
    <w:rsid w:val="00724430"/>
    <w:rsid w:val="007339C2"/>
    <w:rsid w:val="007343CC"/>
    <w:rsid w:val="007449AF"/>
    <w:rsid w:val="007453E4"/>
    <w:rsid w:val="007503BB"/>
    <w:rsid w:val="007525A0"/>
    <w:rsid w:val="007618B7"/>
    <w:rsid w:val="00770761"/>
    <w:rsid w:val="00771415"/>
    <w:rsid w:val="00771D9E"/>
    <w:rsid w:val="00772768"/>
    <w:rsid w:val="00775C5E"/>
    <w:rsid w:val="00775E79"/>
    <w:rsid w:val="007825CA"/>
    <w:rsid w:val="00783F95"/>
    <w:rsid w:val="0079177F"/>
    <w:rsid w:val="00795632"/>
    <w:rsid w:val="007A2ACD"/>
    <w:rsid w:val="007B7FE6"/>
    <w:rsid w:val="007C023A"/>
    <w:rsid w:val="007C36C8"/>
    <w:rsid w:val="007C4390"/>
    <w:rsid w:val="007D35B3"/>
    <w:rsid w:val="007D36B0"/>
    <w:rsid w:val="007D4E64"/>
    <w:rsid w:val="007E0E5E"/>
    <w:rsid w:val="007E28A1"/>
    <w:rsid w:val="007F286F"/>
    <w:rsid w:val="007F636C"/>
    <w:rsid w:val="00800978"/>
    <w:rsid w:val="0080512D"/>
    <w:rsid w:val="00817888"/>
    <w:rsid w:val="00821256"/>
    <w:rsid w:val="0083293E"/>
    <w:rsid w:val="00840629"/>
    <w:rsid w:val="00842BD1"/>
    <w:rsid w:val="00845234"/>
    <w:rsid w:val="00851EF4"/>
    <w:rsid w:val="008576DE"/>
    <w:rsid w:val="0086439A"/>
    <w:rsid w:val="0086659D"/>
    <w:rsid w:val="00872882"/>
    <w:rsid w:val="0087335D"/>
    <w:rsid w:val="0088069B"/>
    <w:rsid w:val="0088395A"/>
    <w:rsid w:val="00883D29"/>
    <w:rsid w:val="00883DD1"/>
    <w:rsid w:val="00886FD0"/>
    <w:rsid w:val="008930FB"/>
    <w:rsid w:val="008A2119"/>
    <w:rsid w:val="008A452B"/>
    <w:rsid w:val="008A509F"/>
    <w:rsid w:val="008A5407"/>
    <w:rsid w:val="008A787B"/>
    <w:rsid w:val="008B149E"/>
    <w:rsid w:val="008B5301"/>
    <w:rsid w:val="008B6A2F"/>
    <w:rsid w:val="008C28E3"/>
    <w:rsid w:val="008D0E2B"/>
    <w:rsid w:val="008D39E1"/>
    <w:rsid w:val="008E71C9"/>
    <w:rsid w:val="008E76EB"/>
    <w:rsid w:val="008F7656"/>
    <w:rsid w:val="00907CD1"/>
    <w:rsid w:val="00922205"/>
    <w:rsid w:val="00926ED4"/>
    <w:rsid w:val="00930ED0"/>
    <w:rsid w:val="009317C3"/>
    <w:rsid w:val="00932DEE"/>
    <w:rsid w:val="00933862"/>
    <w:rsid w:val="009407DF"/>
    <w:rsid w:val="00945FCE"/>
    <w:rsid w:val="0095259B"/>
    <w:rsid w:val="009651B3"/>
    <w:rsid w:val="00974838"/>
    <w:rsid w:val="0098199E"/>
    <w:rsid w:val="00983DE1"/>
    <w:rsid w:val="0099159A"/>
    <w:rsid w:val="009A2A18"/>
    <w:rsid w:val="009A4EDF"/>
    <w:rsid w:val="009B1A82"/>
    <w:rsid w:val="009C2927"/>
    <w:rsid w:val="009D4E92"/>
    <w:rsid w:val="009E1038"/>
    <w:rsid w:val="009E6EE8"/>
    <w:rsid w:val="009E7910"/>
    <w:rsid w:val="009F5237"/>
    <w:rsid w:val="009F786C"/>
    <w:rsid w:val="00A0712B"/>
    <w:rsid w:val="00A13C54"/>
    <w:rsid w:val="00A14861"/>
    <w:rsid w:val="00A238A6"/>
    <w:rsid w:val="00A31295"/>
    <w:rsid w:val="00A31A02"/>
    <w:rsid w:val="00A32CCB"/>
    <w:rsid w:val="00A3762D"/>
    <w:rsid w:val="00A43D38"/>
    <w:rsid w:val="00A46E79"/>
    <w:rsid w:val="00A63D8B"/>
    <w:rsid w:val="00A64919"/>
    <w:rsid w:val="00A6524B"/>
    <w:rsid w:val="00A6606B"/>
    <w:rsid w:val="00A722F0"/>
    <w:rsid w:val="00A759FB"/>
    <w:rsid w:val="00A81A59"/>
    <w:rsid w:val="00A82F20"/>
    <w:rsid w:val="00A851D9"/>
    <w:rsid w:val="00A86124"/>
    <w:rsid w:val="00AB7460"/>
    <w:rsid w:val="00AC7698"/>
    <w:rsid w:val="00AD7D61"/>
    <w:rsid w:val="00AE7237"/>
    <w:rsid w:val="00AF13FA"/>
    <w:rsid w:val="00AF5896"/>
    <w:rsid w:val="00B156F1"/>
    <w:rsid w:val="00B2596F"/>
    <w:rsid w:val="00B306E7"/>
    <w:rsid w:val="00B30B31"/>
    <w:rsid w:val="00B3194C"/>
    <w:rsid w:val="00B31F50"/>
    <w:rsid w:val="00B325DC"/>
    <w:rsid w:val="00B32F8D"/>
    <w:rsid w:val="00B337F3"/>
    <w:rsid w:val="00B45878"/>
    <w:rsid w:val="00B5017E"/>
    <w:rsid w:val="00B5336F"/>
    <w:rsid w:val="00B56586"/>
    <w:rsid w:val="00B57178"/>
    <w:rsid w:val="00B57D82"/>
    <w:rsid w:val="00B64345"/>
    <w:rsid w:val="00B647CE"/>
    <w:rsid w:val="00B665A5"/>
    <w:rsid w:val="00B70E5E"/>
    <w:rsid w:val="00B7337F"/>
    <w:rsid w:val="00B73664"/>
    <w:rsid w:val="00B767B7"/>
    <w:rsid w:val="00B90621"/>
    <w:rsid w:val="00B92214"/>
    <w:rsid w:val="00B92BD3"/>
    <w:rsid w:val="00B92E5B"/>
    <w:rsid w:val="00BA1D1C"/>
    <w:rsid w:val="00BA3085"/>
    <w:rsid w:val="00BB7A83"/>
    <w:rsid w:val="00BC39B8"/>
    <w:rsid w:val="00BC6411"/>
    <w:rsid w:val="00BC7548"/>
    <w:rsid w:val="00BC7745"/>
    <w:rsid w:val="00BD32EA"/>
    <w:rsid w:val="00BD519A"/>
    <w:rsid w:val="00BE7596"/>
    <w:rsid w:val="00C13B2F"/>
    <w:rsid w:val="00C14701"/>
    <w:rsid w:val="00C158E5"/>
    <w:rsid w:val="00C208AF"/>
    <w:rsid w:val="00C25A7C"/>
    <w:rsid w:val="00C30809"/>
    <w:rsid w:val="00C30C92"/>
    <w:rsid w:val="00C34727"/>
    <w:rsid w:val="00C358D7"/>
    <w:rsid w:val="00C37F93"/>
    <w:rsid w:val="00C41307"/>
    <w:rsid w:val="00C43C97"/>
    <w:rsid w:val="00C52038"/>
    <w:rsid w:val="00C55CCD"/>
    <w:rsid w:val="00C64439"/>
    <w:rsid w:val="00C65BAD"/>
    <w:rsid w:val="00C679A0"/>
    <w:rsid w:val="00C70243"/>
    <w:rsid w:val="00C77C3C"/>
    <w:rsid w:val="00C8318A"/>
    <w:rsid w:val="00C84FBA"/>
    <w:rsid w:val="00CA441F"/>
    <w:rsid w:val="00CA5396"/>
    <w:rsid w:val="00CA55E0"/>
    <w:rsid w:val="00CA59EC"/>
    <w:rsid w:val="00CB1F17"/>
    <w:rsid w:val="00CC0FAC"/>
    <w:rsid w:val="00CC1553"/>
    <w:rsid w:val="00CC208D"/>
    <w:rsid w:val="00CC4A6F"/>
    <w:rsid w:val="00CD6F3C"/>
    <w:rsid w:val="00CE0F6B"/>
    <w:rsid w:val="00CE58C3"/>
    <w:rsid w:val="00CF0193"/>
    <w:rsid w:val="00CF55D7"/>
    <w:rsid w:val="00CF56C5"/>
    <w:rsid w:val="00CF7584"/>
    <w:rsid w:val="00D12F11"/>
    <w:rsid w:val="00D207FB"/>
    <w:rsid w:val="00D2176C"/>
    <w:rsid w:val="00D31B4B"/>
    <w:rsid w:val="00D3217B"/>
    <w:rsid w:val="00D33930"/>
    <w:rsid w:val="00D339C9"/>
    <w:rsid w:val="00D3481D"/>
    <w:rsid w:val="00D408AD"/>
    <w:rsid w:val="00D46959"/>
    <w:rsid w:val="00D478C4"/>
    <w:rsid w:val="00D53C3B"/>
    <w:rsid w:val="00D5766A"/>
    <w:rsid w:val="00D60912"/>
    <w:rsid w:val="00D67CB8"/>
    <w:rsid w:val="00D70DBE"/>
    <w:rsid w:val="00D71251"/>
    <w:rsid w:val="00D72BD8"/>
    <w:rsid w:val="00D74EA7"/>
    <w:rsid w:val="00D7537D"/>
    <w:rsid w:val="00D76D91"/>
    <w:rsid w:val="00D84E19"/>
    <w:rsid w:val="00D853D3"/>
    <w:rsid w:val="00D8695F"/>
    <w:rsid w:val="00D8780A"/>
    <w:rsid w:val="00D93B14"/>
    <w:rsid w:val="00D95927"/>
    <w:rsid w:val="00DA03A6"/>
    <w:rsid w:val="00DA3925"/>
    <w:rsid w:val="00DB2BF3"/>
    <w:rsid w:val="00DB3968"/>
    <w:rsid w:val="00DC7EC3"/>
    <w:rsid w:val="00DE49C1"/>
    <w:rsid w:val="00DE5774"/>
    <w:rsid w:val="00DE6B15"/>
    <w:rsid w:val="00DF1871"/>
    <w:rsid w:val="00DF70E1"/>
    <w:rsid w:val="00E03152"/>
    <w:rsid w:val="00E04756"/>
    <w:rsid w:val="00E116C7"/>
    <w:rsid w:val="00E11A17"/>
    <w:rsid w:val="00E128F6"/>
    <w:rsid w:val="00E13056"/>
    <w:rsid w:val="00E16467"/>
    <w:rsid w:val="00E22CD7"/>
    <w:rsid w:val="00E256AB"/>
    <w:rsid w:val="00E325BC"/>
    <w:rsid w:val="00E4411F"/>
    <w:rsid w:val="00E44CD8"/>
    <w:rsid w:val="00E51D23"/>
    <w:rsid w:val="00E53A1C"/>
    <w:rsid w:val="00E55E2D"/>
    <w:rsid w:val="00E614F0"/>
    <w:rsid w:val="00E65B6D"/>
    <w:rsid w:val="00E71D16"/>
    <w:rsid w:val="00E77CF1"/>
    <w:rsid w:val="00E80C49"/>
    <w:rsid w:val="00E95279"/>
    <w:rsid w:val="00EA0A9B"/>
    <w:rsid w:val="00EA1C53"/>
    <w:rsid w:val="00EA2080"/>
    <w:rsid w:val="00EA69E1"/>
    <w:rsid w:val="00EB0EF0"/>
    <w:rsid w:val="00EB2176"/>
    <w:rsid w:val="00EB5400"/>
    <w:rsid w:val="00EC15EE"/>
    <w:rsid w:val="00EC1ECC"/>
    <w:rsid w:val="00EC27F3"/>
    <w:rsid w:val="00EC6662"/>
    <w:rsid w:val="00ED0A40"/>
    <w:rsid w:val="00ED1D22"/>
    <w:rsid w:val="00ED41B1"/>
    <w:rsid w:val="00ED4B9A"/>
    <w:rsid w:val="00EE16D8"/>
    <w:rsid w:val="00EE3CE9"/>
    <w:rsid w:val="00EF0B73"/>
    <w:rsid w:val="00F20F04"/>
    <w:rsid w:val="00F21219"/>
    <w:rsid w:val="00F36371"/>
    <w:rsid w:val="00F45ABB"/>
    <w:rsid w:val="00F50FDA"/>
    <w:rsid w:val="00F54228"/>
    <w:rsid w:val="00F55259"/>
    <w:rsid w:val="00F56EFC"/>
    <w:rsid w:val="00F64859"/>
    <w:rsid w:val="00F666AC"/>
    <w:rsid w:val="00F67E25"/>
    <w:rsid w:val="00F70B0D"/>
    <w:rsid w:val="00F722F3"/>
    <w:rsid w:val="00F75D0A"/>
    <w:rsid w:val="00F763BA"/>
    <w:rsid w:val="00F775DC"/>
    <w:rsid w:val="00F81A68"/>
    <w:rsid w:val="00F83941"/>
    <w:rsid w:val="00F869F5"/>
    <w:rsid w:val="00F91297"/>
    <w:rsid w:val="00F92410"/>
    <w:rsid w:val="00FA21D7"/>
    <w:rsid w:val="00FA46B1"/>
    <w:rsid w:val="00FB34D0"/>
    <w:rsid w:val="00FB5492"/>
    <w:rsid w:val="00FC5BC8"/>
    <w:rsid w:val="00FD1450"/>
    <w:rsid w:val="00FD19B0"/>
    <w:rsid w:val="00FD1B81"/>
    <w:rsid w:val="00FD253A"/>
    <w:rsid w:val="00FD409D"/>
    <w:rsid w:val="00FD47BD"/>
    <w:rsid w:val="00FD6CB8"/>
    <w:rsid w:val="00FD71DE"/>
    <w:rsid w:val="00FE0DA3"/>
    <w:rsid w:val="00FE13B3"/>
    <w:rsid w:val="00FE33F8"/>
    <w:rsid w:val="00FE6FC3"/>
    <w:rsid w:val="00FF23CE"/>
    <w:rsid w:val="00FF4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0A12A"/>
  <w15:docId w15:val="{5630602C-7349-4639-AB18-446B1FA3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5E8"/>
    <w:pPr>
      <w:spacing w:line="240" w:lineRule="atLeast"/>
      <w:jc w:val="both"/>
    </w:pPr>
    <w:rPr>
      <w:rFonts w:ascii="Arial" w:eastAsia="Arial" w:hAnsi="Arial"/>
      <w:sz w:val="23"/>
      <w:szCs w:val="23"/>
      <w:lang w:eastAsia="zh-CN"/>
    </w:rPr>
  </w:style>
  <w:style w:type="paragraph" w:styleId="Heading1">
    <w:name w:val="heading 1"/>
    <w:aliases w:val="1.,1. Level 1 Heading,69%,Attribute Heading 1,Chapter,H-1,H1,Head1,Heading 1 St.George,Heading apps,Lev 1,MAIN HEADING,Main Heading,NEWS GOTHIC B,No numbers,Section Header,Section Heading,h1,h1 chapter heading,h11,heading 1,heading 1Body,style"/>
    <w:next w:val="MLIndent1"/>
    <w:link w:val="Heading1Char"/>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aliases w:val="1.1,2m,Attribute Heading 2,B Sub/Bold,B Sub/Bold1,B Sub/Bold11,B Sub/Bold2,Centerhead,H2,Head 2,Header 2,Legal Heading (1.x),List level 2,Para2,Q2,Reset numbering,body,h2,h2 main heading,h2 main heading1,list 2,•Legal Heading (1.x),•Legal(1.x)"/>
    <w:basedOn w:val="Heading1"/>
    <w:next w:val="MLIndent2"/>
    <w:link w:val="Heading2Char"/>
    <w:semiHidden/>
    <w:unhideWhenUsed/>
    <w:qFormat/>
    <w:rsid w:val="00E95279"/>
    <w:pPr>
      <w:tabs>
        <w:tab w:val="left" w:pos="1440"/>
      </w:tabs>
      <w:outlineLvl w:val="1"/>
    </w:pPr>
    <w:rPr>
      <w:b w:val="0"/>
    </w:rPr>
  </w:style>
  <w:style w:type="paragraph" w:styleId="Heading3">
    <w:name w:val="heading 3"/>
    <w:aliases w:val="(Alt+3),(Alt+3)1,(Alt+3)10,(Alt+3)11,(Alt+3)12,(Alt+3)13,(Alt+3)14,(Alt+3)2,(Alt+3)21,(Alt+3)22,(Alt+3)23,(Alt+3)3,(Alt+3)31,(Alt+3)32,(Alt+3)33,(Alt+3)4,(Alt+3)41,(Alt+3)42,(Alt+3)43,(Alt+3)5,(Alt+3)6,(Alt+3)7,(Alt+3)8,(Alt+3)9,(a),3,3m,H3,a"/>
    <w:basedOn w:val="Heading2"/>
    <w:next w:val="MLIndent3"/>
    <w:link w:val="Heading3Char"/>
    <w:semiHidden/>
    <w:unhideWhenUsed/>
    <w:qFormat/>
    <w:rsid w:val="00E95279"/>
    <w:pPr>
      <w:tabs>
        <w:tab w:val="clear" w:pos="1440"/>
        <w:tab w:val="left" w:pos="2160"/>
      </w:tabs>
      <w:outlineLvl w:val="2"/>
    </w:pPr>
    <w:rPr>
      <w:b/>
    </w:rPr>
  </w:style>
  <w:style w:type="paragraph" w:styleId="Heading4">
    <w:name w:val="heading 4"/>
    <w:aliases w:val="(Alt+4),(Alt+4)1,(Alt+4)11,(Alt+4)12,(Alt+4)2,(Alt+4)21,(Alt+4)3,(Alt+4)31,(Alt+4)4,(Alt+4)5,(Alt+4)6,(i),4,H4,H41,H411,H412,H42,H421,H422,H43,H431,H432,H44,H45,H46,H47,Heading 4 StGeorge,Level 2 - a,Minor,Para4,h,h4,h4 sub sub heading,h41,h42"/>
    <w:basedOn w:val="Heading3"/>
    <w:next w:val="MLIndent4"/>
    <w:link w:val="Heading4Char"/>
    <w:semiHidden/>
    <w:unhideWhenUsed/>
    <w:qFormat/>
    <w:rsid w:val="00E95279"/>
    <w:pPr>
      <w:tabs>
        <w:tab w:val="clear" w:pos="2160"/>
        <w:tab w:val="left" w:pos="2880"/>
      </w:tabs>
      <w:outlineLvl w:val="3"/>
    </w:pPr>
    <w:rPr>
      <w:b w:val="0"/>
    </w:rPr>
  </w:style>
  <w:style w:type="paragraph" w:styleId="Heading5">
    <w:name w:val="heading 5"/>
    <w:aliases w:val="HRDelete1, (I),(A),1.1.1.1.1,3rd sub-clause,5,A,Appendix,Body Text (R),Document Title 2,Dot GS,H5,Heading 5 Interstar,Heading 5 StGeorge,Heading 5(unused),L5,Lev 5,Level 3 - (i),Level 3 - i,Level 5,Para5,Para51,Sub4Para,h5,h51,h52,heading 5"/>
    <w:basedOn w:val="Heading4"/>
    <w:next w:val="MLIndent5"/>
    <w:semiHidden/>
    <w:unhideWhenUsed/>
    <w:qFormat/>
    <w:rsid w:val="00E95279"/>
    <w:pPr>
      <w:tabs>
        <w:tab w:val="clear" w:pos="2880"/>
        <w:tab w:val="left" w:pos="3600"/>
      </w:tabs>
      <w:outlineLvl w:val="4"/>
    </w:pPr>
    <w:rPr>
      <w:b/>
    </w:rPr>
  </w:style>
  <w:style w:type="paragraph" w:styleId="Heading6">
    <w:name w:val="heading 6"/>
    <w:aliases w:val=" not Kinhill,(I),(I)a,6,H,H6,Heading 6 Interstar,Heading 6(unused),I,L1 PIP,Legal Level 1.,Lev 6,Level,Level 1,Level 6,Name of Org,Not Kinhill,Points in Text,Square Bullet list,Sub5Para,a.,a.1,as,b,dash GS,h6,heading 6,level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tabs>
        <w:tab w:val="clear" w:pos="720"/>
      </w:tabs>
      <w:spacing w:before="180"/>
    </w:pPr>
  </w:style>
  <w:style w:type="paragraph" w:styleId="ListBullet2">
    <w:name w:val="List Bullet 2"/>
    <w:basedOn w:val="Normal"/>
    <w:rsid w:val="00EA0A9B"/>
    <w:pPr>
      <w:numPr>
        <w:ilvl w:val="1"/>
        <w:numId w:val="13"/>
      </w:numPr>
      <w:tabs>
        <w:tab w:val="clear" w:pos="1440"/>
      </w:tabs>
      <w:spacing w:before="180"/>
    </w:pPr>
  </w:style>
  <w:style w:type="paragraph" w:styleId="ListBullet3">
    <w:name w:val="List Bullet 3"/>
    <w:basedOn w:val="Normal"/>
    <w:rsid w:val="00EA0A9B"/>
    <w:pPr>
      <w:numPr>
        <w:ilvl w:val="2"/>
        <w:numId w:val="13"/>
      </w:numPr>
      <w:tabs>
        <w:tab w:val="clear" w:pos="2160"/>
      </w:tabs>
      <w:spacing w:before="180"/>
    </w:pPr>
  </w:style>
  <w:style w:type="paragraph" w:styleId="ListBullet4">
    <w:name w:val="List Bullet 4"/>
    <w:basedOn w:val="Normal"/>
    <w:rsid w:val="00EA0A9B"/>
    <w:pPr>
      <w:numPr>
        <w:ilvl w:val="3"/>
        <w:numId w:val="13"/>
      </w:numPr>
      <w:tabs>
        <w:tab w:val="clear" w:pos="2880"/>
      </w:tabs>
      <w:spacing w:before="180"/>
    </w:pPr>
  </w:style>
  <w:style w:type="paragraph" w:styleId="ListBullet5">
    <w:name w:val="List Bullet 5"/>
    <w:basedOn w:val="Normal"/>
    <w:rsid w:val="00EA0A9B"/>
    <w:pPr>
      <w:numPr>
        <w:ilvl w:val="4"/>
        <w:numId w:val="1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1"/>
      </w:numPr>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link w:val="BodyTextChar"/>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uiPriority w:val="2"/>
    <w:qFormat/>
    <w:rsid w:val="000328DC"/>
    <w:pPr>
      <w:keepNext/>
      <w:numPr>
        <w:numId w:val="12"/>
      </w:numPr>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pPr>
    <w:rPr>
      <w:caps w:val="0"/>
    </w:rPr>
  </w:style>
  <w:style w:type="paragraph" w:customStyle="1" w:styleId="MLLegal3">
    <w:name w:val="ML Legal 3"/>
    <w:basedOn w:val="MLLegal2Heading"/>
    <w:link w:val="MLLegal3Char"/>
    <w:rsid w:val="00EA0A9B"/>
    <w:pPr>
      <w:keepNext w:val="0"/>
      <w:numPr>
        <w:ilvl w:val="2"/>
      </w:numPr>
    </w:pPr>
    <w:rPr>
      <w:b w:val="0"/>
    </w:rPr>
  </w:style>
  <w:style w:type="paragraph" w:customStyle="1" w:styleId="MLLegal4">
    <w:name w:val="ML Legal 4"/>
    <w:basedOn w:val="MLLegal3"/>
    <w:rsid w:val="00EA0A9B"/>
    <w:pPr>
      <w:numPr>
        <w:ilvl w:val="3"/>
      </w:numPr>
    </w:pPr>
  </w:style>
  <w:style w:type="paragraph" w:customStyle="1" w:styleId="MLLegal5">
    <w:name w:val="ML Legal 5"/>
    <w:basedOn w:val="MLLegal4"/>
    <w:uiPriority w:val="2"/>
    <w:rsid w:val="00EA0A9B"/>
    <w:pPr>
      <w:numPr>
        <w:ilvl w:val="4"/>
      </w:numPr>
      <w:tabs>
        <w:tab w:val="clear" w:pos="3600"/>
      </w:tabs>
    </w:pPr>
  </w:style>
  <w:style w:type="paragraph" w:customStyle="1" w:styleId="MLParties">
    <w:name w:val="ML Parties"/>
    <w:basedOn w:val="Normal"/>
    <w:next w:val="Normal"/>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qFormat/>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55E2D"/>
    <w:pPr>
      <w:spacing w:before="240" w:after="60"/>
      <w:jc w:val="center"/>
      <w:outlineLvl w:val="0"/>
    </w:pPr>
    <w:rPr>
      <w:rFonts w:cs="Arial"/>
      <w:b/>
      <w:bCs/>
      <w:kern w:val="28"/>
      <w:sz w:val="32"/>
      <w:szCs w:val="32"/>
    </w:rPr>
  </w:style>
  <w:style w:type="paragraph" w:styleId="TOC1">
    <w:name w:val="toc 1"/>
    <w:basedOn w:val="Normal"/>
    <w:next w:val="Normal"/>
    <w:uiPriority w:val="39"/>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uiPriority w:val="39"/>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uiPriority w:val="39"/>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uiPriority w:val="39"/>
    <w:rsid w:val="00E55E2D"/>
    <w:pPr>
      <w:ind w:left="690"/>
    </w:pPr>
  </w:style>
  <w:style w:type="paragraph" w:styleId="TOC5">
    <w:name w:val="toc 5"/>
    <w:basedOn w:val="Normal"/>
    <w:next w:val="Normal"/>
    <w:autoRedefine/>
    <w:uiPriority w:val="39"/>
    <w:rsid w:val="00E55E2D"/>
    <w:pPr>
      <w:ind w:left="920"/>
    </w:pPr>
  </w:style>
  <w:style w:type="paragraph" w:styleId="TOC6">
    <w:name w:val="toc 6"/>
    <w:basedOn w:val="Normal"/>
    <w:next w:val="Normal"/>
    <w:autoRedefine/>
    <w:uiPriority w:val="39"/>
    <w:rsid w:val="00E55E2D"/>
    <w:pPr>
      <w:ind w:left="1150"/>
    </w:pPr>
  </w:style>
  <w:style w:type="paragraph" w:styleId="TOC7">
    <w:name w:val="toc 7"/>
    <w:basedOn w:val="Normal"/>
    <w:next w:val="Normal"/>
    <w:autoRedefine/>
    <w:uiPriority w:val="39"/>
    <w:rsid w:val="00E55E2D"/>
    <w:pPr>
      <w:ind w:left="1380"/>
    </w:pPr>
  </w:style>
  <w:style w:type="paragraph" w:styleId="TOC8">
    <w:name w:val="toc 8"/>
    <w:basedOn w:val="Normal"/>
    <w:next w:val="Normal"/>
    <w:autoRedefine/>
    <w:uiPriority w:val="39"/>
    <w:rsid w:val="00E55E2D"/>
    <w:pPr>
      <w:ind w:left="1610"/>
    </w:pPr>
  </w:style>
  <w:style w:type="paragraph" w:styleId="TOC9">
    <w:name w:val="toc 9"/>
    <w:basedOn w:val="Normal"/>
    <w:next w:val="Normal"/>
    <w:autoRedefine/>
    <w:uiPriority w:val="39"/>
    <w:rsid w:val="00E55E2D"/>
    <w:pPr>
      <w:ind w:left="1840"/>
    </w:pPr>
  </w:style>
  <w:style w:type="paragraph" w:styleId="Footer">
    <w:name w:val="footer"/>
    <w:basedOn w:val="Normal"/>
    <w:link w:val="FooterChar"/>
    <w:uiPriority w:val="99"/>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4"/>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5"/>
      </w:numPr>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paragraph" w:customStyle="1" w:styleId="HRCover">
    <w:name w:val="HRCover"/>
    <w:rsid w:val="00C52038"/>
    <w:rPr>
      <w:rFonts w:ascii="Arial" w:hAnsi="Arial" w:cs="Arial"/>
      <w:noProof/>
      <w:sz w:val="22"/>
      <w:szCs w:val="22"/>
    </w:rPr>
  </w:style>
  <w:style w:type="numbering" w:customStyle="1" w:styleId="DocNumbering">
    <w:name w:val="DocNumbering"/>
    <w:uiPriority w:val="99"/>
    <w:rsid w:val="00C52038"/>
    <w:pPr>
      <w:numPr>
        <w:numId w:val="16"/>
      </w:numPr>
    </w:pPr>
  </w:style>
  <w:style w:type="paragraph" w:customStyle="1" w:styleId="HRAnnexHead">
    <w:name w:val="HRAnnexHead"/>
    <w:next w:val="Normal"/>
    <w:rsid w:val="00C52038"/>
    <w:pPr>
      <w:numPr>
        <w:numId w:val="20"/>
      </w:numPr>
      <w:spacing w:after="240" w:line="288" w:lineRule="auto"/>
      <w:ind w:left="0"/>
      <w:jc w:val="center"/>
    </w:pPr>
    <w:rPr>
      <w:rFonts w:ascii="Arial" w:hAnsi="Arial"/>
      <w:b/>
      <w:sz w:val="22"/>
    </w:rPr>
  </w:style>
  <w:style w:type="paragraph" w:customStyle="1" w:styleId="HRSched1">
    <w:name w:val="HRSched1"/>
    <w:rsid w:val="00C52038"/>
    <w:pPr>
      <w:numPr>
        <w:numId w:val="17"/>
      </w:numPr>
      <w:spacing w:after="240" w:line="288" w:lineRule="auto"/>
    </w:pPr>
    <w:rPr>
      <w:rFonts w:ascii="Arial" w:hAnsi="Arial"/>
      <w:sz w:val="22"/>
    </w:rPr>
  </w:style>
  <w:style w:type="paragraph" w:customStyle="1" w:styleId="HRSched2">
    <w:name w:val="HRSched2"/>
    <w:rsid w:val="00C52038"/>
    <w:pPr>
      <w:numPr>
        <w:ilvl w:val="1"/>
        <w:numId w:val="17"/>
      </w:numPr>
      <w:spacing w:after="240" w:line="288" w:lineRule="auto"/>
      <w:ind w:left="1702" w:hanging="851"/>
    </w:pPr>
    <w:rPr>
      <w:rFonts w:ascii="Arial" w:hAnsi="Arial"/>
      <w:sz w:val="22"/>
    </w:rPr>
  </w:style>
  <w:style w:type="paragraph" w:customStyle="1" w:styleId="HRSched3">
    <w:name w:val="HRSched3"/>
    <w:rsid w:val="00C52038"/>
    <w:pPr>
      <w:numPr>
        <w:ilvl w:val="2"/>
        <w:numId w:val="17"/>
      </w:numPr>
      <w:spacing w:after="240" w:line="288" w:lineRule="auto"/>
    </w:pPr>
    <w:rPr>
      <w:rFonts w:ascii="Arial" w:hAnsi="Arial"/>
      <w:sz w:val="22"/>
    </w:rPr>
  </w:style>
  <w:style w:type="paragraph" w:customStyle="1" w:styleId="HRSched4">
    <w:name w:val="HRSched4"/>
    <w:rsid w:val="00C52038"/>
    <w:pPr>
      <w:numPr>
        <w:ilvl w:val="3"/>
        <w:numId w:val="17"/>
      </w:numPr>
      <w:spacing w:after="240" w:line="288" w:lineRule="auto"/>
      <w:ind w:left="3403" w:hanging="851"/>
    </w:pPr>
    <w:rPr>
      <w:rFonts w:ascii="Arial" w:hAnsi="Arial"/>
      <w:sz w:val="22"/>
    </w:rPr>
  </w:style>
  <w:style w:type="paragraph" w:customStyle="1" w:styleId="HRSchedHead">
    <w:name w:val="HRSchedHead"/>
    <w:next w:val="HRStandard"/>
    <w:rsid w:val="00C52038"/>
    <w:pPr>
      <w:spacing w:after="240" w:line="288" w:lineRule="auto"/>
      <w:jc w:val="center"/>
    </w:pPr>
    <w:rPr>
      <w:rFonts w:ascii="Arial" w:hAnsi="Arial"/>
      <w:b/>
      <w:sz w:val="22"/>
    </w:rPr>
  </w:style>
  <w:style w:type="paragraph" w:customStyle="1" w:styleId="HRStandard">
    <w:name w:val="HRStandard"/>
    <w:rsid w:val="00C52038"/>
    <w:pPr>
      <w:spacing w:after="240" w:line="288" w:lineRule="auto"/>
    </w:pPr>
    <w:rPr>
      <w:rFonts w:ascii="Arial" w:hAnsi="Arial"/>
      <w:sz w:val="22"/>
    </w:rPr>
  </w:style>
  <w:style w:type="paragraph" w:customStyle="1" w:styleId="HRSingle">
    <w:name w:val="HRSingle"/>
    <w:basedOn w:val="HRStandard"/>
    <w:rsid w:val="00C52038"/>
    <w:pPr>
      <w:spacing w:line="240" w:lineRule="auto"/>
    </w:pPr>
  </w:style>
  <w:style w:type="paragraph" w:customStyle="1" w:styleId="HRStdDoc1">
    <w:name w:val="HRStdDoc1"/>
    <w:basedOn w:val="MLLegal1Heading"/>
    <w:next w:val="HRStdDoc2"/>
    <w:rsid w:val="00F55259"/>
  </w:style>
  <w:style w:type="paragraph" w:customStyle="1" w:styleId="HRStdDoc2">
    <w:name w:val="HRStdDoc2"/>
    <w:basedOn w:val="MLLegal2Heading"/>
    <w:next w:val="HRStdDoc3"/>
    <w:link w:val="HRStdDoc2Char"/>
    <w:rsid w:val="00F55259"/>
  </w:style>
  <w:style w:type="paragraph" w:customStyle="1" w:styleId="HRStdDoc3">
    <w:name w:val="HRStdDoc3"/>
    <w:basedOn w:val="MLLegal3"/>
    <w:link w:val="HRStdDoc3Char"/>
    <w:rsid w:val="00F55259"/>
  </w:style>
  <w:style w:type="paragraph" w:customStyle="1" w:styleId="HRStdDoc4">
    <w:name w:val="HRStdDoc4"/>
    <w:basedOn w:val="MLLegal4"/>
    <w:link w:val="HRStdDoc4Char"/>
    <w:rsid w:val="00F55259"/>
  </w:style>
  <w:style w:type="paragraph" w:customStyle="1" w:styleId="HRStdDoc5">
    <w:name w:val="HRStdDoc5"/>
    <w:basedOn w:val="MLLegal5"/>
    <w:rsid w:val="00F55259"/>
  </w:style>
  <w:style w:type="paragraph" w:customStyle="1" w:styleId="HRStdIndent">
    <w:name w:val="HRStdIndent"/>
    <w:basedOn w:val="MLIndent2"/>
    <w:link w:val="HRStdIndentChar"/>
    <w:rsid w:val="00F55259"/>
  </w:style>
  <w:style w:type="paragraph" w:customStyle="1" w:styleId="HRStdIntro">
    <w:name w:val="HRStdIntro"/>
    <w:rsid w:val="00C52038"/>
    <w:pPr>
      <w:numPr>
        <w:numId w:val="19"/>
      </w:numPr>
      <w:spacing w:after="240" w:line="288" w:lineRule="auto"/>
    </w:pPr>
    <w:rPr>
      <w:rFonts w:ascii="Arial" w:hAnsi="Arial"/>
      <w:sz w:val="22"/>
    </w:rPr>
  </w:style>
  <w:style w:type="paragraph" w:customStyle="1" w:styleId="HrAttachHead">
    <w:name w:val="HrAttachHead"/>
    <w:next w:val="Normal"/>
    <w:rsid w:val="00C52038"/>
    <w:pPr>
      <w:numPr>
        <w:numId w:val="21"/>
      </w:numPr>
      <w:spacing w:after="240"/>
      <w:jc w:val="center"/>
    </w:pPr>
    <w:rPr>
      <w:rFonts w:ascii="Arial" w:hAnsi="Arial"/>
      <w:b/>
      <w:sz w:val="22"/>
    </w:rPr>
  </w:style>
  <w:style w:type="paragraph" w:customStyle="1" w:styleId="HRSchdHdgNum">
    <w:name w:val="HRSchdHdgNum"/>
    <w:next w:val="Normal"/>
    <w:rsid w:val="00C52038"/>
    <w:pPr>
      <w:numPr>
        <w:numId w:val="24"/>
      </w:numPr>
      <w:spacing w:after="240"/>
      <w:jc w:val="center"/>
    </w:pPr>
    <w:rPr>
      <w:rFonts w:ascii="Arial Bold" w:hAnsi="Arial Bold"/>
      <w:b/>
      <w:caps/>
      <w:sz w:val="22"/>
    </w:rPr>
  </w:style>
  <w:style w:type="paragraph" w:customStyle="1" w:styleId="HRSchdHdgNum2">
    <w:name w:val="HRSchdHdgNum2"/>
    <w:rsid w:val="00C52038"/>
    <w:pPr>
      <w:numPr>
        <w:ilvl w:val="1"/>
        <w:numId w:val="24"/>
      </w:numPr>
      <w:spacing w:after="240"/>
    </w:pPr>
    <w:rPr>
      <w:rFonts w:ascii="Arial" w:hAnsi="Arial"/>
      <w:sz w:val="22"/>
    </w:rPr>
  </w:style>
  <w:style w:type="paragraph" w:customStyle="1" w:styleId="HRSchdHdgNum2I">
    <w:name w:val="HRSchdHdgNum2I"/>
    <w:rsid w:val="00C52038"/>
    <w:pPr>
      <w:numPr>
        <w:ilvl w:val="2"/>
        <w:numId w:val="24"/>
      </w:numPr>
      <w:spacing w:after="240"/>
    </w:pPr>
    <w:rPr>
      <w:rFonts w:ascii="Arial" w:hAnsi="Arial"/>
      <w:sz w:val="22"/>
    </w:rPr>
  </w:style>
  <w:style w:type="paragraph" w:customStyle="1" w:styleId="HRSchdHdgNum3">
    <w:name w:val="HRSchdHdgNum3"/>
    <w:rsid w:val="00C52038"/>
    <w:pPr>
      <w:numPr>
        <w:ilvl w:val="3"/>
        <w:numId w:val="24"/>
      </w:numPr>
      <w:spacing w:after="240"/>
    </w:pPr>
    <w:rPr>
      <w:rFonts w:ascii="Arial" w:hAnsi="Arial"/>
      <w:sz w:val="22"/>
    </w:rPr>
  </w:style>
  <w:style w:type="paragraph" w:customStyle="1" w:styleId="HRSchdHdgNum4">
    <w:name w:val="HRSchdHdgNum4"/>
    <w:rsid w:val="00C52038"/>
    <w:pPr>
      <w:numPr>
        <w:ilvl w:val="4"/>
        <w:numId w:val="24"/>
      </w:numPr>
      <w:spacing w:after="240"/>
    </w:pPr>
    <w:rPr>
      <w:rFonts w:ascii="Arial" w:hAnsi="Arial"/>
      <w:sz w:val="22"/>
    </w:rPr>
  </w:style>
  <w:style w:type="paragraph" w:customStyle="1" w:styleId="HRSchdHdgNum5">
    <w:name w:val="HRSchdHdgNum5"/>
    <w:rsid w:val="00C52038"/>
    <w:pPr>
      <w:numPr>
        <w:ilvl w:val="5"/>
        <w:numId w:val="24"/>
      </w:numPr>
      <w:spacing w:after="240"/>
    </w:pPr>
    <w:rPr>
      <w:rFonts w:ascii="Arial" w:hAnsi="Arial"/>
      <w:sz w:val="22"/>
    </w:rPr>
  </w:style>
  <w:style w:type="character" w:customStyle="1" w:styleId="HRStdIndentChar">
    <w:name w:val="HRStdIndent Char"/>
    <w:link w:val="HRStdIndent"/>
    <w:rsid w:val="00F55259"/>
    <w:rPr>
      <w:rFonts w:ascii="Arial" w:eastAsia="Arial" w:hAnsi="Arial"/>
      <w:sz w:val="23"/>
      <w:szCs w:val="23"/>
      <w:lang w:eastAsia="zh-CN"/>
    </w:rPr>
  </w:style>
  <w:style w:type="character" w:customStyle="1" w:styleId="HRStdDoc4Char">
    <w:name w:val="HRStdDoc4 Char"/>
    <w:link w:val="HRStdDoc4"/>
    <w:rsid w:val="00F55259"/>
    <w:rPr>
      <w:rFonts w:ascii="Arial" w:eastAsia="Arial" w:hAnsi="Arial" w:cs="Arial"/>
      <w:sz w:val="23"/>
      <w:szCs w:val="24"/>
    </w:rPr>
  </w:style>
  <w:style w:type="character" w:customStyle="1" w:styleId="HRStdDoc2Char">
    <w:name w:val="HRStdDoc2 Char"/>
    <w:link w:val="HRStdDoc2"/>
    <w:rsid w:val="00F55259"/>
    <w:rPr>
      <w:rFonts w:ascii="Arial" w:eastAsia="Arial" w:hAnsi="Arial" w:cs="Arial"/>
      <w:b/>
      <w:sz w:val="23"/>
      <w:szCs w:val="24"/>
    </w:rPr>
  </w:style>
  <w:style w:type="paragraph" w:styleId="Caption">
    <w:name w:val="caption"/>
    <w:basedOn w:val="Normal"/>
    <w:next w:val="Normal"/>
    <w:qFormat/>
    <w:rsid w:val="00C52038"/>
    <w:pPr>
      <w:spacing w:after="200" w:line="276" w:lineRule="auto"/>
      <w:jc w:val="left"/>
    </w:pPr>
    <w:rPr>
      <w:rFonts w:eastAsia="Calibri"/>
      <w:b/>
      <w:bCs/>
      <w:sz w:val="20"/>
      <w:szCs w:val="22"/>
      <w:lang w:val="en-GB" w:eastAsia="en-US"/>
    </w:rPr>
  </w:style>
  <w:style w:type="character" w:customStyle="1" w:styleId="HRStdDoc3Char">
    <w:name w:val="HRStdDoc3 Char"/>
    <w:link w:val="HRStdDoc3"/>
    <w:rsid w:val="00F55259"/>
    <w:rPr>
      <w:rFonts w:ascii="Arial" w:eastAsia="Arial" w:hAnsi="Arial" w:cs="Arial"/>
      <w:sz w:val="23"/>
      <w:szCs w:val="24"/>
    </w:rPr>
  </w:style>
  <w:style w:type="character" w:styleId="CommentReference">
    <w:name w:val="annotation reference"/>
    <w:uiPriority w:val="99"/>
    <w:unhideWhenUsed/>
    <w:rsid w:val="00C52038"/>
    <w:rPr>
      <w:sz w:val="16"/>
      <w:szCs w:val="16"/>
    </w:rPr>
  </w:style>
  <w:style w:type="paragraph" w:styleId="CommentText">
    <w:name w:val="annotation text"/>
    <w:basedOn w:val="Normal"/>
    <w:link w:val="CommentTextChar"/>
    <w:uiPriority w:val="99"/>
    <w:unhideWhenUsed/>
    <w:rsid w:val="00C52038"/>
    <w:pPr>
      <w:spacing w:after="200" w:line="240" w:lineRule="auto"/>
      <w:jc w:val="left"/>
    </w:pPr>
    <w:rPr>
      <w:rFonts w:eastAsia="Calibri"/>
      <w:sz w:val="20"/>
      <w:szCs w:val="20"/>
      <w:lang w:val="en-GB" w:eastAsia="en-US"/>
    </w:rPr>
  </w:style>
  <w:style w:type="character" w:customStyle="1" w:styleId="CommentTextChar">
    <w:name w:val="Comment Text Char"/>
    <w:link w:val="CommentText"/>
    <w:uiPriority w:val="99"/>
    <w:rsid w:val="00C52038"/>
    <w:rPr>
      <w:rFonts w:ascii="Arial" w:eastAsia="Calibri" w:hAnsi="Arial"/>
      <w:lang w:val="en-GB" w:eastAsia="en-US"/>
    </w:rPr>
  </w:style>
  <w:style w:type="paragraph" w:styleId="CommentSubject">
    <w:name w:val="annotation subject"/>
    <w:basedOn w:val="CommentText"/>
    <w:next w:val="CommentText"/>
    <w:link w:val="CommentSubjectChar"/>
    <w:uiPriority w:val="99"/>
    <w:unhideWhenUsed/>
    <w:rsid w:val="00C52038"/>
    <w:rPr>
      <w:b/>
      <w:bCs/>
    </w:rPr>
  </w:style>
  <w:style w:type="character" w:customStyle="1" w:styleId="CommentSubjectChar">
    <w:name w:val="Comment Subject Char"/>
    <w:link w:val="CommentSubject"/>
    <w:uiPriority w:val="99"/>
    <w:rsid w:val="00C52038"/>
    <w:rPr>
      <w:rFonts w:ascii="Arial" w:eastAsia="Calibri" w:hAnsi="Arial"/>
      <w:b/>
      <w:bCs/>
      <w:lang w:val="en-GB" w:eastAsia="en-US"/>
    </w:rPr>
  </w:style>
  <w:style w:type="paragraph" w:styleId="BalloonText">
    <w:name w:val="Balloon Text"/>
    <w:basedOn w:val="Normal"/>
    <w:link w:val="BalloonTextChar"/>
    <w:uiPriority w:val="99"/>
    <w:unhideWhenUsed/>
    <w:rsid w:val="00C52038"/>
    <w:pPr>
      <w:spacing w:line="240" w:lineRule="auto"/>
      <w:jc w:val="left"/>
    </w:pPr>
    <w:rPr>
      <w:rFonts w:ascii="Tahoma" w:eastAsia="Calibri" w:hAnsi="Tahoma" w:cs="Tahoma"/>
      <w:sz w:val="16"/>
      <w:szCs w:val="16"/>
      <w:lang w:val="en-GB" w:eastAsia="en-US"/>
    </w:rPr>
  </w:style>
  <w:style w:type="character" w:customStyle="1" w:styleId="BalloonTextChar">
    <w:name w:val="Balloon Text Char"/>
    <w:link w:val="BalloonText"/>
    <w:uiPriority w:val="99"/>
    <w:rsid w:val="00C52038"/>
    <w:rPr>
      <w:rFonts w:ascii="Tahoma" w:eastAsia="Calibri" w:hAnsi="Tahoma" w:cs="Tahoma"/>
      <w:sz w:val="16"/>
      <w:szCs w:val="16"/>
      <w:lang w:val="en-GB" w:eastAsia="en-US"/>
    </w:rPr>
  </w:style>
  <w:style w:type="paragraph" w:customStyle="1" w:styleId="TblLglLarge">
    <w:name w:val="TblLglLarge"/>
    <w:qFormat/>
    <w:rsid w:val="00C52038"/>
    <w:pPr>
      <w:spacing w:before="120" w:after="120"/>
    </w:pPr>
    <w:rPr>
      <w:rFonts w:ascii="Arial" w:hAnsi="Arial"/>
      <w:sz w:val="22"/>
    </w:rPr>
  </w:style>
  <w:style w:type="paragraph" w:customStyle="1" w:styleId="TblLglSmall">
    <w:name w:val="TblLglSmall"/>
    <w:qFormat/>
    <w:rsid w:val="00C52038"/>
    <w:pPr>
      <w:spacing w:before="60" w:after="60"/>
    </w:pPr>
    <w:rPr>
      <w:rFonts w:ascii="Arial" w:hAnsi="Arial"/>
      <w:sz w:val="22"/>
    </w:rPr>
  </w:style>
  <w:style w:type="paragraph" w:customStyle="1" w:styleId="TblLglLev1">
    <w:name w:val="TblLglLev1"/>
    <w:rsid w:val="00C52038"/>
    <w:pPr>
      <w:numPr>
        <w:numId w:val="22"/>
      </w:numPr>
      <w:spacing w:before="60" w:after="60"/>
    </w:pPr>
    <w:rPr>
      <w:rFonts w:ascii="Arial" w:hAnsi="Arial"/>
      <w:sz w:val="22"/>
    </w:rPr>
  </w:style>
  <w:style w:type="paragraph" w:customStyle="1" w:styleId="TblLglLev2">
    <w:name w:val="TblLglLev2"/>
    <w:qFormat/>
    <w:rsid w:val="00C52038"/>
    <w:pPr>
      <w:numPr>
        <w:ilvl w:val="1"/>
        <w:numId w:val="22"/>
      </w:numPr>
      <w:spacing w:before="60" w:after="60"/>
    </w:pPr>
    <w:rPr>
      <w:rFonts w:ascii="Arial" w:hAnsi="Arial"/>
      <w:sz w:val="22"/>
    </w:rPr>
  </w:style>
  <w:style w:type="paragraph" w:customStyle="1" w:styleId="TblLglLev3">
    <w:name w:val="TblLglLev3"/>
    <w:qFormat/>
    <w:rsid w:val="00C52038"/>
    <w:pPr>
      <w:numPr>
        <w:ilvl w:val="2"/>
        <w:numId w:val="22"/>
      </w:numPr>
      <w:spacing w:before="60" w:after="60"/>
    </w:pPr>
    <w:rPr>
      <w:rFonts w:ascii="Arial" w:hAnsi="Arial"/>
      <w:sz w:val="22"/>
    </w:rPr>
  </w:style>
  <w:style w:type="table" w:customStyle="1" w:styleId="TblLglHeadBlck">
    <w:name w:val="TblLglHeadBlck"/>
    <w:basedOn w:val="TableNormal"/>
    <w:uiPriority w:val="99"/>
    <w:rsid w:val="00C52038"/>
    <w:pPr>
      <w:spacing w:before="120" w:after="120"/>
    </w:pPr>
    <w:rPr>
      <w:rFonts w:ascii="Arial" w:eastAsia="Calibri" w:hAnsi="Arial"/>
      <w:b/>
      <w:color w:val="FFFFFF"/>
      <w:sz w:val="24"/>
      <w:szCs w:val="22"/>
      <w:lang w:val="en-GB" w:eastAsia="en-US"/>
    </w:rPr>
    <w:tblPr/>
    <w:tcPr>
      <w:shd w:val="clear" w:color="auto" w:fill="000000"/>
    </w:tcPr>
  </w:style>
  <w:style w:type="table" w:customStyle="1" w:styleId="TblLglHdgPlain">
    <w:name w:val="TblLglHdgPlain"/>
    <w:basedOn w:val="TableNormal"/>
    <w:uiPriority w:val="99"/>
    <w:rsid w:val="00C52038"/>
    <w:pPr>
      <w:spacing w:before="120" w:after="120"/>
    </w:pPr>
    <w:rPr>
      <w:rFonts w:ascii="Arial" w:eastAsia="Calibri" w:hAnsi="Arial"/>
      <w:sz w:val="24"/>
      <w:szCs w:val="22"/>
      <w:lang w:val="en-GB" w:eastAsia="en-US"/>
    </w:rPr>
    <w:tblPr/>
  </w:style>
  <w:style w:type="paragraph" w:customStyle="1" w:styleId="Xure1">
    <w:name w:val="Xure_1"/>
    <w:qFormat/>
    <w:rsid w:val="00C52038"/>
    <w:pPr>
      <w:numPr>
        <w:numId w:val="18"/>
      </w:numPr>
      <w:spacing w:after="200" w:line="276" w:lineRule="auto"/>
    </w:pPr>
    <w:rPr>
      <w:rFonts w:ascii="Arial" w:hAnsi="Arial"/>
      <w:b/>
      <w:caps/>
      <w:sz w:val="22"/>
    </w:rPr>
  </w:style>
  <w:style w:type="paragraph" w:customStyle="1" w:styleId="Xure2">
    <w:name w:val="Xure_2"/>
    <w:rsid w:val="00C52038"/>
    <w:pPr>
      <w:numPr>
        <w:ilvl w:val="1"/>
        <w:numId w:val="18"/>
      </w:numPr>
      <w:spacing w:after="200" w:line="276" w:lineRule="auto"/>
    </w:pPr>
    <w:rPr>
      <w:rFonts w:ascii="Arial" w:hAnsi="Arial"/>
      <w:b/>
      <w:sz w:val="22"/>
    </w:rPr>
  </w:style>
  <w:style w:type="paragraph" w:customStyle="1" w:styleId="Xure3">
    <w:name w:val="Xure_3"/>
    <w:qFormat/>
    <w:rsid w:val="00C52038"/>
    <w:pPr>
      <w:numPr>
        <w:ilvl w:val="2"/>
        <w:numId w:val="18"/>
      </w:numPr>
      <w:spacing w:after="200" w:line="276" w:lineRule="auto"/>
    </w:pPr>
    <w:rPr>
      <w:rFonts w:ascii="Arial" w:hAnsi="Arial"/>
      <w:sz w:val="22"/>
    </w:rPr>
  </w:style>
  <w:style w:type="paragraph" w:customStyle="1" w:styleId="Xure4">
    <w:name w:val="Xure_4"/>
    <w:qFormat/>
    <w:rsid w:val="00C52038"/>
    <w:pPr>
      <w:numPr>
        <w:ilvl w:val="3"/>
        <w:numId w:val="18"/>
      </w:numPr>
      <w:spacing w:after="200" w:line="276" w:lineRule="auto"/>
    </w:pPr>
    <w:rPr>
      <w:rFonts w:ascii="Arial" w:hAnsi="Arial"/>
      <w:sz w:val="22"/>
    </w:rPr>
  </w:style>
  <w:style w:type="paragraph" w:customStyle="1" w:styleId="Xure5">
    <w:name w:val="Xure_5"/>
    <w:qFormat/>
    <w:rsid w:val="00C52038"/>
    <w:pPr>
      <w:numPr>
        <w:ilvl w:val="4"/>
        <w:numId w:val="18"/>
      </w:numPr>
      <w:spacing w:after="200" w:line="276" w:lineRule="auto"/>
    </w:pPr>
    <w:rPr>
      <w:rFonts w:ascii="Arial" w:hAnsi="Arial"/>
      <w:sz w:val="22"/>
    </w:rPr>
  </w:style>
  <w:style w:type="numbering" w:customStyle="1" w:styleId="AnnexureStyle">
    <w:name w:val="AnnexureStyle"/>
    <w:uiPriority w:val="99"/>
    <w:rsid w:val="00C52038"/>
    <w:pPr>
      <w:numPr>
        <w:numId w:val="23"/>
      </w:numPr>
    </w:pPr>
  </w:style>
  <w:style w:type="character" w:customStyle="1" w:styleId="Heading1Char">
    <w:name w:val="Heading 1 Char"/>
    <w:aliases w:val="1. Char,1. Level 1 Heading Char,69% Char,Attribute Heading 1 Char,Chapter Char,H-1 Char,H1 Char,Head1 Char,Heading 1 St.George Char,Heading apps Char,Lev 1 Char,MAIN HEADING Char,Main Heading Char,NEWS GOTHIC B Char,No numbers Char"/>
    <w:link w:val="Heading1"/>
    <w:uiPriority w:val="9"/>
    <w:semiHidden/>
    <w:rsid w:val="00C52038"/>
    <w:rPr>
      <w:rFonts w:ascii="Arial Bold" w:eastAsia="Arial" w:hAnsi="Arial Bold"/>
      <w:b/>
      <w:kern w:val="28"/>
      <w:sz w:val="23"/>
      <w:lang w:eastAsia="en-US"/>
    </w:rPr>
  </w:style>
  <w:style w:type="character" w:customStyle="1" w:styleId="Heading2Char">
    <w:name w:val="Heading 2 Char"/>
    <w:aliases w:val="1.1 Char,2m Char,Attribute Heading 2 Char,B Sub/Bold Char,B Sub/Bold1 Char,B Sub/Bold11 Char,B Sub/Bold2 Char,Centerhead Char,H2 Char,Head 2 Char,Header 2 Char,Legal Heading (1.x) Char,List level 2 Char,Para2 Char,Q2 Char,body Char"/>
    <w:link w:val="Heading2"/>
    <w:uiPriority w:val="9"/>
    <w:semiHidden/>
    <w:rsid w:val="00C52038"/>
    <w:rPr>
      <w:rFonts w:ascii="Arial Bold" w:eastAsia="Arial" w:hAnsi="Arial Bold"/>
      <w:kern w:val="28"/>
      <w:sz w:val="23"/>
      <w:lang w:eastAsia="en-US"/>
    </w:rPr>
  </w:style>
  <w:style w:type="character" w:customStyle="1" w:styleId="Heading3Char">
    <w:name w:val="Heading 3 Char"/>
    <w:aliases w:val="(Alt+3) Char,(Alt+3)1 Char,(Alt+3)10 Char,(Alt+3)11 Char,(Alt+3)12 Char,(Alt+3)13 Char,(Alt+3)14 Char,(Alt+3)2 Char,(Alt+3)21 Char,(Alt+3)22 Char,(Alt+3)23 Char,(Alt+3)3 Char,(Alt+3)31 Char,(Alt+3)32 Char,(Alt+3)33 Char,(Alt+3)4 Char"/>
    <w:link w:val="Heading3"/>
    <w:uiPriority w:val="9"/>
    <w:semiHidden/>
    <w:rsid w:val="00C52038"/>
    <w:rPr>
      <w:rFonts w:ascii="Arial Bold" w:eastAsia="Arial" w:hAnsi="Arial Bold"/>
      <w:b/>
      <w:kern w:val="28"/>
      <w:sz w:val="23"/>
      <w:lang w:eastAsia="en-US"/>
    </w:rPr>
  </w:style>
  <w:style w:type="character" w:customStyle="1" w:styleId="Heading4Char">
    <w:name w:val="Heading 4 Char"/>
    <w:aliases w:val="(Alt+4) Char,(Alt+4)1 Char,(Alt+4)11 Char,(Alt+4)12 Char,(Alt+4)2 Char,(Alt+4)21 Char,(Alt+4)3 Char,(Alt+4)31 Char,(Alt+4)4 Char,(Alt+4)5 Char,(Alt+4)6 Char,(i) Char,4 Char,H4 Char,H41 Char,H411 Char,H412 Char,H42 Char,H421 Char,H422 Char"/>
    <w:link w:val="Heading4"/>
    <w:semiHidden/>
    <w:rsid w:val="00C52038"/>
    <w:rPr>
      <w:rFonts w:ascii="Arial Bold" w:eastAsia="Arial" w:hAnsi="Arial Bold"/>
      <w:kern w:val="28"/>
      <w:sz w:val="23"/>
      <w:lang w:eastAsia="en-US"/>
    </w:rPr>
  </w:style>
  <w:style w:type="paragraph" w:customStyle="1" w:styleId="BodyIndent1">
    <w:name w:val="Body Indent 1"/>
    <w:basedOn w:val="Normal"/>
    <w:rsid w:val="00C52038"/>
    <w:pPr>
      <w:spacing w:before="240" w:line="240" w:lineRule="auto"/>
      <w:ind w:left="851"/>
      <w:jc w:val="left"/>
    </w:pPr>
    <w:rPr>
      <w:rFonts w:eastAsia="Times New Roman" w:cs="Arial"/>
      <w:sz w:val="20"/>
      <w:szCs w:val="22"/>
      <w:lang w:eastAsia="en-US"/>
    </w:rPr>
  </w:style>
  <w:style w:type="character" w:customStyle="1" w:styleId="HeaderChar">
    <w:name w:val="Header Char"/>
    <w:link w:val="Header"/>
    <w:uiPriority w:val="99"/>
    <w:rsid w:val="00C52038"/>
    <w:rPr>
      <w:rFonts w:ascii="Arial" w:eastAsia="Arial" w:hAnsi="Arial"/>
      <w:sz w:val="23"/>
      <w:szCs w:val="23"/>
      <w:lang w:eastAsia="zh-CN"/>
    </w:rPr>
  </w:style>
  <w:style w:type="character" w:customStyle="1" w:styleId="FooterChar">
    <w:name w:val="Footer Char"/>
    <w:link w:val="Footer"/>
    <w:uiPriority w:val="99"/>
    <w:rsid w:val="00C52038"/>
    <w:rPr>
      <w:rFonts w:ascii="Arial" w:eastAsia="Arial" w:hAnsi="Arial"/>
      <w:sz w:val="23"/>
      <w:szCs w:val="23"/>
      <w:lang w:eastAsia="zh-CN"/>
    </w:rPr>
  </w:style>
  <w:style w:type="paragraph" w:styleId="Revision">
    <w:name w:val="Revision"/>
    <w:hidden/>
    <w:uiPriority w:val="99"/>
    <w:semiHidden/>
    <w:rsid w:val="00F45ABB"/>
    <w:rPr>
      <w:rFonts w:ascii="Arial" w:eastAsia="Arial" w:hAnsi="Arial"/>
      <w:sz w:val="23"/>
      <w:szCs w:val="23"/>
      <w:lang w:eastAsia="zh-CN"/>
    </w:rPr>
  </w:style>
  <w:style w:type="paragraph" w:customStyle="1" w:styleId="CoverPageParties">
    <w:name w:val="CoverPageParties"/>
    <w:basedOn w:val="Normal"/>
    <w:rsid w:val="00317664"/>
    <w:pPr>
      <w:spacing w:before="240" w:after="240" w:line="240" w:lineRule="auto"/>
      <w:jc w:val="left"/>
    </w:pPr>
    <w:rPr>
      <w:rFonts w:eastAsia="Times New Roman"/>
      <w:lang w:eastAsia="en-AU"/>
    </w:rPr>
  </w:style>
  <w:style w:type="paragraph" w:styleId="TOCHeading">
    <w:name w:val="TOC Heading"/>
    <w:basedOn w:val="Heading1"/>
    <w:next w:val="Normal"/>
    <w:uiPriority w:val="39"/>
    <w:unhideWhenUsed/>
    <w:qFormat/>
    <w:rsid w:val="0087335D"/>
    <w:pPr>
      <w:spacing w:before="480" w:line="276" w:lineRule="auto"/>
      <w:outlineLvl w:val="9"/>
    </w:pPr>
    <w:rPr>
      <w:rFonts w:ascii="Cambria" w:eastAsia="MS Gothic" w:hAnsi="Cambria"/>
      <w:bCs/>
      <w:color w:val="365F91"/>
      <w:kern w:val="0"/>
      <w:sz w:val="28"/>
      <w:szCs w:val="28"/>
      <w:lang w:val="en-US" w:eastAsia="ja-JP"/>
    </w:rPr>
  </w:style>
  <w:style w:type="paragraph" w:customStyle="1" w:styleId="Style1">
    <w:name w:val="Style1"/>
    <w:basedOn w:val="MLRecitals"/>
    <w:qFormat/>
    <w:rsid w:val="003C3B36"/>
    <w:rPr>
      <w:b/>
    </w:rPr>
  </w:style>
  <w:style w:type="paragraph" w:customStyle="1" w:styleId="Indent1">
    <w:name w:val="Indent 1"/>
    <w:basedOn w:val="Normal"/>
    <w:rsid w:val="00D76D91"/>
    <w:pPr>
      <w:spacing w:before="240" w:line="240" w:lineRule="auto"/>
      <w:ind w:left="720"/>
    </w:pPr>
    <w:rPr>
      <w:rFonts w:eastAsia="Times New Roman" w:cs="Arial"/>
      <w:szCs w:val="24"/>
      <w:lang w:eastAsia="en-AU"/>
    </w:rPr>
  </w:style>
  <w:style w:type="character" w:customStyle="1" w:styleId="MLLegal3Char">
    <w:name w:val="ML Legal 3 Char"/>
    <w:link w:val="MLLegal3"/>
    <w:locked/>
    <w:rsid w:val="00D76D91"/>
    <w:rPr>
      <w:rFonts w:ascii="Arial" w:eastAsia="Arial" w:hAnsi="Arial" w:cs="Arial"/>
      <w:sz w:val="23"/>
      <w:szCs w:val="24"/>
    </w:rPr>
  </w:style>
  <w:style w:type="character" w:customStyle="1" w:styleId="BodyTextChar">
    <w:name w:val="Body Text Char"/>
    <w:link w:val="BodyText"/>
    <w:semiHidden/>
    <w:rsid w:val="00ED41B1"/>
    <w:rPr>
      <w:rFonts w:ascii="Arial" w:eastAsia="Arial" w:hAnsi="Arial"/>
      <w:sz w:val="23"/>
      <w:szCs w:val="23"/>
      <w:lang w:eastAsia="zh-CN"/>
    </w:rPr>
  </w:style>
  <w:style w:type="character" w:styleId="UnresolvedMention">
    <w:name w:val="Unresolved Mention"/>
    <w:basedOn w:val="DefaultParagraphFont"/>
    <w:uiPriority w:val="99"/>
    <w:semiHidden/>
    <w:unhideWhenUsed/>
    <w:rsid w:val="00B3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dmin@chiavic.com.au"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lp\LPDot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93D353E2E78B4D9073097ECFBFA34B" ma:contentTypeVersion="13" ma:contentTypeDescription="Create a new document." ma:contentTypeScope="" ma:versionID="9c5b367ee44ebda3fd3a57d12598dca4">
  <xsd:schema xmlns:xsd="http://www.w3.org/2001/XMLSchema" xmlns:xs="http://www.w3.org/2001/XMLSchema" xmlns:p="http://schemas.microsoft.com/office/2006/metadata/properties" xmlns:ns2="cf03cbe8-952f-466a-b1f4-73ec1c63af97" xmlns:ns3="f00bc975-6bbc-455b-b94f-a040b201c214" targetNamespace="http://schemas.microsoft.com/office/2006/metadata/properties" ma:root="true" ma:fieldsID="88537014e5de31b4a6aa8a10d9d507ad" ns2:_="" ns3:_="">
    <xsd:import namespace="cf03cbe8-952f-466a-b1f4-73ec1c63af97"/>
    <xsd:import namespace="f00bc975-6bbc-455b-b94f-a040b201c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3cbe8-952f-466a-b1f4-73ec1c63a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bc975-6bbc-455b-b94f-a040b201c2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996B8-C1C5-44B4-ADE2-49588AF0BB26}">
  <ds:schemaRefs>
    <ds:schemaRef ds:uri="http://schemas.openxmlformats.org/officeDocument/2006/bibliography"/>
  </ds:schemaRefs>
</ds:datastoreItem>
</file>

<file path=customXml/itemProps2.xml><?xml version="1.0" encoding="utf-8"?>
<ds:datastoreItem xmlns:ds="http://schemas.openxmlformats.org/officeDocument/2006/customXml" ds:itemID="{C5C091D4-EBDF-4C13-9965-B53830FB3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3cbe8-952f-466a-b1f4-73ec1c63af97"/>
    <ds:schemaRef ds:uri="f00bc975-6bbc-455b-b94f-a040b201c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51BC4-A4FD-41F7-85FD-E9941D182630}">
  <ds:schemaRefs>
    <ds:schemaRef ds:uri="http://schemas.microsoft.com/sharepoint/v3/contenttype/forms"/>
  </ds:schemaRefs>
</ds:datastoreItem>
</file>

<file path=customXml/itemProps4.xml><?xml version="1.0" encoding="utf-8"?>
<ds:datastoreItem xmlns:ds="http://schemas.openxmlformats.org/officeDocument/2006/customXml" ds:itemID="{4A313233-DFB5-4909-A10A-340F90C06B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6</TotalTime>
  <Pages>48</Pages>
  <Words>14207</Words>
  <Characters>80986</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Moores Legal</Company>
  <LinksUpToDate>false</LinksUpToDate>
  <CharactersWithSpaces>95003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Hamley</dc:creator>
  <cp:keywords/>
  <dc:description/>
  <cp:lastModifiedBy>Stephanie Ng</cp:lastModifiedBy>
  <cp:revision>8</cp:revision>
  <cp:lastPrinted>2018-09-21T04:51:00Z</cp:lastPrinted>
  <dcterms:created xsi:type="dcterms:W3CDTF">2021-11-22T03:27:00Z</dcterms:created>
  <dcterms:modified xsi:type="dcterms:W3CDTF">2021-11-22T04:10:00Z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EHA\EHA\30874073_1</vt:lpwstr>
  </property>
  <property fmtid="{D5CDD505-2E9C-101B-9397-08002B2CF9AE}" pid="3" name="ContentTypeId">
    <vt:lpwstr>0x010100DC93D353E2E78B4D9073097ECFBFA34B</vt:lpwstr>
  </property>
</Properties>
</file>