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0B32" w14:textId="77777777" w:rsidR="00513528" w:rsidRPr="00E0308D" w:rsidRDefault="00513528" w:rsidP="00513528">
      <w:pPr>
        <w:jc w:val="center"/>
        <w:rPr>
          <w:rFonts w:asciiTheme="minorHAnsi" w:hAnsiTheme="minorHAnsi" w:cstheme="minorHAnsi"/>
          <w:b/>
        </w:rPr>
      </w:pPr>
      <w:r w:rsidRPr="00E0308D">
        <w:rPr>
          <w:rFonts w:asciiTheme="minorHAnsi" w:hAnsiTheme="minorHAnsi" w:cstheme="minorHAnsi"/>
          <w:noProof/>
        </w:rPr>
        <w:drawing>
          <wp:inline distT="0" distB="0" distL="0" distR="0" wp14:anchorId="55675D55" wp14:editId="7974675C">
            <wp:extent cx="5926455" cy="915035"/>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6455" cy="915035"/>
                    </a:xfrm>
                    <a:prstGeom prst="rect">
                      <a:avLst/>
                    </a:prstGeom>
                    <a:noFill/>
                    <a:ln>
                      <a:noFill/>
                    </a:ln>
                  </pic:spPr>
                </pic:pic>
              </a:graphicData>
            </a:graphic>
          </wp:inline>
        </w:drawing>
      </w:r>
    </w:p>
    <w:p w14:paraId="19593F8E" w14:textId="77777777" w:rsidR="00513528" w:rsidRPr="00E0308D" w:rsidRDefault="00513528" w:rsidP="00513528">
      <w:pPr>
        <w:jc w:val="center"/>
        <w:rPr>
          <w:rFonts w:asciiTheme="minorHAnsi" w:hAnsiTheme="minorHAnsi" w:cstheme="minorHAnsi"/>
          <w:b/>
        </w:rPr>
      </w:pPr>
    </w:p>
    <w:p w14:paraId="0FE7DB84" w14:textId="77777777" w:rsidR="00513528" w:rsidRPr="00E0308D" w:rsidRDefault="00513528" w:rsidP="00513528">
      <w:pPr>
        <w:keepNext/>
        <w:keepLines/>
        <w:tabs>
          <w:tab w:val="left" w:pos="966"/>
        </w:tabs>
        <w:spacing w:before="240" w:after="120" w:line="168" w:lineRule="auto"/>
        <w:jc w:val="left"/>
        <w:outlineLvl w:val="0"/>
        <w:rPr>
          <w:rFonts w:asciiTheme="minorHAnsi" w:eastAsia="Times New Roman" w:hAnsiTheme="minorHAnsi" w:cstheme="minorHAnsi"/>
          <w:b/>
          <w:bCs/>
          <w:color w:val="22A9E1"/>
          <w:spacing w:val="22"/>
          <w:sz w:val="40"/>
          <w:szCs w:val="40"/>
          <w:lang w:val="en-US" w:eastAsia="en-AU"/>
        </w:rPr>
      </w:pPr>
      <w:r w:rsidRPr="00E0308D">
        <w:rPr>
          <w:rFonts w:asciiTheme="minorHAnsi" w:eastAsia="Times New Roman" w:hAnsiTheme="minorHAnsi" w:cstheme="minorHAnsi"/>
          <w:b/>
          <w:bCs/>
          <w:color w:val="22A9E1"/>
          <w:spacing w:val="22"/>
          <w:sz w:val="40"/>
          <w:szCs w:val="40"/>
          <w:lang w:val="en-US" w:eastAsia="en-AU"/>
        </w:rPr>
        <w:t>Introduction</w:t>
      </w:r>
    </w:p>
    <w:p w14:paraId="4CDD21E2" w14:textId="77777777" w:rsidR="00513528" w:rsidRPr="00E0308D" w:rsidRDefault="00513528" w:rsidP="00513528">
      <w:pPr>
        <w:spacing w:before="60" w:after="180" w:line="254" w:lineRule="auto"/>
        <w:jc w:val="left"/>
        <w:rPr>
          <w:rFonts w:asciiTheme="minorHAnsi" w:eastAsia="Times New Roman" w:hAnsiTheme="minorHAnsi" w:cstheme="minorHAnsi"/>
          <w:color w:val="000000"/>
          <w:sz w:val="22"/>
          <w:szCs w:val="22"/>
          <w:lang w:eastAsia="en-AU"/>
        </w:rPr>
      </w:pPr>
      <w:r w:rsidRPr="00E0308D">
        <w:rPr>
          <w:rFonts w:asciiTheme="minorHAnsi" w:eastAsia="Times New Roman" w:hAnsiTheme="minorHAnsi" w:cstheme="minorHAnsi"/>
          <w:color w:val="000000"/>
          <w:sz w:val="22"/>
          <w:szCs w:val="22"/>
          <w:lang w:eastAsia="en-AU"/>
        </w:rPr>
        <w:t>One of the ways local councils and other landowners, such as charities, support the delivery of affordable housing is through contributing land to an affordable housing project led by a community housing organisation (CHO). In many cases the third party landowner does not want to relinquish title to the land, and would prefer to provide a long-term lease to the CHO at a peppercorn rent.</w:t>
      </w:r>
    </w:p>
    <w:p w14:paraId="5A69A727" w14:textId="77777777" w:rsidR="00513528" w:rsidRPr="00E0308D" w:rsidRDefault="00513528" w:rsidP="00513528">
      <w:pPr>
        <w:spacing w:before="60" w:after="180" w:line="254" w:lineRule="auto"/>
        <w:jc w:val="left"/>
        <w:rPr>
          <w:rFonts w:asciiTheme="minorHAnsi" w:eastAsia="Times New Roman" w:hAnsiTheme="minorHAnsi" w:cstheme="minorHAnsi"/>
          <w:color w:val="000000"/>
          <w:sz w:val="22"/>
          <w:szCs w:val="22"/>
          <w:lang w:eastAsia="en-AU"/>
        </w:rPr>
      </w:pPr>
      <w:r w:rsidRPr="00E0308D">
        <w:rPr>
          <w:rFonts w:asciiTheme="minorHAnsi" w:eastAsia="Times New Roman" w:hAnsiTheme="minorHAnsi" w:cstheme="minorHAnsi"/>
          <w:color w:val="000000"/>
          <w:sz w:val="22"/>
          <w:szCs w:val="22"/>
          <w:lang w:eastAsia="en-AU"/>
        </w:rPr>
        <w:t xml:space="preserve">Community Housing Industry Association of Victoria (CHIA Vic) engaged </w:t>
      </w:r>
      <w:proofErr w:type="spellStart"/>
      <w:r w:rsidRPr="00E0308D">
        <w:rPr>
          <w:rFonts w:asciiTheme="minorHAnsi" w:eastAsia="Times New Roman" w:hAnsiTheme="minorHAnsi" w:cstheme="minorHAnsi"/>
          <w:color w:val="000000"/>
          <w:sz w:val="22"/>
          <w:szCs w:val="22"/>
          <w:lang w:eastAsia="en-AU"/>
        </w:rPr>
        <w:t>Moores</w:t>
      </w:r>
      <w:proofErr w:type="spellEnd"/>
      <w:r w:rsidRPr="00E0308D">
        <w:rPr>
          <w:rFonts w:asciiTheme="minorHAnsi" w:eastAsia="Times New Roman" w:hAnsiTheme="minorHAnsi" w:cstheme="minorHAnsi"/>
          <w:color w:val="000000"/>
          <w:sz w:val="22"/>
          <w:szCs w:val="22"/>
          <w:lang w:eastAsia="en-AU"/>
        </w:rPr>
        <w:t xml:space="preserve"> to develop this resource to assist CHOs and landowners to draft a lease that works for both parties – one that enables the CHO to apply for funding and debt while protecting the interests of the landowner, the funder and the CHO.</w:t>
      </w:r>
    </w:p>
    <w:p w14:paraId="223E6B05" w14:textId="77777777" w:rsidR="00513528" w:rsidRPr="00E0308D" w:rsidRDefault="00513528" w:rsidP="00513528">
      <w:pPr>
        <w:spacing w:before="60" w:after="180" w:line="254" w:lineRule="auto"/>
        <w:jc w:val="left"/>
        <w:rPr>
          <w:rFonts w:asciiTheme="minorHAnsi" w:eastAsia="Times New Roman" w:hAnsiTheme="minorHAnsi" w:cstheme="minorHAnsi"/>
          <w:bCs/>
          <w:color w:val="000000"/>
          <w:sz w:val="22"/>
          <w:szCs w:val="22"/>
          <w:lang w:eastAsia="en-AU"/>
        </w:rPr>
      </w:pPr>
      <w:r w:rsidRPr="00E0308D">
        <w:rPr>
          <w:rFonts w:asciiTheme="minorHAnsi" w:eastAsia="Times New Roman" w:hAnsiTheme="minorHAnsi" w:cstheme="minorHAnsi"/>
          <w:bCs/>
          <w:color w:val="000000"/>
          <w:sz w:val="22"/>
          <w:szCs w:val="22"/>
          <w:lang w:eastAsia="en-AU"/>
        </w:rPr>
        <w:t xml:space="preserve">CHIA Vic would like to thank the National Housing Finance and Investment Corporation (NHFIC) for funding this work. </w:t>
      </w:r>
    </w:p>
    <w:p w14:paraId="4F9C6F37" w14:textId="77777777" w:rsidR="00513528" w:rsidRPr="00E0308D" w:rsidRDefault="00513528" w:rsidP="005B2427">
      <w:pPr>
        <w:keepNext/>
        <w:keepLines/>
        <w:spacing w:before="180" w:line="240" w:lineRule="auto"/>
        <w:jc w:val="left"/>
        <w:outlineLvl w:val="2"/>
        <w:rPr>
          <w:rFonts w:asciiTheme="minorHAnsi" w:eastAsia="Times New Roman" w:hAnsiTheme="minorHAnsi" w:cstheme="minorHAnsi"/>
          <w:b/>
          <w:bCs/>
          <w:color w:val="22A9E1"/>
          <w:sz w:val="28"/>
          <w:szCs w:val="22"/>
          <w:lang w:eastAsia="en-AU"/>
        </w:rPr>
      </w:pPr>
      <w:r w:rsidRPr="00E0308D">
        <w:rPr>
          <w:rFonts w:asciiTheme="minorHAnsi" w:eastAsia="Times New Roman" w:hAnsiTheme="minorHAnsi" w:cstheme="minorHAnsi"/>
          <w:b/>
          <w:bCs/>
          <w:color w:val="22A9E1"/>
          <w:sz w:val="28"/>
          <w:szCs w:val="22"/>
          <w:lang w:eastAsia="en-AU"/>
        </w:rPr>
        <w:t>Feedback on this document</w:t>
      </w:r>
    </w:p>
    <w:p w14:paraId="3F636700" w14:textId="77777777" w:rsidR="00513528" w:rsidRPr="00E0308D" w:rsidRDefault="00513528" w:rsidP="00513528">
      <w:pPr>
        <w:spacing w:before="60" w:after="180" w:line="254" w:lineRule="auto"/>
        <w:jc w:val="left"/>
        <w:rPr>
          <w:rFonts w:asciiTheme="minorHAnsi" w:eastAsia="Times New Roman" w:hAnsiTheme="minorHAnsi" w:cstheme="minorHAnsi"/>
          <w:bCs/>
          <w:color w:val="000000"/>
          <w:sz w:val="22"/>
          <w:szCs w:val="22"/>
          <w:lang w:eastAsia="en-AU"/>
        </w:rPr>
      </w:pPr>
      <w:r w:rsidRPr="00E0308D">
        <w:rPr>
          <w:rFonts w:asciiTheme="minorHAnsi" w:eastAsia="Times New Roman" w:hAnsiTheme="minorHAnsi" w:cstheme="minorHAnsi"/>
          <w:bCs/>
          <w:color w:val="000000"/>
          <w:sz w:val="22"/>
          <w:szCs w:val="22"/>
          <w:lang w:eastAsia="en-AU"/>
        </w:rPr>
        <w:t>If your organisation has used this template, CHIA Vic would greatly appreciate your feedback – what worked, what didn’t work and what changes you would recommend.</w:t>
      </w:r>
    </w:p>
    <w:p w14:paraId="6373328E" w14:textId="77777777" w:rsidR="00513528" w:rsidRPr="00E0308D" w:rsidRDefault="00513528" w:rsidP="00513528">
      <w:pPr>
        <w:spacing w:before="60" w:after="240" w:line="254" w:lineRule="auto"/>
        <w:jc w:val="left"/>
        <w:rPr>
          <w:rFonts w:asciiTheme="minorHAnsi" w:eastAsia="Times New Roman" w:hAnsiTheme="minorHAnsi" w:cstheme="minorHAnsi"/>
          <w:bCs/>
          <w:color w:val="000000"/>
          <w:sz w:val="22"/>
          <w:szCs w:val="22"/>
          <w:lang w:eastAsia="en-AU"/>
        </w:rPr>
      </w:pPr>
      <w:r w:rsidRPr="00E0308D">
        <w:rPr>
          <w:rFonts w:asciiTheme="minorHAnsi" w:eastAsia="Times New Roman" w:hAnsiTheme="minorHAnsi" w:cstheme="minorHAnsi"/>
          <w:bCs/>
          <w:color w:val="000000"/>
          <w:sz w:val="22"/>
          <w:szCs w:val="22"/>
          <w:lang w:eastAsia="en-AU"/>
        </w:rPr>
        <w:t xml:space="preserve">Please email your feedback to </w:t>
      </w:r>
      <w:hyperlink r:id="rId12" w:history="1">
        <w:r w:rsidRPr="00E0308D">
          <w:rPr>
            <w:rFonts w:asciiTheme="minorHAnsi" w:eastAsia="Times New Roman" w:hAnsiTheme="minorHAnsi" w:cstheme="minorHAnsi"/>
            <w:bCs/>
            <w:color w:val="343432"/>
            <w:sz w:val="22"/>
            <w:szCs w:val="22"/>
            <w:u w:val="single"/>
            <w:lang w:eastAsia="en-AU"/>
          </w:rPr>
          <w:t>admin@chiavic.com.au</w:t>
        </w:r>
      </w:hyperlink>
      <w:r w:rsidRPr="00E0308D">
        <w:rPr>
          <w:rFonts w:asciiTheme="minorHAnsi" w:eastAsia="Times New Roman" w:hAnsiTheme="minorHAnsi" w:cstheme="minorHAnsi"/>
          <w:bCs/>
          <w:color w:val="000000"/>
          <w:sz w:val="22"/>
          <w:szCs w:val="22"/>
          <w:lang w:eastAsia="en-AU"/>
        </w:rPr>
        <w:t xml:space="preserve">. </w:t>
      </w:r>
    </w:p>
    <w:p w14:paraId="18C74C0D" w14:textId="57936841" w:rsidR="00C078EC" w:rsidRPr="00E0308D" w:rsidRDefault="000C5CD8" w:rsidP="000C5CD8">
      <w:pPr>
        <w:jc w:val="left"/>
        <w:rPr>
          <w:rFonts w:asciiTheme="minorHAnsi" w:hAnsiTheme="minorHAnsi" w:cstheme="minorHAnsi"/>
          <w:b/>
          <w:color w:val="22A9E1"/>
          <w:sz w:val="40"/>
          <w:szCs w:val="40"/>
        </w:rPr>
      </w:pPr>
      <w:r w:rsidRPr="00E0308D">
        <w:rPr>
          <w:rFonts w:asciiTheme="minorHAnsi" w:hAnsiTheme="minorHAnsi" w:cstheme="minorHAnsi"/>
          <w:b/>
          <w:color w:val="22A9E1"/>
          <w:sz w:val="40"/>
          <w:szCs w:val="40"/>
        </w:rPr>
        <w:t>Guide to using this head lease</w:t>
      </w:r>
    </w:p>
    <w:p w14:paraId="30BD4BF1" w14:textId="77777777" w:rsidR="00C078EC" w:rsidRPr="00E0308D" w:rsidRDefault="00C078EC" w:rsidP="00A36B0E">
      <w:pPr>
        <w:jc w:val="center"/>
        <w:rPr>
          <w:rFonts w:asciiTheme="minorHAnsi" w:hAnsiTheme="minorHAnsi" w:cstheme="minorHAnsi"/>
          <w:b/>
        </w:rPr>
      </w:pPr>
    </w:p>
    <w:p w14:paraId="69171F62" w14:textId="77777777" w:rsidR="00C078EC" w:rsidRPr="00CF7579" w:rsidRDefault="00C078EC" w:rsidP="00A36B0E">
      <w:pPr>
        <w:jc w:val="left"/>
        <w:rPr>
          <w:rFonts w:asciiTheme="minorHAnsi" w:hAnsiTheme="minorHAnsi" w:cstheme="minorHAnsi"/>
          <w:b/>
          <w:color w:val="22A9E1"/>
          <w:sz w:val="28"/>
          <w:szCs w:val="28"/>
        </w:rPr>
      </w:pPr>
      <w:r w:rsidRPr="00CF7579">
        <w:rPr>
          <w:rFonts w:asciiTheme="minorHAnsi" w:hAnsiTheme="minorHAnsi" w:cstheme="minorHAnsi"/>
          <w:b/>
          <w:color w:val="22A9E1"/>
          <w:sz w:val="28"/>
          <w:szCs w:val="28"/>
        </w:rPr>
        <w:t>What is this document?</w:t>
      </w:r>
    </w:p>
    <w:p w14:paraId="466118F5" w14:textId="1E842853" w:rsidR="00C078EC" w:rsidRPr="00E0308D" w:rsidRDefault="00C078EC" w:rsidP="00A36B0E">
      <w:pPr>
        <w:jc w:val="left"/>
        <w:rPr>
          <w:rFonts w:asciiTheme="minorHAnsi" w:hAnsiTheme="minorHAnsi" w:cstheme="minorHAnsi"/>
        </w:rPr>
      </w:pPr>
      <w:r w:rsidRPr="00E0308D">
        <w:rPr>
          <w:rFonts w:asciiTheme="minorHAnsi" w:hAnsiTheme="minorHAnsi" w:cstheme="minorHAnsi"/>
        </w:rPr>
        <w:t>This lease is designed for use by Community Housing Organisations (</w:t>
      </w:r>
      <w:r w:rsidRPr="00E0308D">
        <w:rPr>
          <w:rFonts w:asciiTheme="minorHAnsi" w:hAnsiTheme="minorHAnsi" w:cstheme="minorHAnsi"/>
          <w:b/>
        </w:rPr>
        <w:t>CHOs</w:t>
      </w:r>
      <w:r w:rsidRPr="00E0308D">
        <w:rPr>
          <w:rFonts w:asciiTheme="minorHAnsi" w:hAnsiTheme="minorHAnsi" w:cstheme="minorHAnsi"/>
        </w:rPr>
        <w:t>)</w:t>
      </w:r>
      <w:r w:rsidRPr="00E0308D">
        <w:rPr>
          <w:rFonts w:asciiTheme="minorHAnsi" w:hAnsiTheme="minorHAnsi" w:cstheme="minorHAnsi"/>
          <w:b/>
        </w:rPr>
        <w:t xml:space="preserve"> </w:t>
      </w:r>
      <w:r w:rsidRPr="00E0308D">
        <w:rPr>
          <w:rFonts w:asciiTheme="minorHAnsi" w:hAnsiTheme="minorHAnsi" w:cstheme="minorHAnsi"/>
        </w:rPr>
        <w:t xml:space="preserve">when developing housing on land owned by another party (often a local council), and provides for a </w:t>
      </w:r>
      <w:r w:rsidR="007B114C" w:rsidRPr="00E0308D">
        <w:rPr>
          <w:rFonts w:asciiTheme="minorHAnsi" w:hAnsiTheme="minorHAnsi" w:cstheme="minorHAnsi"/>
        </w:rPr>
        <w:t>long term lease following construction</w:t>
      </w:r>
    </w:p>
    <w:p w14:paraId="16073D4F" w14:textId="77777777" w:rsidR="00C078EC" w:rsidRPr="00E0308D" w:rsidRDefault="00C078EC" w:rsidP="00A36B0E">
      <w:pPr>
        <w:jc w:val="left"/>
        <w:rPr>
          <w:rFonts w:asciiTheme="minorHAnsi" w:hAnsiTheme="minorHAnsi" w:cstheme="minorHAnsi"/>
        </w:rPr>
      </w:pPr>
    </w:p>
    <w:p w14:paraId="2EC7AC0F" w14:textId="20CABC7E" w:rsidR="00C078EC" w:rsidRPr="00E0308D" w:rsidRDefault="00C078EC" w:rsidP="00A36B0E">
      <w:pPr>
        <w:jc w:val="left"/>
        <w:rPr>
          <w:rFonts w:asciiTheme="minorHAnsi" w:hAnsiTheme="minorHAnsi" w:cstheme="minorHAnsi"/>
        </w:rPr>
      </w:pPr>
      <w:r w:rsidRPr="00E0308D">
        <w:rPr>
          <w:rFonts w:asciiTheme="minorHAnsi" w:hAnsiTheme="minorHAnsi" w:cstheme="minorHAnsi"/>
        </w:rPr>
        <w:t>The lease commences after the development of housing on the land on the date determined by the Agreement for Lease (</w:t>
      </w:r>
      <w:r w:rsidRPr="00E0308D">
        <w:rPr>
          <w:rFonts w:asciiTheme="minorHAnsi" w:hAnsiTheme="minorHAnsi" w:cstheme="minorHAnsi"/>
          <w:b/>
        </w:rPr>
        <w:t>AFL</w:t>
      </w:r>
      <w:r w:rsidRPr="00E0308D">
        <w:rPr>
          <w:rFonts w:asciiTheme="minorHAnsi" w:hAnsiTheme="minorHAnsi" w:cstheme="minorHAnsi"/>
        </w:rPr>
        <w:t xml:space="preserve">), two weeks after practical </w:t>
      </w:r>
      <w:r w:rsidR="003739C3" w:rsidRPr="00E0308D">
        <w:rPr>
          <w:rFonts w:asciiTheme="minorHAnsi" w:hAnsiTheme="minorHAnsi" w:cstheme="minorHAnsi"/>
        </w:rPr>
        <w:t>completion of the development.</w:t>
      </w:r>
      <w:r w:rsidRPr="00E0308D">
        <w:rPr>
          <w:rFonts w:asciiTheme="minorHAnsi" w:hAnsiTheme="minorHAnsi" w:cstheme="minorHAnsi"/>
        </w:rPr>
        <w:t xml:space="preserve"> </w:t>
      </w:r>
    </w:p>
    <w:p w14:paraId="2B750D8E" w14:textId="77777777" w:rsidR="00C078EC" w:rsidRPr="00E0308D" w:rsidRDefault="00C078EC" w:rsidP="00A36B0E">
      <w:pPr>
        <w:jc w:val="left"/>
        <w:rPr>
          <w:rFonts w:asciiTheme="minorHAnsi" w:hAnsiTheme="minorHAnsi" w:cstheme="minorHAnsi"/>
          <w:b/>
        </w:rPr>
      </w:pPr>
    </w:p>
    <w:p w14:paraId="4495C8F7" w14:textId="1F09ACA3" w:rsidR="00C078EC" w:rsidRPr="00CF7579" w:rsidRDefault="00C078EC" w:rsidP="00A36B0E">
      <w:pPr>
        <w:jc w:val="left"/>
        <w:rPr>
          <w:rFonts w:asciiTheme="minorHAnsi" w:hAnsiTheme="minorHAnsi" w:cstheme="minorHAnsi"/>
          <w:b/>
          <w:color w:val="22A9E1"/>
          <w:sz w:val="28"/>
          <w:szCs w:val="28"/>
        </w:rPr>
      </w:pPr>
      <w:r w:rsidRPr="00CF7579">
        <w:rPr>
          <w:rFonts w:asciiTheme="minorHAnsi" w:hAnsiTheme="minorHAnsi" w:cstheme="minorHAnsi"/>
          <w:b/>
          <w:color w:val="22A9E1"/>
          <w:sz w:val="28"/>
          <w:szCs w:val="28"/>
        </w:rPr>
        <w:t xml:space="preserve">When should I start </w:t>
      </w:r>
      <w:r w:rsidR="003739C3" w:rsidRPr="00CF7579">
        <w:rPr>
          <w:rFonts w:asciiTheme="minorHAnsi" w:hAnsiTheme="minorHAnsi" w:cstheme="minorHAnsi"/>
          <w:b/>
          <w:color w:val="22A9E1"/>
          <w:sz w:val="28"/>
          <w:szCs w:val="28"/>
        </w:rPr>
        <w:t>referring to</w:t>
      </w:r>
      <w:r w:rsidRPr="00CF7579">
        <w:rPr>
          <w:rFonts w:asciiTheme="minorHAnsi" w:hAnsiTheme="minorHAnsi" w:cstheme="minorHAnsi"/>
          <w:b/>
          <w:color w:val="22A9E1"/>
          <w:sz w:val="28"/>
          <w:szCs w:val="28"/>
        </w:rPr>
        <w:t xml:space="preserve"> this document?</w:t>
      </w:r>
    </w:p>
    <w:p w14:paraId="1D4977B6" w14:textId="48EA55D9" w:rsidR="00C078EC" w:rsidRPr="00E0308D" w:rsidRDefault="00643D2A" w:rsidP="00A36B0E">
      <w:pPr>
        <w:jc w:val="left"/>
        <w:rPr>
          <w:rFonts w:asciiTheme="minorHAnsi" w:hAnsiTheme="minorHAnsi" w:cstheme="minorHAnsi"/>
        </w:rPr>
      </w:pPr>
      <w:r w:rsidRPr="00E0308D">
        <w:rPr>
          <w:rFonts w:asciiTheme="minorHAnsi" w:hAnsiTheme="minorHAnsi" w:cstheme="minorHAnsi"/>
        </w:rPr>
        <w:t>CHOs or land</w:t>
      </w:r>
      <w:r w:rsidR="00C078EC" w:rsidRPr="00E0308D">
        <w:rPr>
          <w:rFonts w:asciiTheme="minorHAnsi" w:hAnsiTheme="minorHAnsi" w:cstheme="minorHAnsi"/>
        </w:rPr>
        <w:t xml:space="preserve">owners may wish to refer to this </w:t>
      </w:r>
      <w:r w:rsidR="003F494D" w:rsidRPr="00E0308D">
        <w:rPr>
          <w:rFonts w:asciiTheme="minorHAnsi" w:hAnsiTheme="minorHAnsi" w:cstheme="minorHAnsi"/>
        </w:rPr>
        <w:t>lease</w:t>
      </w:r>
      <w:r w:rsidR="0003547C" w:rsidRPr="00E0308D">
        <w:rPr>
          <w:rFonts w:asciiTheme="minorHAnsi" w:hAnsiTheme="minorHAnsi" w:cstheme="minorHAnsi"/>
        </w:rPr>
        <w:t xml:space="preserve"> t</w:t>
      </w:r>
      <w:r w:rsidR="00867ED8" w:rsidRPr="00E0308D">
        <w:rPr>
          <w:rFonts w:asciiTheme="minorHAnsi" w:hAnsiTheme="minorHAnsi" w:cstheme="minorHAnsi"/>
        </w:rPr>
        <w:t>ogether with the AFL template when</w:t>
      </w:r>
      <w:r w:rsidR="0003547C" w:rsidRPr="00E0308D">
        <w:rPr>
          <w:rFonts w:asciiTheme="minorHAnsi" w:hAnsiTheme="minorHAnsi" w:cstheme="minorHAnsi"/>
        </w:rPr>
        <w:t xml:space="preserve"> consider</w:t>
      </w:r>
      <w:r w:rsidR="00867ED8" w:rsidRPr="00E0308D">
        <w:rPr>
          <w:rFonts w:asciiTheme="minorHAnsi" w:hAnsiTheme="minorHAnsi" w:cstheme="minorHAnsi"/>
        </w:rPr>
        <w:t>ing</w:t>
      </w:r>
      <w:r w:rsidR="0003547C" w:rsidRPr="00E0308D">
        <w:rPr>
          <w:rFonts w:asciiTheme="minorHAnsi" w:hAnsiTheme="minorHAnsi" w:cstheme="minorHAnsi"/>
        </w:rPr>
        <w:t xml:space="preserve"> the development and delivery of the housing outcomes over the life of both agreements. </w:t>
      </w:r>
      <w:r w:rsidR="003739C3" w:rsidRPr="00E0308D">
        <w:rPr>
          <w:rFonts w:asciiTheme="minorHAnsi" w:hAnsiTheme="minorHAnsi" w:cstheme="minorHAnsi"/>
        </w:rPr>
        <w:t>The AFL will govern the development of the Improvements on the Land, and the Lease will manage the ongoing use of the Improvements and the Land over the agreed term.</w:t>
      </w:r>
    </w:p>
    <w:p w14:paraId="4931FAEE" w14:textId="06BFDBEB" w:rsidR="0003547C" w:rsidRPr="00E0308D" w:rsidRDefault="0003547C" w:rsidP="00A36B0E">
      <w:pPr>
        <w:jc w:val="left"/>
        <w:rPr>
          <w:rFonts w:asciiTheme="minorHAnsi" w:hAnsiTheme="minorHAnsi" w:cstheme="minorHAnsi"/>
        </w:rPr>
      </w:pPr>
    </w:p>
    <w:p w14:paraId="09647402" w14:textId="0F499510" w:rsidR="0003547C" w:rsidRPr="00E0308D" w:rsidRDefault="0003547C" w:rsidP="00A36B0E">
      <w:pPr>
        <w:jc w:val="left"/>
        <w:rPr>
          <w:rFonts w:asciiTheme="minorHAnsi" w:hAnsiTheme="minorHAnsi" w:cstheme="minorHAnsi"/>
        </w:rPr>
      </w:pPr>
      <w:r w:rsidRPr="00E0308D">
        <w:rPr>
          <w:rFonts w:asciiTheme="minorHAnsi" w:hAnsiTheme="minorHAnsi" w:cstheme="minorHAnsi"/>
        </w:rPr>
        <w:t xml:space="preserve">A CHO may also wish to refer to this head lease independently of the AFL template where it intends to lease established dwellings from a third-party landlord. In this circumstance, we recommend legal advice is sought in relation to any appropriate amendments. </w:t>
      </w:r>
    </w:p>
    <w:p w14:paraId="268252B7" w14:textId="77777777" w:rsidR="00C078EC" w:rsidRDefault="00C078EC" w:rsidP="00A36B0E">
      <w:pPr>
        <w:jc w:val="left"/>
        <w:rPr>
          <w:rFonts w:asciiTheme="minorHAnsi" w:hAnsiTheme="minorHAnsi" w:cstheme="minorHAnsi"/>
        </w:rPr>
      </w:pPr>
    </w:p>
    <w:p w14:paraId="55B2B462" w14:textId="77777777" w:rsidR="002013CA" w:rsidRPr="00E0308D" w:rsidRDefault="002013CA" w:rsidP="00A36B0E">
      <w:pPr>
        <w:jc w:val="left"/>
        <w:rPr>
          <w:rFonts w:asciiTheme="minorHAnsi" w:hAnsiTheme="minorHAnsi" w:cstheme="minorHAnsi"/>
        </w:rPr>
      </w:pPr>
    </w:p>
    <w:p w14:paraId="70AC08E6" w14:textId="77777777" w:rsidR="00C078EC" w:rsidRPr="00CF7579" w:rsidRDefault="00C078EC" w:rsidP="00A36B0E">
      <w:pPr>
        <w:jc w:val="left"/>
        <w:rPr>
          <w:rFonts w:asciiTheme="minorHAnsi" w:hAnsiTheme="minorHAnsi" w:cstheme="minorHAnsi"/>
          <w:b/>
          <w:color w:val="22A9E1"/>
          <w:sz w:val="28"/>
          <w:szCs w:val="28"/>
        </w:rPr>
      </w:pPr>
      <w:r w:rsidRPr="00CF7579">
        <w:rPr>
          <w:rFonts w:asciiTheme="minorHAnsi" w:hAnsiTheme="minorHAnsi" w:cstheme="minorHAnsi"/>
          <w:b/>
          <w:color w:val="22A9E1"/>
          <w:sz w:val="28"/>
          <w:szCs w:val="28"/>
        </w:rPr>
        <w:lastRenderedPageBreak/>
        <w:t>How to use this document?</w:t>
      </w:r>
    </w:p>
    <w:p w14:paraId="12DE5844" w14:textId="16923D44" w:rsidR="00C078EC" w:rsidRPr="00E0308D" w:rsidRDefault="00C078EC" w:rsidP="00A36B0E">
      <w:pPr>
        <w:jc w:val="left"/>
        <w:rPr>
          <w:rFonts w:asciiTheme="minorHAnsi" w:hAnsiTheme="minorHAnsi" w:cstheme="minorHAnsi"/>
        </w:rPr>
      </w:pPr>
      <w:r w:rsidRPr="00E0308D">
        <w:rPr>
          <w:rFonts w:asciiTheme="minorHAnsi" w:hAnsiTheme="minorHAnsi" w:cstheme="minorHAnsi"/>
        </w:rPr>
        <w:t>This document comprises three sections:</w:t>
      </w:r>
    </w:p>
    <w:p w14:paraId="76ECF427" w14:textId="033E3E38" w:rsidR="00C078EC" w:rsidRPr="00E0308D" w:rsidRDefault="00C078EC" w:rsidP="00A36B0E">
      <w:pPr>
        <w:jc w:val="left"/>
        <w:rPr>
          <w:rFonts w:asciiTheme="minorHAnsi" w:hAnsiTheme="minorHAnsi" w:cstheme="minorHAnsi"/>
        </w:rPr>
      </w:pPr>
      <w:r w:rsidRPr="00E0308D">
        <w:rPr>
          <w:rFonts w:asciiTheme="minorHAnsi" w:hAnsiTheme="minorHAnsi" w:cstheme="minorHAnsi"/>
          <w:i/>
        </w:rPr>
        <w:t xml:space="preserve">General Conditions </w:t>
      </w:r>
      <w:r w:rsidRPr="00E0308D">
        <w:rPr>
          <w:rFonts w:asciiTheme="minorHAnsi" w:hAnsiTheme="minorHAnsi" w:cstheme="minorHAnsi"/>
        </w:rPr>
        <w:t xml:space="preserve"> - which are general terms</w:t>
      </w:r>
      <w:r w:rsidR="003739C3" w:rsidRPr="00E0308D">
        <w:rPr>
          <w:rFonts w:asciiTheme="minorHAnsi" w:hAnsiTheme="minorHAnsi" w:cstheme="minorHAnsi"/>
        </w:rPr>
        <w:t xml:space="preserve"> which will apply in most lease arrangements</w:t>
      </w:r>
      <w:r w:rsidRPr="00E0308D">
        <w:rPr>
          <w:rFonts w:asciiTheme="minorHAnsi" w:hAnsiTheme="minorHAnsi" w:cstheme="minorHAnsi"/>
        </w:rPr>
        <w:t>.</w:t>
      </w:r>
    </w:p>
    <w:p w14:paraId="7B5F78FF" w14:textId="77777777" w:rsidR="00C078EC" w:rsidRPr="00E0308D" w:rsidRDefault="00C078EC" w:rsidP="00A36B0E">
      <w:pPr>
        <w:jc w:val="left"/>
        <w:rPr>
          <w:rFonts w:asciiTheme="minorHAnsi" w:hAnsiTheme="minorHAnsi" w:cstheme="minorHAnsi"/>
        </w:rPr>
      </w:pPr>
    </w:p>
    <w:p w14:paraId="18B1C028" w14:textId="77777777" w:rsidR="00C078EC" w:rsidRPr="00E0308D" w:rsidRDefault="00C078EC" w:rsidP="00A36B0E">
      <w:pPr>
        <w:jc w:val="left"/>
        <w:rPr>
          <w:rFonts w:asciiTheme="minorHAnsi" w:hAnsiTheme="minorHAnsi" w:cstheme="minorHAnsi"/>
        </w:rPr>
      </w:pPr>
      <w:r w:rsidRPr="00E0308D">
        <w:rPr>
          <w:rFonts w:asciiTheme="minorHAnsi" w:hAnsiTheme="minorHAnsi" w:cstheme="minorHAnsi"/>
          <w:i/>
        </w:rPr>
        <w:t xml:space="preserve">Schedule </w:t>
      </w:r>
      <w:r w:rsidRPr="00E0308D">
        <w:rPr>
          <w:rFonts w:asciiTheme="minorHAnsi" w:hAnsiTheme="minorHAnsi" w:cstheme="minorHAnsi"/>
        </w:rPr>
        <w:t xml:space="preserve"> - which allows the parties to input variables unique to their commercial arrangement. We have highlighted in </w:t>
      </w:r>
      <w:r w:rsidRPr="00E0308D">
        <w:rPr>
          <w:rFonts w:asciiTheme="minorHAnsi" w:hAnsiTheme="minorHAnsi" w:cstheme="minorHAnsi"/>
          <w:highlight w:val="green"/>
        </w:rPr>
        <w:t>Green</w:t>
      </w:r>
      <w:r w:rsidRPr="00E0308D">
        <w:rPr>
          <w:rFonts w:asciiTheme="minorHAnsi" w:hAnsiTheme="minorHAnsi" w:cstheme="minorHAnsi"/>
        </w:rPr>
        <w:t xml:space="preserve"> all variables which the parties will need to agree to and complete.</w:t>
      </w:r>
    </w:p>
    <w:p w14:paraId="76257932" w14:textId="77777777" w:rsidR="00C078EC" w:rsidRPr="00E0308D" w:rsidRDefault="00C078EC" w:rsidP="00A36B0E">
      <w:pPr>
        <w:jc w:val="left"/>
        <w:rPr>
          <w:rFonts w:asciiTheme="minorHAnsi" w:hAnsiTheme="minorHAnsi" w:cstheme="minorHAnsi"/>
        </w:rPr>
      </w:pPr>
    </w:p>
    <w:p w14:paraId="3243D8D9" w14:textId="77777777" w:rsidR="00C078EC" w:rsidRPr="00E0308D" w:rsidRDefault="00C078EC" w:rsidP="00A36B0E">
      <w:pPr>
        <w:jc w:val="left"/>
        <w:rPr>
          <w:rFonts w:asciiTheme="minorHAnsi" w:hAnsiTheme="minorHAnsi" w:cstheme="minorHAnsi"/>
        </w:rPr>
      </w:pPr>
      <w:r w:rsidRPr="00E0308D">
        <w:rPr>
          <w:rFonts w:asciiTheme="minorHAnsi" w:hAnsiTheme="minorHAnsi" w:cstheme="minorHAnsi"/>
          <w:i/>
        </w:rPr>
        <w:t xml:space="preserve">Special conditions </w:t>
      </w:r>
      <w:r w:rsidRPr="00E0308D">
        <w:rPr>
          <w:rFonts w:asciiTheme="minorHAnsi" w:hAnsiTheme="minorHAnsi" w:cstheme="minorHAnsi"/>
        </w:rPr>
        <w:t xml:space="preserve"> - which are a number of options conditions which the parties may wish to include in the agreement where they are appropriate. </w:t>
      </w:r>
      <w:r w:rsidRPr="00E0308D">
        <w:rPr>
          <w:rFonts w:asciiTheme="minorHAnsi" w:hAnsiTheme="minorHAnsi" w:cstheme="minorHAnsi"/>
          <w:u w:val="single"/>
        </w:rPr>
        <w:t>Delete all special conditions except those which the parties have expressly agreed to include.</w:t>
      </w:r>
    </w:p>
    <w:p w14:paraId="6FE2C788" w14:textId="77777777" w:rsidR="00C078EC" w:rsidRPr="00E0308D" w:rsidRDefault="00C078EC" w:rsidP="00A36B0E">
      <w:pPr>
        <w:jc w:val="left"/>
        <w:rPr>
          <w:rFonts w:asciiTheme="minorHAnsi" w:hAnsiTheme="minorHAnsi" w:cstheme="minorHAnsi"/>
          <w:i/>
        </w:rPr>
      </w:pPr>
    </w:p>
    <w:p w14:paraId="6A0DB047" w14:textId="77FDC804" w:rsidR="00C078EC" w:rsidRPr="00E0308D" w:rsidRDefault="00C078EC" w:rsidP="00A36B0E">
      <w:pPr>
        <w:jc w:val="left"/>
        <w:rPr>
          <w:rFonts w:asciiTheme="minorHAnsi" w:hAnsiTheme="minorHAnsi" w:cstheme="minorHAnsi"/>
          <w:b/>
        </w:rPr>
      </w:pPr>
      <w:r w:rsidRPr="00E0308D">
        <w:rPr>
          <w:rFonts w:asciiTheme="minorHAnsi" w:hAnsiTheme="minorHAnsi" w:cstheme="minorHAnsi"/>
          <w:b/>
          <w:u w:val="single"/>
        </w:rPr>
        <w:t>Note</w:t>
      </w:r>
      <w:r w:rsidRPr="00E0308D">
        <w:rPr>
          <w:rFonts w:asciiTheme="minorHAnsi" w:hAnsiTheme="minorHAnsi" w:cstheme="minorHAnsi"/>
        </w:rPr>
        <w:t xml:space="preserve">: </w:t>
      </w:r>
      <w:r w:rsidRPr="00E0308D">
        <w:rPr>
          <w:rFonts w:asciiTheme="minorHAnsi" w:hAnsiTheme="minorHAnsi" w:cstheme="minorHAnsi"/>
          <w:highlight w:val="yellow"/>
        </w:rPr>
        <w:t>Yellow</w:t>
      </w:r>
      <w:r w:rsidRPr="00E0308D">
        <w:rPr>
          <w:rFonts w:asciiTheme="minorHAnsi" w:hAnsiTheme="minorHAnsi" w:cstheme="minorHAnsi"/>
        </w:rPr>
        <w:t xml:space="preserve"> highlighted text,</w:t>
      </w:r>
      <w:r w:rsidR="003739C3" w:rsidRPr="00E0308D">
        <w:rPr>
          <w:rFonts w:asciiTheme="minorHAnsi" w:hAnsiTheme="minorHAnsi" w:cstheme="minorHAnsi"/>
        </w:rPr>
        <w:t xml:space="preserve"> including drafting notes we have provided as guidance when referring to this lease, should be deleted from the final version of the document before execution</w:t>
      </w:r>
      <w:r w:rsidR="00867ED8" w:rsidRPr="00E0308D">
        <w:rPr>
          <w:rFonts w:asciiTheme="minorHAnsi" w:hAnsiTheme="minorHAnsi" w:cstheme="minorHAnsi"/>
        </w:rPr>
        <w:t>.</w:t>
      </w:r>
    </w:p>
    <w:p w14:paraId="78BD77E2" w14:textId="77777777" w:rsidR="0082396C" w:rsidRPr="00E0308D" w:rsidRDefault="0082396C" w:rsidP="00A36B0E">
      <w:pPr>
        <w:jc w:val="left"/>
        <w:rPr>
          <w:rFonts w:asciiTheme="minorHAnsi" w:hAnsiTheme="minorHAnsi" w:cstheme="minorHAnsi"/>
          <w:b/>
        </w:rPr>
      </w:pPr>
    </w:p>
    <w:p w14:paraId="7C3A3722" w14:textId="1CAAA9F0" w:rsidR="00C078EC" w:rsidRPr="00CF7579" w:rsidRDefault="0082396C" w:rsidP="00A36B0E">
      <w:pPr>
        <w:jc w:val="left"/>
        <w:rPr>
          <w:rFonts w:asciiTheme="minorHAnsi" w:hAnsiTheme="minorHAnsi" w:cstheme="minorHAnsi"/>
          <w:b/>
          <w:color w:val="22A9E1"/>
          <w:sz w:val="28"/>
          <w:szCs w:val="28"/>
        </w:rPr>
      </w:pPr>
      <w:r w:rsidRPr="00CF7579">
        <w:rPr>
          <w:rFonts w:asciiTheme="minorHAnsi" w:hAnsiTheme="minorHAnsi" w:cstheme="minorHAnsi"/>
          <w:b/>
          <w:color w:val="22A9E1"/>
          <w:sz w:val="28"/>
          <w:szCs w:val="28"/>
        </w:rPr>
        <w:t xml:space="preserve">Key </w:t>
      </w:r>
      <w:r w:rsidR="00C078EC" w:rsidRPr="00CF7579">
        <w:rPr>
          <w:rFonts w:asciiTheme="minorHAnsi" w:hAnsiTheme="minorHAnsi" w:cstheme="minorHAnsi"/>
          <w:b/>
          <w:color w:val="22A9E1"/>
          <w:sz w:val="28"/>
          <w:szCs w:val="28"/>
        </w:rPr>
        <w:t>Assumptions</w:t>
      </w:r>
    </w:p>
    <w:p w14:paraId="60621FD7" w14:textId="72454B77" w:rsidR="00C078EC" w:rsidRPr="00E0308D" w:rsidRDefault="00C078EC" w:rsidP="00A36B0E">
      <w:pPr>
        <w:jc w:val="left"/>
        <w:rPr>
          <w:rFonts w:asciiTheme="minorHAnsi" w:hAnsiTheme="minorHAnsi" w:cstheme="minorHAnsi"/>
        </w:rPr>
      </w:pPr>
      <w:r w:rsidRPr="00E0308D">
        <w:rPr>
          <w:rFonts w:asciiTheme="minorHAnsi" w:hAnsiTheme="minorHAnsi" w:cstheme="minorHAnsi"/>
        </w:rPr>
        <w:t xml:space="preserve">We have made the following assumptions when preparing </w:t>
      </w:r>
      <w:r w:rsidR="007B114C" w:rsidRPr="00E0308D">
        <w:rPr>
          <w:rFonts w:asciiTheme="minorHAnsi" w:hAnsiTheme="minorHAnsi" w:cstheme="minorHAnsi"/>
        </w:rPr>
        <w:t xml:space="preserve">the general conditions of </w:t>
      </w:r>
      <w:r w:rsidRPr="00E0308D">
        <w:rPr>
          <w:rFonts w:asciiTheme="minorHAnsi" w:hAnsiTheme="minorHAnsi" w:cstheme="minorHAnsi"/>
        </w:rPr>
        <w:t xml:space="preserve">this </w:t>
      </w:r>
      <w:r w:rsidR="003739C3" w:rsidRPr="00E0308D">
        <w:rPr>
          <w:rFonts w:asciiTheme="minorHAnsi" w:hAnsiTheme="minorHAnsi" w:cstheme="minorHAnsi"/>
        </w:rPr>
        <w:t>lease</w:t>
      </w:r>
      <w:r w:rsidRPr="00E0308D">
        <w:rPr>
          <w:rFonts w:asciiTheme="minorHAnsi" w:hAnsiTheme="minorHAnsi" w:cstheme="minorHAnsi"/>
        </w:rPr>
        <w:t>:</w:t>
      </w:r>
    </w:p>
    <w:p w14:paraId="2F6C6B20" w14:textId="77777777" w:rsidR="00C078EC" w:rsidRPr="00E0308D" w:rsidRDefault="00C078EC" w:rsidP="00810695">
      <w:pPr>
        <w:numPr>
          <w:ilvl w:val="0"/>
          <w:numId w:val="34"/>
        </w:numPr>
        <w:spacing w:before="120"/>
        <w:jc w:val="left"/>
        <w:rPr>
          <w:rFonts w:asciiTheme="minorHAnsi" w:hAnsiTheme="minorHAnsi" w:cstheme="minorHAnsi"/>
        </w:rPr>
      </w:pPr>
      <w:r w:rsidRPr="00E0308D">
        <w:rPr>
          <w:rFonts w:asciiTheme="minorHAnsi" w:hAnsiTheme="minorHAnsi" w:cstheme="minorHAnsi"/>
        </w:rPr>
        <w:t>The land is situated in Victoria. This agreement is not suitable for use interstate without legal review and amendment.</w:t>
      </w:r>
    </w:p>
    <w:p w14:paraId="6D56734E" w14:textId="0CAEFF96" w:rsidR="00C078EC" w:rsidRPr="00E0308D" w:rsidRDefault="0003547C" w:rsidP="00810695">
      <w:pPr>
        <w:numPr>
          <w:ilvl w:val="0"/>
          <w:numId w:val="34"/>
        </w:numPr>
        <w:spacing w:before="120"/>
        <w:jc w:val="left"/>
        <w:rPr>
          <w:rFonts w:asciiTheme="minorHAnsi" w:hAnsiTheme="minorHAnsi" w:cstheme="minorHAnsi"/>
        </w:rPr>
      </w:pPr>
      <w:r w:rsidRPr="00E0308D">
        <w:rPr>
          <w:rFonts w:asciiTheme="minorHAnsi" w:hAnsiTheme="minorHAnsi" w:cstheme="minorHAnsi"/>
        </w:rPr>
        <w:t>The default owner of the Improvements will be the CHO, and the CHO will therefore be responsible for the Improvements over the life of the lease.</w:t>
      </w:r>
    </w:p>
    <w:p w14:paraId="308FC521" w14:textId="2493DF61" w:rsidR="003739C3" w:rsidRPr="00E0308D" w:rsidRDefault="003739C3" w:rsidP="00810695">
      <w:pPr>
        <w:numPr>
          <w:ilvl w:val="0"/>
          <w:numId w:val="34"/>
        </w:numPr>
        <w:spacing w:before="120"/>
        <w:jc w:val="left"/>
        <w:rPr>
          <w:rFonts w:asciiTheme="minorHAnsi" w:hAnsiTheme="minorHAnsi" w:cstheme="minorHAnsi"/>
        </w:rPr>
      </w:pPr>
      <w:r w:rsidRPr="00E0308D">
        <w:rPr>
          <w:rFonts w:asciiTheme="minorHAnsi" w:hAnsiTheme="minorHAnsi" w:cstheme="minorHAnsi"/>
        </w:rPr>
        <w:t xml:space="preserve">The lease will be for a long term (10-50 years), so as to </w:t>
      </w:r>
      <w:r w:rsidR="00867ED8" w:rsidRPr="00E0308D">
        <w:rPr>
          <w:rFonts w:asciiTheme="minorHAnsi" w:hAnsiTheme="minorHAnsi" w:cstheme="minorHAnsi"/>
        </w:rPr>
        <w:t>maximise housing outcomes.</w:t>
      </w:r>
    </w:p>
    <w:p w14:paraId="4C4EAAFE" w14:textId="77777777" w:rsidR="007B114C" w:rsidRPr="00E0308D" w:rsidRDefault="007B114C" w:rsidP="00810695">
      <w:pPr>
        <w:numPr>
          <w:ilvl w:val="0"/>
          <w:numId w:val="34"/>
        </w:numPr>
        <w:spacing w:before="120"/>
        <w:jc w:val="left"/>
        <w:rPr>
          <w:rFonts w:asciiTheme="minorHAnsi" w:hAnsiTheme="minorHAnsi" w:cstheme="minorHAnsi"/>
        </w:rPr>
      </w:pPr>
      <w:r w:rsidRPr="00E0308D">
        <w:rPr>
          <w:rFonts w:asciiTheme="minorHAnsi" w:hAnsiTheme="minorHAnsi" w:cstheme="minorHAnsi"/>
        </w:rPr>
        <w:t xml:space="preserve">This lease will be used together with the </w:t>
      </w:r>
      <w:proofErr w:type="spellStart"/>
      <w:r w:rsidRPr="00E0308D">
        <w:rPr>
          <w:rFonts w:asciiTheme="minorHAnsi" w:hAnsiTheme="minorHAnsi" w:cstheme="minorHAnsi"/>
        </w:rPr>
        <w:t>Moores</w:t>
      </w:r>
      <w:proofErr w:type="spellEnd"/>
      <w:r w:rsidRPr="00E0308D">
        <w:rPr>
          <w:rFonts w:asciiTheme="minorHAnsi" w:hAnsiTheme="minorHAnsi" w:cstheme="minorHAnsi"/>
        </w:rPr>
        <w:t xml:space="preserve"> template agreement for lease developed together with this document.</w:t>
      </w:r>
    </w:p>
    <w:p w14:paraId="6A9F9696" w14:textId="19B833F2" w:rsidR="00C31B4B" w:rsidRPr="00E0308D" w:rsidRDefault="0082396C" w:rsidP="00810695">
      <w:pPr>
        <w:numPr>
          <w:ilvl w:val="0"/>
          <w:numId w:val="34"/>
        </w:numPr>
        <w:spacing w:before="120"/>
        <w:jc w:val="left"/>
        <w:rPr>
          <w:rFonts w:asciiTheme="minorHAnsi" w:hAnsiTheme="minorHAnsi" w:cstheme="minorHAnsi"/>
        </w:rPr>
      </w:pPr>
      <w:r w:rsidRPr="00E0308D">
        <w:rPr>
          <w:rFonts w:asciiTheme="minorHAnsi" w:hAnsiTheme="minorHAnsi" w:cstheme="minorHAnsi"/>
        </w:rPr>
        <w:t>The L</w:t>
      </w:r>
      <w:r w:rsidR="00C31B4B" w:rsidRPr="00E0308D">
        <w:rPr>
          <w:rFonts w:asciiTheme="minorHAnsi" w:hAnsiTheme="minorHAnsi" w:cstheme="minorHAnsi"/>
        </w:rPr>
        <w:t xml:space="preserve">and is </w:t>
      </w:r>
      <w:r w:rsidR="003739C3" w:rsidRPr="00E0308D">
        <w:rPr>
          <w:rFonts w:asciiTheme="minorHAnsi" w:hAnsiTheme="minorHAnsi" w:cstheme="minorHAnsi"/>
        </w:rPr>
        <w:t xml:space="preserve">not subject to a mortgage. Where </w:t>
      </w:r>
      <w:r w:rsidRPr="00E0308D">
        <w:rPr>
          <w:rFonts w:asciiTheme="minorHAnsi" w:hAnsiTheme="minorHAnsi" w:cstheme="minorHAnsi"/>
        </w:rPr>
        <w:t>the Land is subject to a mortgage</w:t>
      </w:r>
      <w:r w:rsidR="00C31B4B" w:rsidRPr="00E0308D">
        <w:rPr>
          <w:rFonts w:asciiTheme="minorHAnsi" w:hAnsiTheme="minorHAnsi" w:cstheme="minorHAnsi"/>
        </w:rPr>
        <w:t xml:space="preserve">, </w:t>
      </w:r>
      <w:r w:rsidRPr="00E0308D">
        <w:rPr>
          <w:rFonts w:asciiTheme="minorHAnsi" w:hAnsiTheme="minorHAnsi" w:cstheme="minorHAnsi"/>
        </w:rPr>
        <w:t xml:space="preserve">the parties </w:t>
      </w:r>
      <w:r w:rsidR="00C31B4B" w:rsidRPr="00E0308D">
        <w:rPr>
          <w:rFonts w:asciiTheme="minorHAnsi" w:hAnsiTheme="minorHAnsi" w:cstheme="minorHAnsi"/>
        </w:rPr>
        <w:t xml:space="preserve">will need to obtain </w:t>
      </w:r>
      <w:r w:rsidR="003739C3" w:rsidRPr="00E0308D">
        <w:rPr>
          <w:rFonts w:asciiTheme="minorHAnsi" w:hAnsiTheme="minorHAnsi" w:cstheme="minorHAnsi"/>
        </w:rPr>
        <w:t xml:space="preserve">the </w:t>
      </w:r>
      <w:r w:rsidR="00C31B4B" w:rsidRPr="00E0308D">
        <w:rPr>
          <w:rFonts w:asciiTheme="minorHAnsi" w:hAnsiTheme="minorHAnsi" w:cstheme="minorHAnsi"/>
        </w:rPr>
        <w:t>consent</w:t>
      </w:r>
      <w:r w:rsidR="003739C3" w:rsidRPr="00E0308D">
        <w:rPr>
          <w:rFonts w:asciiTheme="minorHAnsi" w:hAnsiTheme="minorHAnsi" w:cstheme="minorHAnsi"/>
        </w:rPr>
        <w:t xml:space="preserve"> of the mortgagee to the lease</w:t>
      </w:r>
      <w:r w:rsidR="00C31B4B" w:rsidRPr="00E0308D">
        <w:rPr>
          <w:rFonts w:asciiTheme="minorHAnsi" w:hAnsiTheme="minorHAnsi" w:cstheme="minorHAnsi"/>
        </w:rPr>
        <w:t xml:space="preserve">. </w:t>
      </w:r>
    </w:p>
    <w:p w14:paraId="25439328" w14:textId="64711806" w:rsidR="00B15B78" w:rsidRPr="00E0308D" w:rsidRDefault="00B15B78" w:rsidP="00810695">
      <w:pPr>
        <w:numPr>
          <w:ilvl w:val="0"/>
          <w:numId w:val="34"/>
        </w:numPr>
        <w:spacing w:before="120"/>
        <w:jc w:val="left"/>
        <w:rPr>
          <w:rFonts w:asciiTheme="minorHAnsi" w:hAnsiTheme="minorHAnsi" w:cstheme="minorHAnsi"/>
        </w:rPr>
      </w:pPr>
      <w:r w:rsidRPr="00E0308D">
        <w:rPr>
          <w:rFonts w:asciiTheme="minorHAnsi" w:hAnsiTheme="minorHAnsi" w:cstheme="minorHAnsi"/>
        </w:rPr>
        <w:t>Where finance is obtained from a lender or through a government funding stream, we have assumed that the lender will require a direct-deed with the landlord to secure step-in rights in the event of a default by the CHO so the housing outcome is not lost.</w:t>
      </w:r>
    </w:p>
    <w:p w14:paraId="22BF9795" w14:textId="380E5EBB" w:rsidR="00C31B4B" w:rsidRPr="00E0308D" w:rsidRDefault="0082396C" w:rsidP="00810695">
      <w:pPr>
        <w:numPr>
          <w:ilvl w:val="0"/>
          <w:numId w:val="34"/>
        </w:numPr>
        <w:spacing w:before="120"/>
        <w:jc w:val="left"/>
        <w:rPr>
          <w:rFonts w:asciiTheme="minorHAnsi" w:hAnsiTheme="minorHAnsi" w:cstheme="minorHAnsi"/>
        </w:rPr>
      </w:pPr>
      <w:r w:rsidRPr="00E0308D">
        <w:rPr>
          <w:rFonts w:asciiTheme="minorHAnsi" w:hAnsiTheme="minorHAnsi" w:cstheme="minorHAnsi"/>
        </w:rPr>
        <w:t xml:space="preserve">This lease does not contain a </w:t>
      </w:r>
      <w:r w:rsidR="00C31B4B" w:rsidRPr="00E0308D">
        <w:rPr>
          <w:rFonts w:asciiTheme="minorHAnsi" w:hAnsiTheme="minorHAnsi" w:cstheme="minorHAnsi"/>
        </w:rPr>
        <w:t>renewal mechanism</w:t>
      </w:r>
      <w:r w:rsidRPr="00E0308D">
        <w:rPr>
          <w:rFonts w:asciiTheme="minorHAnsi" w:hAnsiTheme="minorHAnsi" w:cstheme="minorHAnsi"/>
        </w:rPr>
        <w:t>, as it is intended that the term of the lease will be long enough that an extension should warrant the execution of a new lease document</w:t>
      </w:r>
      <w:r w:rsidR="00C31B4B" w:rsidRPr="00E0308D">
        <w:rPr>
          <w:rFonts w:asciiTheme="minorHAnsi" w:hAnsiTheme="minorHAnsi" w:cstheme="minorHAnsi"/>
        </w:rPr>
        <w:t xml:space="preserve">. </w:t>
      </w:r>
    </w:p>
    <w:p w14:paraId="465C6C9A" w14:textId="77777777" w:rsidR="007B114C" w:rsidRPr="00E0308D" w:rsidRDefault="007B114C" w:rsidP="00810695">
      <w:pPr>
        <w:numPr>
          <w:ilvl w:val="0"/>
          <w:numId w:val="34"/>
        </w:numPr>
        <w:spacing w:before="120"/>
        <w:jc w:val="left"/>
        <w:rPr>
          <w:rFonts w:asciiTheme="minorHAnsi" w:hAnsiTheme="minorHAnsi" w:cstheme="minorHAnsi"/>
        </w:rPr>
      </w:pPr>
      <w:r w:rsidRPr="00E0308D">
        <w:rPr>
          <w:rFonts w:asciiTheme="minorHAnsi" w:hAnsiTheme="minorHAnsi" w:cstheme="minorHAnsi"/>
        </w:rPr>
        <w:t xml:space="preserve">Where the Improvements are owed by the Tenant, the Tenant will demolish the Improvements prior to end of lease. </w:t>
      </w:r>
    </w:p>
    <w:p w14:paraId="35ACBAFC" w14:textId="77777777" w:rsidR="007B114C" w:rsidRPr="00E0308D" w:rsidRDefault="007B114C" w:rsidP="00810695">
      <w:pPr>
        <w:numPr>
          <w:ilvl w:val="0"/>
          <w:numId w:val="34"/>
        </w:numPr>
        <w:spacing w:before="120"/>
        <w:jc w:val="left"/>
        <w:rPr>
          <w:rFonts w:asciiTheme="minorHAnsi" w:hAnsiTheme="minorHAnsi" w:cstheme="minorHAnsi"/>
        </w:rPr>
      </w:pPr>
      <w:r w:rsidRPr="00E0308D">
        <w:rPr>
          <w:rFonts w:asciiTheme="minorHAnsi" w:hAnsiTheme="minorHAnsi" w:cstheme="minorHAnsi"/>
        </w:rPr>
        <w:t xml:space="preserve">The Land has been provided by the Landlord for free or at a very low rent for the provision of affordable housing. As a result, no commercial rental provisions (e.g. rent reviews during the term, rent security by bank guarantee, etc) are required. </w:t>
      </w:r>
    </w:p>
    <w:p w14:paraId="6DF0D449" w14:textId="77777777" w:rsidR="007B114C" w:rsidRPr="00E0308D" w:rsidRDefault="007B114C" w:rsidP="00810695">
      <w:pPr>
        <w:numPr>
          <w:ilvl w:val="0"/>
          <w:numId w:val="34"/>
        </w:numPr>
        <w:spacing w:before="120"/>
        <w:jc w:val="left"/>
        <w:rPr>
          <w:rFonts w:asciiTheme="minorHAnsi" w:hAnsiTheme="minorHAnsi" w:cstheme="minorHAnsi"/>
        </w:rPr>
      </w:pPr>
      <w:r w:rsidRPr="00E0308D">
        <w:rPr>
          <w:rFonts w:asciiTheme="minorHAnsi" w:hAnsiTheme="minorHAnsi" w:cstheme="minorHAnsi"/>
        </w:rPr>
        <w:t>The Landlord delivered the land either vacant or with buildings to be demolished, and expects to receive a vacant lot at the end of the lease.</w:t>
      </w:r>
    </w:p>
    <w:p w14:paraId="5BD6F214" w14:textId="54A50A18" w:rsidR="00B51157" w:rsidRPr="00E0308D" w:rsidRDefault="00C078EC" w:rsidP="00A36B0E">
      <w:pPr>
        <w:spacing w:before="120"/>
        <w:ind w:left="4820"/>
        <w:rPr>
          <w:rFonts w:asciiTheme="minorHAnsi" w:hAnsiTheme="minorHAnsi" w:cstheme="minorHAnsi"/>
          <w:b/>
        </w:rPr>
      </w:pPr>
      <w:r w:rsidRPr="00E0308D">
        <w:rPr>
          <w:rFonts w:asciiTheme="minorHAnsi" w:hAnsiTheme="minorHAnsi" w:cstheme="minorHAnsi"/>
          <w:b/>
        </w:rPr>
        <w:br w:type="page"/>
      </w:r>
    </w:p>
    <w:tbl>
      <w:tblPr>
        <w:tblW w:w="4961" w:type="dxa"/>
        <w:tblInd w:w="4644" w:type="dxa"/>
        <w:tblLook w:val="01E0" w:firstRow="1" w:lastRow="1" w:firstColumn="1" w:lastColumn="1" w:noHBand="0" w:noVBand="0"/>
      </w:tblPr>
      <w:tblGrid>
        <w:gridCol w:w="4961"/>
      </w:tblGrid>
      <w:tr w:rsidR="00B51157" w:rsidRPr="00E0308D" w14:paraId="76935394" w14:textId="77777777" w:rsidTr="00BF2E53">
        <w:trPr>
          <w:trHeight w:val="941"/>
        </w:trPr>
        <w:tc>
          <w:tcPr>
            <w:tcW w:w="4961" w:type="dxa"/>
            <w:shd w:val="clear" w:color="auto" w:fill="auto"/>
          </w:tcPr>
          <w:p w14:paraId="6011D3E3" w14:textId="77777777" w:rsidR="00B51157" w:rsidRPr="005B4D9A" w:rsidRDefault="00144275" w:rsidP="00F26BC2">
            <w:pPr>
              <w:ind w:left="176"/>
              <w:rPr>
                <w:rFonts w:asciiTheme="minorHAnsi" w:hAnsiTheme="minorHAnsi" w:cstheme="minorHAnsi"/>
                <w:b/>
                <w:bCs/>
                <w:color w:val="000000"/>
                <w:sz w:val="50"/>
                <w:szCs w:val="50"/>
              </w:rPr>
            </w:pPr>
            <w:r w:rsidRPr="005B4D9A">
              <w:rPr>
                <w:rFonts w:asciiTheme="minorHAnsi" w:hAnsiTheme="minorHAnsi" w:cstheme="minorHAnsi"/>
                <w:b/>
                <w:bCs/>
                <w:color w:val="000000"/>
                <w:sz w:val="50"/>
                <w:szCs w:val="50"/>
              </w:rPr>
              <w:lastRenderedPageBreak/>
              <w:t xml:space="preserve">Head </w:t>
            </w:r>
            <w:r w:rsidR="00F26BC2" w:rsidRPr="005B4D9A">
              <w:rPr>
                <w:rFonts w:asciiTheme="minorHAnsi" w:hAnsiTheme="minorHAnsi" w:cstheme="minorHAnsi"/>
                <w:b/>
                <w:bCs/>
                <w:color w:val="000000"/>
                <w:sz w:val="50"/>
                <w:szCs w:val="50"/>
              </w:rPr>
              <w:t>Lease</w:t>
            </w:r>
          </w:p>
          <w:p w14:paraId="26FA9783" w14:textId="77777777" w:rsidR="00144275" w:rsidRPr="00E0308D" w:rsidRDefault="00144275" w:rsidP="00F26BC2">
            <w:pPr>
              <w:ind w:left="176"/>
              <w:rPr>
                <w:rFonts w:asciiTheme="minorHAnsi" w:hAnsiTheme="minorHAnsi" w:cstheme="minorHAnsi"/>
                <w:sz w:val="28"/>
                <w:szCs w:val="50"/>
              </w:rPr>
            </w:pPr>
            <w:r w:rsidRPr="005B4D9A">
              <w:rPr>
                <w:rFonts w:asciiTheme="minorHAnsi" w:hAnsiTheme="minorHAnsi" w:cstheme="minorHAnsi"/>
                <w:b/>
                <w:bCs/>
                <w:color w:val="000000"/>
                <w:sz w:val="50"/>
                <w:szCs w:val="50"/>
              </w:rPr>
              <w:softHyphen/>
            </w:r>
            <w:r w:rsidRPr="005B4D9A">
              <w:rPr>
                <w:rFonts w:asciiTheme="minorHAnsi" w:hAnsiTheme="minorHAnsi" w:cstheme="minorHAnsi"/>
                <w:b/>
                <w:bCs/>
                <w:color w:val="000000"/>
                <w:sz w:val="50"/>
                <w:szCs w:val="50"/>
              </w:rPr>
              <w:softHyphen/>
            </w:r>
            <w:r w:rsidRPr="005B4D9A">
              <w:rPr>
                <w:rFonts w:asciiTheme="minorHAnsi" w:hAnsiTheme="minorHAnsi" w:cstheme="minorHAnsi"/>
                <w:b/>
                <w:bCs/>
                <w:color w:val="000000"/>
                <w:sz w:val="28"/>
                <w:szCs w:val="50"/>
              </w:rPr>
              <w:t>(for Social Housing Development)</w:t>
            </w:r>
          </w:p>
        </w:tc>
      </w:tr>
      <w:tr w:rsidR="00B51157" w:rsidRPr="00E0308D" w14:paraId="79F0E765" w14:textId="77777777" w:rsidTr="00BF2E53">
        <w:trPr>
          <w:cantSplit/>
          <w:trHeight w:val="415"/>
        </w:trPr>
        <w:tc>
          <w:tcPr>
            <w:tcW w:w="4961" w:type="dxa"/>
            <w:shd w:val="clear" w:color="auto" w:fill="auto"/>
          </w:tcPr>
          <w:p w14:paraId="0CFA508D" w14:textId="77777777" w:rsidR="00B51157" w:rsidRPr="00E0308D" w:rsidRDefault="00B51157" w:rsidP="00BF2E53">
            <w:pPr>
              <w:pStyle w:val="CoverPageParties"/>
              <w:spacing w:before="0" w:after="0"/>
              <w:ind w:left="176"/>
              <w:rPr>
                <w:rFonts w:asciiTheme="minorHAnsi" w:hAnsiTheme="minorHAnsi" w:cstheme="minorHAnsi"/>
                <w:color w:val="000000"/>
                <w:sz w:val="32"/>
                <w:szCs w:val="32"/>
              </w:rPr>
            </w:pPr>
          </w:p>
        </w:tc>
      </w:tr>
      <w:tr w:rsidR="00305CC4" w:rsidRPr="00E0308D" w14:paraId="0F4428A2" w14:textId="77777777" w:rsidTr="00BF2E53">
        <w:trPr>
          <w:cantSplit/>
          <w:trHeight w:val="415"/>
        </w:trPr>
        <w:tc>
          <w:tcPr>
            <w:tcW w:w="4961" w:type="dxa"/>
            <w:shd w:val="clear" w:color="auto" w:fill="auto"/>
          </w:tcPr>
          <w:p w14:paraId="29E9F40C" w14:textId="77777777" w:rsidR="00305CC4" w:rsidRPr="00E0308D" w:rsidRDefault="00305CC4" w:rsidP="00305CC4">
            <w:pPr>
              <w:pStyle w:val="CoverPageParties"/>
              <w:spacing w:before="0" w:after="0"/>
              <w:ind w:left="176"/>
              <w:rPr>
                <w:rFonts w:asciiTheme="minorHAnsi" w:hAnsiTheme="minorHAnsi" w:cstheme="minorHAnsi"/>
                <w:color w:val="000000"/>
                <w:highlight w:val="green"/>
              </w:rPr>
            </w:pPr>
            <w:r w:rsidRPr="00E0308D">
              <w:rPr>
                <w:rFonts w:asciiTheme="minorHAnsi" w:hAnsiTheme="minorHAnsi" w:cstheme="minorHAnsi"/>
                <w:color w:val="000000"/>
                <w:highlight w:val="green"/>
              </w:rPr>
              <w:t>[insert landlord]</w:t>
            </w:r>
          </w:p>
        </w:tc>
      </w:tr>
      <w:tr w:rsidR="00305CC4" w:rsidRPr="00E0308D" w14:paraId="1D0E26E7" w14:textId="77777777" w:rsidTr="00BF2E53">
        <w:trPr>
          <w:cantSplit/>
          <w:trHeight w:val="409"/>
        </w:trPr>
        <w:tc>
          <w:tcPr>
            <w:tcW w:w="4961" w:type="dxa"/>
            <w:shd w:val="clear" w:color="auto" w:fill="auto"/>
          </w:tcPr>
          <w:p w14:paraId="44D79223" w14:textId="77777777" w:rsidR="00305CC4" w:rsidRPr="00E0308D" w:rsidRDefault="00305CC4" w:rsidP="00305CC4">
            <w:pPr>
              <w:pStyle w:val="CoverPageParties"/>
              <w:spacing w:before="0" w:after="0"/>
              <w:ind w:left="176"/>
              <w:rPr>
                <w:rFonts w:asciiTheme="minorHAnsi" w:hAnsiTheme="minorHAnsi" w:cstheme="minorHAnsi"/>
                <w:color w:val="000000"/>
                <w:highlight w:val="green"/>
              </w:rPr>
            </w:pPr>
            <w:r w:rsidRPr="00E0308D">
              <w:rPr>
                <w:rFonts w:asciiTheme="minorHAnsi" w:hAnsiTheme="minorHAnsi" w:cstheme="minorHAnsi"/>
                <w:color w:val="000000"/>
                <w:highlight w:val="green"/>
              </w:rPr>
              <w:t>[insert tenant]</w:t>
            </w:r>
          </w:p>
        </w:tc>
      </w:tr>
    </w:tbl>
    <w:p w14:paraId="42F72BC2" w14:textId="77777777" w:rsidR="00B51157" w:rsidRPr="00E0308D" w:rsidRDefault="00B51157" w:rsidP="00B51157">
      <w:pPr>
        <w:ind w:left="4820"/>
        <w:rPr>
          <w:rFonts w:asciiTheme="minorHAnsi" w:hAnsiTheme="minorHAnsi" w:cstheme="minorHAnsi"/>
          <w:sz w:val="18"/>
          <w:szCs w:val="18"/>
        </w:rPr>
      </w:pPr>
    </w:p>
    <w:p w14:paraId="1F568207" w14:textId="77777777" w:rsidR="00B51157" w:rsidRPr="00E0308D" w:rsidRDefault="00B51157" w:rsidP="00B51157">
      <w:pPr>
        <w:spacing w:before="5200"/>
        <w:ind w:left="3402"/>
        <w:jc w:val="right"/>
        <w:rPr>
          <w:rFonts w:asciiTheme="minorHAnsi" w:hAnsiTheme="minorHAnsi" w:cstheme="minorHAnsi"/>
          <w:b/>
          <w:sz w:val="18"/>
          <w:szCs w:val="18"/>
        </w:rPr>
      </w:pPr>
      <w:r w:rsidRPr="00E0308D">
        <w:rPr>
          <w:rFonts w:asciiTheme="minorHAnsi" w:hAnsiTheme="minorHAnsi" w:cstheme="minorHAnsi"/>
          <w:b/>
          <w:sz w:val="18"/>
          <w:szCs w:val="18"/>
        </w:rPr>
        <w:t>MOORES</w:t>
      </w:r>
    </w:p>
    <w:p w14:paraId="54C70422" w14:textId="77777777" w:rsidR="00B51157" w:rsidRPr="00E0308D" w:rsidRDefault="00B51157" w:rsidP="00B51157">
      <w:pPr>
        <w:ind w:left="3402"/>
        <w:jc w:val="right"/>
        <w:rPr>
          <w:rFonts w:asciiTheme="minorHAnsi" w:hAnsiTheme="minorHAnsi" w:cstheme="minorHAnsi"/>
          <w:sz w:val="18"/>
          <w:szCs w:val="18"/>
        </w:rPr>
      </w:pPr>
      <w:r w:rsidRPr="00E0308D">
        <w:rPr>
          <w:rFonts w:asciiTheme="minorHAnsi" w:hAnsiTheme="minorHAnsi" w:cstheme="minorHAnsi"/>
          <w:sz w:val="18"/>
          <w:szCs w:val="18"/>
        </w:rPr>
        <w:t>Level 1</w:t>
      </w:r>
    </w:p>
    <w:p w14:paraId="71F67207" w14:textId="77777777" w:rsidR="00B51157" w:rsidRPr="00E0308D" w:rsidRDefault="00B51157" w:rsidP="00B51157">
      <w:pPr>
        <w:ind w:left="3402"/>
        <w:jc w:val="right"/>
        <w:rPr>
          <w:rFonts w:asciiTheme="minorHAnsi" w:hAnsiTheme="minorHAnsi" w:cstheme="minorHAnsi"/>
          <w:sz w:val="18"/>
          <w:szCs w:val="18"/>
        </w:rPr>
      </w:pPr>
      <w:r w:rsidRPr="00E0308D">
        <w:rPr>
          <w:rFonts w:asciiTheme="minorHAnsi" w:hAnsiTheme="minorHAnsi" w:cstheme="minorHAnsi"/>
          <w:sz w:val="18"/>
          <w:szCs w:val="18"/>
        </w:rPr>
        <w:t>5 Burwood Road</w:t>
      </w:r>
    </w:p>
    <w:p w14:paraId="1681630B" w14:textId="77777777" w:rsidR="00B51157" w:rsidRPr="00E0308D" w:rsidRDefault="00B51157" w:rsidP="00B51157">
      <w:pPr>
        <w:ind w:left="3402"/>
        <w:jc w:val="right"/>
        <w:rPr>
          <w:rFonts w:asciiTheme="minorHAnsi" w:hAnsiTheme="minorHAnsi" w:cstheme="minorHAnsi"/>
          <w:sz w:val="18"/>
          <w:szCs w:val="18"/>
        </w:rPr>
      </w:pPr>
      <w:r w:rsidRPr="00E0308D">
        <w:rPr>
          <w:rFonts w:asciiTheme="minorHAnsi" w:hAnsiTheme="minorHAnsi" w:cstheme="minorHAnsi"/>
          <w:sz w:val="18"/>
          <w:szCs w:val="18"/>
        </w:rPr>
        <w:t>Hawthorn Vic 3122</w:t>
      </w:r>
    </w:p>
    <w:p w14:paraId="7CC15111" w14:textId="77777777" w:rsidR="00B51157" w:rsidRPr="00E0308D" w:rsidRDefault="00B51157" w:rsidP="00B51157">
      <w:pPr>
        <w:ind w:left="3402"/>
        <w:jc w:val="right"/>
        <w:rPr>
          <w:rFonts w:asciiTheme="minorHAnsi" w:hAnsiTheme="minorHAnsi" w:cstheme="minorHAnsi"/>
          <w:sz w:val="18"/>
          <w:szCs w:val="18"/>
        </w:rPr>
      </w:pPr>
    </w:p>
    <w:p w14:paraId="1F500299" w14:textId="77777777" w:rsidR="00B51157" w:rsidRPr="00E0308D" w:rsidRDefault="00B51157" w:rsidP="00B51157">
      <w:pPr>
        <w:ind w:left="3402"/>
        <w:jc w:val="right"/>
        <w:rPr>
          <w:rFonts w:asciiTheme="minorHAnsi" w:hAnsiTheme="minorHAnsi" w:cstheme="minorHAnsi"/>
          <w:sz w:val="18"/>
          <w:szCs w:val="18"/>
        </w:rPr>
      </w:pPr>
      <w:r w:rsidRPr="00E0308D">
        <w:rPr>
          <w:rFonts w:asciiTheme="minorHAnsi" w:hAnsiTheme="minorHAnsi" w:cstheme="minorHAnsi"/>
          <w:sz w:val="18"/>
          <w:szCs w:val="18"/>
        </w:rPr>
        <w:t>Tel: (03) 9843 2100</w:t>
      </w:r>
    </w:p>
    <w:p w14:paraId="5B806027" w14:textId="77777777" w:rsidR="00B51157" w:rsidRPr="00E0308D" w:rsidRDefault="00B51157" w:rsidP="00B51157">
      <w:pPr>
        <w:ind w:left="3402"/>
        <w:jc w:val="right"/>
        <w:rPr>
          <w:rFonts w:asciiTheme="minorHAnsi" w:hAnsiTheme="minorHAnsi" w:cstheme="minorHAnsi"/>
          <w:sz w:val="18"/>
          <w:szCs w:val="18"/>
        </w:rPr>
      </w:pPr>
      <w:r w:rsidRPr="00E0308D">
        <w:rPr>
          <w:rFonts w:asciiTheme="minorHAnsi" w:hAnsiTheme="minorHAnsi" w:cstheme="minorHAnsi"/>
          <w:sz w:val="18"/>
          <w:szCs w:val="18"/>
        </w:rPr>
        <w:t>Fax: (03) 9843 2102</w:t>
      </w:r>
    </w:p>
    <w:p w14:paraId="66F59753" w14:textId="77777777" w:rsidR="00B51157" w:rsidRPr="00E0308D" w:rsidRDefault="00B51157" w:rsidP="00B51157">
      <w:pPr>
        <w:ind w:left="4253"/>
        <w:jc w:val="right"/>
        <w:rPr>
          <w:rFonts w:asciiTheme="minorHAnsi" w:hAnsiTheme="minorHAnsi" w:cstheme="minorHAnsi"/>
          <w:color w:val="000000"/>
          <w:sz w:val="18"/>
          <w:szCs w:val="18"/>
        </w:rPr>
      </w:pPr>
      <w:r w:rsidRPr="00E0308D">
        <w:rPr>
          <w:rFonts w:asciiTheme="minorHAnsi" w:hAnsiTheme="minorHAnsi" w:cstheme="minorHAnsi"/>
          <w:sz w:val="18"/>
          <w:szCs w:val="18"/>
        </w:rPr>
        <w:t>Ref</w:t>
      </w:r>
      <w:r w:rsidRPr="00E0308D">
        <w:rPr>
          <w:rFonts w:asciiTheme="minorHAnsi" w:hAnsiTheme="minorHAnsi" w:cstheme="minorHAnsi"/>
          <w:color w:val="000000"/>
          <w:sz w:val="18"/>
          <w:szCs w:val="18"/>
        </w:rPr>
        <w:t xml:space="preserve">: </w:t>
      </w:r>
      <w:r w:rsidR="00294367" w:rsidRPr="00E0308D">
        <w:rPr>
          <w:rFonts w:asciiTheme="minorHAnsi" w:hAnsiTheme="minorHAnsi" w:cstheme="minorHAnsi"/>
          <w:b/>
          <w:color w:val="000000"/>
          <w:sz w:val="18"/>
          <w:szCs w:val="18"/>
        </w:rPr>
        <w:t>APB</w:t>
      </w:r>
      <w:r w:rsidR="00305CC4" w:rsidRPr="00E0308D">
        <w:rPr>
          <w:rFonts w:asciiTheme="minorHAnsi" w:hAnsiTheme="minorHAnsi" w:cstheme="minorHAnsi"/>
          <w:b/>
          <w:color w:val="000000"/>
          <w:sz w:val="18"/>
          <w:szCs w:val="18"/>
        </w:rPr>
        <w:t>/EHA</w:t>
      </w:r>
      <w:r w:rsidR="00294367" w:rsidRPr="00E0308D">
        <w:rPr>
          <w:rFonts w:asciiTheme="minorHAnsi" w:hAnsiTheme="minorHAnsi" w:cstheme="minorHAnsi"/>
          <w:b/>
          <w:color w:val="000000"/>
          <w:sz w:val="18"/>
          <w:szCs w:val="18"/>
        </w:rPr>
        <w:t xml:space="preserve"> </w:t>
      </w:r>
      <w:r w:rsidR="00305CC4" w:rsidRPr="00E0308D">
        <w:rPr>
          <w:rFonts w:asciiTheme="minorHAnsi" w:hAnsiTheme="minorHAnsi" w:cstheme="minorHAnsi"/>
          <w:b/>
          <w:color w:val="000000"/>
          <w:sz w:val="18"/>
          <w:szCs w:val="18"/>
        </w:rPr>
        <w:t>211027</w:t>
      </w:r>
    </w:p>
    <w:p w14:paraId="76BB3F37" w14:textId="77777777" w:rsidR="00B51157" w:rsidRPr="00E0308D" w:rsidRDefault="00B51157" w:rsidP="00B51157">
      <w:pPr>
        <w:ind w:left="4253"/>
        <w:rPr>
          <w:rFonts w:asciiTheme="minorHAnsi" w:hAnsiTheme="minorHAnsi" w:cstheme="minorHAnsi"/>
          <w:sz w:val="18"/>
          <w:szCs w:val="18"/>
        </w:rPr>
      </w:pPr>
    </w:p>
    <w:p w14:paraId="087508AF" w14:textId="77777777" w:rsidR="00B51157" w:rsidRPr="00E0308D" w:rsidRDefault="00B51157" w:rsidP="00B51157">
      <w:pPr>
        <w:ind w:left="4253"/>
        <w:jc w:val="right"/>
        <w:rPr>
          <w:rFonts w:asciiTheme="minorHAnsi" w:hAnsiTheme="minorHAnsi" w:cstheme="minorHAnsi"/>
          <w:b/>
          <w:sz w:val="18"/>
          <w:szCs w:val="18"/>
        </w:rPr>
      </w:pPr>
      <w:proofErr w:type="spellStart"/>
      <w:r w:rsidRPr="00E0308D">
        <w:rPr>
          <w:rFonts w:asciiTheme="minorHAnsi" w:hAnsiTheme="minorHAnsi" w:cstheme="minorHAnsi"/>
          <w:b/>
          <w:sz w:val="18"/>
          <w:szCs w:val="18"/>
        </w:rPr>
        <w:t>Moores</w:t>
      </w:r>
      <w:proofErr w:type="spellEnd"/>
      <w:r w:rsidR="00046275" w:rsidRPr="00E0308D">
        <w:rPr>
          <w:rFonts w:asciiTheme="minorHAnsi" w:hAnsiTheme="minorHAnsi" w:cstheme="minorHAnsi"/>
          <w:b/>
          <w:sz w:val="18"/>
          <w:szCs w:val="18"/>
        </w:rPr>
        <w:t xml:space="preserve"> </w:t>
      </w:r>
      <w:r w:rsidR="00B22E5E" w:rsidRPr="00E0308D">
        <w:rPr>
          <w:rFonts w:asciiTheme="minorHAnsi" w:hAnsiTheme="minorHAnsi" w:cstheme="minorHAnsi"/>
          <w:b/>
          <w:sz w:val="18"/>
          <w:szCs w:val="18"/>
        </w:rPr>
        <w:t>MDP</w:t>
      </w:r>
      <w:r w:rsidR="00046275" w:rsidRPr="00E0308D">
        <w:rPr>
          <w:rFonts w:asciiTheme="minorHAnsi" w:hAnsiTheme="minorHAnsi" w:cstheme="minorHAnsi"/>
          <w:b/>
          <w:sz w:val="18"/>
          <w:szCs w:val="18"/>
        </w:rPr>
        <w:t xml:space="preserve"> </w:t>
      </w:r>
      <w:r w:rsidRPr="00E0308D">
        <w:rPr>
          <w:rFonts w:asciiTheme="minorHAnsi" w:hAnsiTheme="minorHAnsi" w:cstheme="minorHAnsi"/>
          <w:b/>
          <w:sz w:val="18"/>
          <w:szCs w:val="18"/>
        </w:rPr>
        <w:t>Pty Ltd</w:t>
      </w:r>
    </w:p>
    <w:p w14:paraId="0CDAE40A" w14:textId="77777777" w:rsidR="00B51157" w:rsidRPr="00E0308D" w:rsidRDefault="00B51157" w:rsidP="00B51157">
      <w:pPr>
        <w:ind w:left="4820"/>
        <w:jc w:val="right"/>
        <w:rPr>
          <w:rFonts w:asciiTheme="minorHAnsi" w:hAnsiTheme="minorHAnsi" w:cstheme="minorHAnsi"/>
          <w:sz w:val="16"/>
          <w:szCs w:val="16"/>
        </w:rPr>
      </w:pPr>
      <w:r w:rsidRPr="00E0308D">
        <w:rPr>
          <w:rFonts w:asciiTheme="minorHAnsi" w:hAnsiTheme="minorHAnsi" w:cstheme="minorHAnsi"/>
          <w:sz w:val="18"/>
          <w:szCs w:val="18"/>
        </w:rPr>
        <w:t>ACN</w:t>
      </w:r>
      <w:r w:rsidR="00B22E5E" w:rsidRPr="00E0308D">
        <w:rPr>
          <w:rFonts w:asciiTheme="minorHAnsi" w:hAnsiTheme="minorHAnsi" w:cstheme="minorHAnsi"/>
          <w:sz w:val="18"/>
          <w:szCs w:val="18"/>
        </w:rPr>
        <w:t xml:space="preserve"> 625 708 689</w:t>
      </w:r>
    </w:p>
    <w:p w14:paraId="59A62736" w14:textId="62765E5A" w:rsidR="00D932B4" w:rsidRPr="00E0308D" w:rsidRDefault="00D932B4" w:rsidP="000E2591">
      <w:pPr>
        <w:pStyle w:val="HRStandard"/>
        <w:jc w:val="center"/>
        <w:rPr>
          <w:rFonts w:asciiTheme="minorHAnsi" w:hAnsiTheme="minorHAnsi" w:cstheme="minorHAnsi"/>
          <w:b/>
          <w:bCs/>
        </w:rPr>
      </w:pPr>
      <w:r w:rsidRPr="00E0308D">
        <w:rPr>
          <w:rFonts w:asciiTheme="minorHAnsi" w:hAnsiTheme="minorHAnsi" w:cstheme="minorHAnsi"/>
        </w:rPr>
        <w:br w:type="page"/>
      </w:r>
      <w:r w:rsidR="000E2591" w:rsidRPr="000E2591">
        <w:rPr>
          <w:rFonts w:asciiTheme="minorHAnsi" w:hAnsiTheme="minorHAnsi" w:cstheme="minorHAnsi"/>
          <w:b/>
          <w:color w:val="000000" w:themeColor="text1"/>
          <w:sz w:val="40"/>
          <w:szCs w:val="40"/>
        </w:rPr>
        <w:lastRenderedPageBreak/>
        <w:t>Table of contents</w:t>
      </w:r>
    </w:p>
    <w:p w14:paraId="66E2E79B" w14:textId="79169B3F" w:rsidR="002773C7" w:rsidRPr="00E0308D" w:rsidRDefault="00E50597">
      <w:pPr>
        <w:pStyle w:val="TOC1"/>
        <w:rPr>
          <w:rFonts w:asciiTheme="minorHAnsi" w:eastAsiaTheme="minorEastAsia" w:hAnsiTheme="minorHAnsi" w:cstheme="minorHAnsi"/>
          <w:b w:val="0"/>
          <w:caps w:val="0"/>
          <w:noProof/>
          <w:sz w:val="22"/>
          <w:szCs w:val="22"/>
        </w:rPr>
      </w:pPr>
      <w:r w:rsidRPr="00E0308D">
        <w:rPr>
          <w:rFonts w:asciiTheme="minorHAnsi" w:hAnsiTheme="minorHAnsi" w:cstheme="minorHAnsi"/>
          <w:b w:val="0"/>
        </w:rPr>
        <w:fldChar w:fldCharType="begin"/>
      </w:r>
      <w:r w:rsidRPr="00E0308D">
        <w:rPr>
          <w:rFonts w:asciiTheme="minorHAnsi" w:hAnsiTheme="minorHAnsi" w:cstheme="minorHAnsi"/>
          <w:b w:val="0"/>
        </w:rPr>
        <w:instrText xml:space="preserve"> TOC \h \z \t "ML Legal 1 (Heading),1,ML Legal 2 (Heading),2" </w:instrText>
      </w:r>
      <w:r w:rsidRPr="00E0308D">
        <w:rPr>
          <w:rFonts w:asciiTheme="minorHAnsi" w:hAnsiTheme="minorHAnsi" w:cstheme="minorHAnsi"/>
          <w:b w:val="0"/>
        </w:rPr>
        <w:fldChar w:fldCharType="separate"/>
      </w:r>
      <w:hyperlink w:anchor="_Toc83285175" w:history="1">
        <w:r w:rsidR="002773C7" w:rsidRPr="00E0308D">
          <w:rPr>
            <w:rStyle w:val="Hyperlink"/>
            <w:rFonts w:asciiTheme="minorHAnsi" w:hAnsiTheme="minorHAnsi" w:cstheme="minorHAnsi"/>
            <w:noProof/>
          </w:rPr>
          <w:t>1.</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INTERPRETATION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_Toc83285175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8</w:t>
        </w:r>
        <w:r w:rsidR="002773C7" w:rsidRPr="00E0308D">
          <w:rPr>
            <w:rFonts w:asciiTheme="minorHAnsi" w:hAnsiTheme="minorHAnsi" w:cstheme="minorHAnsi"/>
            <w:noProof/>
            <w:webHidden/>
          </w:rPr>
          <w:fldChar w:fldCharType="end"/>
        </w:r>
      </w:hyperlink>
    </w:p>
    <w:p w14:paraId="29DC12DB" w14:textId="11385D78" w:rsidR="002773C7" w:rsidRPr="00E0308D" w:rsidRDefault="009A6C49">
      <w:pPr>
        <w:pStyle w:val="TOC2"/>
        <w:rPr>
          <w:rFonts w:asciiTheme="minorHAnsi" w:eastAsiaTheme="minorEastAsia" w:hAnsiTheme="minorHAnsi" w:cstheme="minorHAnsi"/>
          <w:b w:val="0"/>
          <w:noProof/>
          <w:sz w:val="22"/>
          <w:szCs w:val="22"/>
        </w:rPr>
      </w:pPr>
      <w:hyperlink w:anchor="_Toc83285176" w:history="1">
        <w:r w:rsidR="002773C7" w:rsidRPr="00E0308D">
          <w:rPr>
            <w:rStyle w:val="Hyperlink"/>
            <w:rFonts w:asciiTheme="minorHAnsi" w:hAnsiTheme="minorHAnsi" w:cstheme="minorHAnsi"/>
            <w:noProof/>
          </w:rPr>
          <w:t>1.1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Definitions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_Toc83285176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8</w:t>
        </w:r>
        <w:r w:rsidR="002773C7" w:rsidRPr="00E0308D">
          <w:rPr>
            <w:rFonts w:asciiTheme="minorHAnsi" w:hAnsiTheme="minorHAnsi" w:cstheme="minorHAnsi"/>
            <w:noProof/>
            <w:webHidden/>
          </w:rPr>
          <w:fldChar w:fldCharType="end"/>
        </w:r>
      </w:hyperlink>
    </w:p>
    <w:p w14:paraId="7ACC2476" w14:textId="7963C10E" w:rsidR="002773C7" w:rsidRPr="00E0308D" w:rsidRDefault="009A6C49">
      <w:pPr>
        <w:pStyle w:val="TOC2"/>
        <w:rPr>
          <w:rFonts w:asciiTheme="minorHAnsi" w:eastAsiaTheme="minorEastAsia" w:hAnsiTheme="minorHAnsi" w:cstheme="minorHAnsi"/>
          <w:b w:val="0"/>
          <w:noProof/>
          <w:sz w:val="22"/>
          <w:szCs w:val="22"/>
        </w:rPr>
      </w:pPr>
      <w:hyperlink w:anchor="_Toc83285177" w:history="1">
        <w:r w:rsidR="002773C7" w:rsidRPr="00E0308D">
          <w:rPr>
            <w:rStyle w:val="Hyperlink"/>
            <w:rFonts w:asciiTheme="minorHAnsi" w:hAnsiTheme="minorHAnsi" w:cstheme="minorHAnsi"/>
            <w:noProof/>
          </w:rPr>
          <w:t>1.2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Interpretation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_Toc83285177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12</w:t>
        </w:r>
        <w:r w:rsidR="002773C7" w:rsidRPr="00E0308D">
          <w:rPr>
            <w:rFonts w:asciiTheme="minorHAnsi" w:hAnsiTheme="minorHAnsi" w:cstheme="minorHAnsi"/>
            <w:noProof/>
            <w:webHidden/>
          </w:rPr>
          <w:fldChar w:fldCharType="end"/>
        </w:r>
      </w:hyperlink>
    </w:p>
    <w:p w14:paraId="049FB8F5" w14:textId="18FEFE08" w:rsidR="002773C7" w:rsidRPr="00E0308D" w:rsidRDefault="009A6C49">
      <w:pPr>
        <w:pStyle w:val="TOC2"/>
        <w:rPr>
          <w:rFonts w:asciiTheme="minorHAnsi" w:eastAsiaTheme="minorEastAsia" w:hAnsiTheme="minorHAnsi" w:cstheme="minorHAnsi"/>
          <w:b w:val="0"/>
          <w:noProof/>
          <w:sz w:val="22"/>
          <w:szCs w:val="22"/>
        </w:rPr>
      </w:pPr>
      <w:hyperlink w:anchor="_Toc83285178" w:history="1">
        <w:r w:rsidR="002773C7" w:rsidRPr="00E0308D">
          <w:rPr>
            <w:rStyle w:val="Hyperlink"/>
            <w:rFonts w:asciiTheme="minorHAnsi" w:hAnsiTheme="minorHAnsi" w:cstheme="minorHAnsi"/>
            <w:noProof/>
          </w:rPr>
          <w:t>1.3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Construction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_Toc83285178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13</w:t>
        </w:r>
        <w:r w:rsidR="002773C7" w:rsidRPr="00E0308D">
          <w:rPr>
            <w:rFonts w:asciiTheme="minorHAnsi" w:hAnsiTheme="minorHAnsi" w:cstheme="minorHAnsi"/>
            <w:noProof/>
            <w:webHidden/>
          </w:rPr>
          <w:fldChar w:fldCharType="end"/>
        </w:r>
      </w:hyperlink>
    </w:p>
    <w:p w14:paraId="7E874CAB" w14:textId="7824FB26" w:rsidR="002773C7" w:rsidRPr="00E0308D" w:rsidRDefault="009A6C49">
      <w:pPr>
        <w:pStyle w:val="TOC1"/>
        <w:rPr>
          <w:rFonts w:asciiTheme="minorHAnsi" w:eastAsiaTheme="minorEastAsia" w:hAnsiTheme="minorHAnsi" w:cstheme="minorHAnsi"/>
          <w:b w:val="0"/>
          <w:caps w:val="0"/>
          <w:noProof/>
          <w:sz w:val="22"/>
          <w:szCs w:val="22"/>
        </w:rPr>
      </w:pPr>
      <w:hyperlink w:anchor="_Toc83285179" w:history="1">
        <w:r w:rsidR="002773C7" w:rsidRPr="00E0308D">
          <w:rPr>
            <w:rStyle w:val="Hyperlink"/>
            <w:rFonts w:asciiTheme="minorHAnsi" w:hAnsiTheme="minorHAnsi" w:cstheme="minorHAnsi"/>
            <w:noProof/>
          </w:rPr>
          <w:t>2.</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GRANT OF Lease AND PAYMENT OF RENT</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_Toc83285179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13</w:t>
        </w:r>
        <w:r w:rsidR="002773C7" w:rsidRPr="00E0308D">
          <w:rPr>
            <w:rFonts w:asciiTheme="minorHAnsi" w:hAnsiTheme="minorHAnsi" w:cstheme="minorHAnsi"/>
            <w:noProof/>
            <w:webHidden/>
          </w:rPr>
          <w:fldChar w:fldCharType="end"/>
        </w:r>
      </w:hyperlink>
    </w:p>
    <w:p w14:paraId="279528C5" w14:textId="6CADD4E4" w:rsidR="002773C7" w:rsidRPr="00E0308D" w:rsidRDefault="009A6C49">
      <w:pPr>
        <w:pStyle w:val="TOC2"/>
        <w:rPr>
          <w:rFonts w:asciiTheme="minorHAnsi" w:eastAsiaTheme="minorEastAsia" w:hAnsiTheme="minorHAnsi" w:cstheme="minorHAnsi"/>
          <w:b w:val="0"/>
          <w:noProof/>
          <w:sz w:val="22"/>
          <w:szCs w:val="22"/>
        </w:rPr>
      </w:pPr>
      <w:hyperlink w:anchor="_Toc83285180" w:history="1">
        <w:r w:rsidR="002773C7" w:rsidRPr="00E0308D">
          <w:rPr>
            <w:rStyle w:val="Hyperlink"/>
            <w:rFonts w:asciiTheme="minorHAnsi" w:hAnsiTheme="minorHAnsi" w:cstheme="minorHAnsi"/>
            <w:noProof/>
          </w:rPr>
          <w:t>2.1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Grant of Lease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_Toc83285180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13</w:t>
        </w:r>
        <w:r w:rsidR="002773C7" w:rsidRPr="00E0308D">
          <w:rPr>
            <w:rFonts w:asciiTheme="minorHAnsi" w:hAnsiTheme="minorHAnsi" w:cstheme="minorHAnsi"/>
            <w:noProof/>
            <w:webHidden/>
          </w:rPr>
          <w:fldChar w:fldCharType="end"/>
        </w:r>
      </w:hyperlink>
    </w:p>
    <w:p w14:paraId="2049CFBB" w14:textId="7C55D6F6" w:rsidR="002773C7" w:rsidRPr="00E0308D" w:rsidRDefault="009A6C49">
      <w:pPr>
        <w:pStyle w:val="TOC2"/>
        <w:rPr>
          <w:rFonts w:asciiTheme="minorHAnsi" w:eastAsiaTheme="minorEastAsia" w:hAnsiTheme="minorHAnsi" w:cstheme="minorHAnsi"/>
          <w:b w:val="0"/>
          <w:noProof/>
          <w:sz w:val="22"/>
          <w:szCs w:val="22"/>
        </w:rPr>
      </w:pPr>
      <w:hyperlink w:anchor="_Toc83285181" w:history="1">
        <w:r w:rsidR="002773C7" w:rsidRPr="00E0308D">
          <w:rPr>
            <w:rStyle w:val="Hyperlink"/>
            <w:rFonts w:asciiTheme="minorHAnsi" w:hAnsiTheme="minorHAnsi" w:cstheme="minorHAnsi"/>
            <w:noProof/>
          </w:rPr>
          <w:t>2.2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Rent</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_Toc83285181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13</w:t>
        </w:r>
        <w:r w:rsidR="002773C7" w:rsidRPr="00E0308D">
          <w:rPr>
            <w:rFonts w:asciiTheme="minorHAnsi" w:hAnsiTheme="minorHAnsi" w:cstheme="minorHAnsi"/>
            <w:noProof/>
            <w:webHidden/>
          </w:rPr>
          <w:fldChar w:fldCharType="end"/>
        </w:r>
      </w:hyperlink>
    </w:p>
    <w:p w14:paraId="4AB2FB52" w14:textId="621D6807" w:rsidR="002773C7" w:rsidRPr="00E0308D" w:rsidRDefault="009A6C49">
      <w:pPr>
        <w:pStyle w:val="TOC1"/>
        <w:rPr>
          <w:rFonts w:asciiTheme="minorHAnsi" w:eastAsiaTheme="minorEastAsia" w:hAnsiTheme="minorHAnsi" w:cstheme="minorHAnsi"/>
          <w:b w:val="0"/>
          <w:caps w:val="0"/>
          <w:noProof/>
          <w:sz w:val="22"/>
          <w:szCs w:val="22"/>
        </w:rPr>
      </w:pPr>
      <w:hyperlink w:anchor="_Toc83285182" w:history="1">
        <w:r w:rsidR="002773C7" w:rsidRPr="00E0308D">
          <w:rPr>
            <w:rStyle w:val="Hyperlink"/>
            <w:rFonts w:asciiTheme="minorHAnsi" w:hAnsiTheme="minorHAnsi" w:cstheme="minorHAnsi"/>
            <w:noProof/>
          </w:rPr>
          <w:t>3.</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Tenant obligations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_Toc83285182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13</w:t>
        </w:r>
        <w:r w:rsidR="002773C7" w:rsidRPr="00E0308D">
          <w:rPr>
            <w:rFonts w:asciiTheme="minorHAnsi" w:hAnsiTheme="minorHAnsi" w:cstheme="minorHAnsi"/>
            <w:noProof/>
            <w:webHidden/>
          </w:rPr>
          <w:fldChar w:fldCharType="end"/>
        </w:r>
      </w:hyperlink>
    </w:p>
    <w:p w14:paraId="4F605014" w14:textId="1F65BF17" w:rsidR="002773C7" w:rsidRPr="00E0308D" w:rsidRDefault="009A6C49">
      <w:pPr>
        <w:pStyle w:val="TOC2"/>
        <w:rPr>
          <w:rFonts w:asciiTheme="minorHAnsi" w:eastAsiaTheme="minorEastAsia" w:hAnsiTheme="minorHAnsi" w:cstheme="minorHAnsi"/>
          <w:b w:val="0"/>
          <w:noProof/>
          <w:sz w:val="22"/>
          <w:szCs w:val="22"/>
        </w:rPr>
      </w:pPr>
      <w:hyperlink w:anchor="_Toc83285183" w:history="1">
        <w:r w:rsidR="002773C7" w:rsidRPr="00E0308D">
          <w:rPr>
            <w:rStyle w:val="Hyperlink"/>
            <w:rFonts w:asciiTheme="minorHAnsi" w:hAnsiTheme="minorHAnsi" w:cstheme="minorHAnsi"/>
            <w:noProof/>
          </w:rPr>
          <w:t>3.1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Fit for Permitted Use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_Toc83285183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13</w:t>
        </w:r>
        <w:r w:rsidR="002773C7" w:rsidRPr="00E0308D">
          <w:rPr>
            <w:rFonts w:asciiTheme="minorHAnsi" w:hAnsiTheme="minorHAnsi" w:cstheme="minorHAnsi"/>
            <w:noProof/>
            <w:webHidden/>
          </w:rPr>
          <w:fldChar w:fldCharType="end"/>
        </w:r>
      </w:hyperlink>
    </w:p>
    <w:p w14:paraId="3CED008F" w14:textId="51BEA252" w:rsidR="002773C7" w:rsidRPr="00E0308D" w:rsidRDefault="009A6C49">
      <w:pPr>
        <w:pStyle w:val="TOC1"/>
        <w:rPr>
          <w:rFonts w:asciiTheme="minorHAnsi" w:eastAsiaTheme="minorEastAsia" w:hAnsiTheme="minorHAnsi" w:cstheme="minorHAnsi"/>
          <w:b w:val="0"/>
          <w:caps w:val="0"/>
          <w:noProof/>
          <w:sz w:val="22"/>
          <w:szCs w:val="22"/>
        </w:rPr>
      </w:pPr>
      <w:hyperlink w:anchor="_Toc83285184" w:history="1">
        <w:r w:rsidR="002773C7" w:rsidRPr="00E0308D">
          <w:rPr>
            <w:rStyle w:val="Hyperlink"/>
            <w:rFonts w:asciiTheme="minorHAnsi" w:hAnsiTheme="minorHAnsi" w:cstheme="minorHAnsi"/>
            <w:noProof/>
          </w:rPr>
          <w:t>4.</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ENVIRONMENTAL obligations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_Toc83285184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13</w:t>
        </w:r>
        <w:r w:rsidR="002773C7" w:rsidRPr="00E0308D">
          <w:rPr>
            <w:rFonts w:asciiTheme="minorHAnsi" w:hAnsiTheme="minorHAnsi" w:cstheme="minorHAnsi"/>
            <w:noProof/>
            <w:webHidden/>
          </w:rPr>
          <w:fldChar w:fldCharType="end"/>
        </w:r>
      </w:hyperlink>
    </w:p>
    <w:p w14:paraId="6B3B3A00" w14:textId="20B9A240" w:rsidR="002773C7" w:rsidRPr="00E0308D" w:rsidRDefault="009A6C49">
      <w:pPr>
        <w:pStyle w:val="TOC2"/>
        <w:rPr>
          <w:rFonts w:asciiTheme="minorHAnsi" w:eastAsiaTheme="minorEastAsia" w:hAnsiTheme="minorHAnsi" w:cstheme="minorHAnsi"/>
          <w:b w:val="0"/>
          <w:noProof/>
          <w:sz w:val="22"/>
          <w:szCs w:val="22"/>
        </w:rPr>
      </w:pPr>
      <w:hyperlink w:anchor="_Toc83285185" w:history="1">
        <w:r w:rsidR="002773C7" w:rsidRPr="00E0308D">
          <w:rPr>
            <w:rStyle w:val="Hyperlink"/>
            <w:rFonts w:asciiTheme="minorHAnsi" w:hAnsiTheme="minorHAnsi" w:cstheme="minorHAnsi"/>
            <w:noProof/>
          </w:rPr>
          <w:t>4.1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Contamination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_Toc83285185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13</w:t>
        </w:r>
        <w:r w:rsidR="002773C7" w:rsidRPr="00E0308D">
          <w:rPr>
            <w:rFonts w:asciiTheme="minorHAnsi" w:hAnsiTheme="minorHAnsi" w:cstheme="minorHAnsi"/>
            <w:noProof/>
            <w:webHidden/>
          </w:rPr>
          <w:fldChar w:fldCharType="end"/>
        </w:r>
      </w:hyperlink>
    </w:p>
    <w:p w14:paraId="5A2CF9D9" w14:textId="48FCFA9E" w:rsidR="002773C7" w:rsidRPr="00E0308D" w:rsidRDefault="009A6C49">
      <w:pPr>
        <w:pStyle w:val="TOC2"/>
        <w:rPr>
          <w:rFonts w:asciiTheme="minorHAnsi" w:eastAsiaTheme="minorEastAsia" w:hAnsiTheme="minorHAnsi" w:cstheme="minorHAnsi"/>
          <w:b w:val="0"/>
          <w:noProof/>
          <w:sz w:val="22"/>
          <w:szCs w:val="22"/>
        </w:rPr>
      </w:pPr>
      <w:hyperlink w:anchor="_Toc83285186" w:history="1">
        <w:r w:rsidR="002773C7" w:rsidRPr="00E0308D">
          <w:rPr>
            <w:rStyle w:val="Hyperlink"/>
            <w:rFonts w:asciiTheme="minorHAnsi" w:hAnsiTheme="minorHAnsi" w:cstheme="minorHAnsi"/>
            <w:noProof/>
          </w:rPr>
          <w:t>4.2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General Environmental Compliance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_Toc83285186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14</w:t>
        </w:r>
        <w:r w:rsidR="002773C7" w:rsidRPr="00E0308D">
          <w:rPr>
            <w:rFonts w:asciiTheme="minorHAnsi" w:hAnsiTheme="minorHAnsi" w:cstheme="minorHAnsi"/>
            <w:noProof/>
            <w:webHidden/>
          </w:rPr>
          <w:fldChar w:fldCharType="end"/>
        </w:r>
      </w:hyperlink>
    </w:p>
    <w:p w14:paraId="0A79F0BF" w14:textId="1BCCC62A" w:rsidR="002773C7" w:rsidRPr="00E0308D" w:rsidRDefault="009A6C49">
      <w:pPr>
        <w:pStyle w:val="TOC1"/>
        <w:rPr>
          <w:rFonts w:asciiTheme="minorHAnsi" w:eastAsiaTheme="minorEastAsia" w:hAnsiTheme="minorHAnsi" w:cstheme="minorHAnsi"/>
          <w:b w:val="0"/>
          <w:caps w:val="0"/>
          <w:noProof/>
          <w:sz w:val="22"/>
          <w:szCs w:val="22"/>
        </w:rPr>
      </w:pPr>
      <w:hyperlink w:anchor="_Toc83285187" w:history="1">
        <w:r w:rsidR="002773C7" w:rsidRPr="00E0308D">
          <w:rPr>
            <w:rStyle w:val="Hyperlink"/>
            <w:rFonts w:asciiTheme="minorHAnsi" w:hAnsiTheme="minorHAnsi" w:cstheme="minorHAnsi"/>
            <w:noProof/>
          </w:rPr>
          <w:t>5.</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RATES, TAXES AND utility services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_Toc83285187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14</w:t>
        </w:r>
        <w:r w:rsidR="002773C7" w:rsidRPr="00E0308D">
          <w:rPr>
            <w:rFonts w:asciiTheme="minorHAnsi" w:hAnsiTheme="minorHAnsi" w:cstheme="minorHAnsi"/>
            <w:noProof/>
            <w:webHidden/>
          </w:rPr>
          <w:fldChar w:fldCharType="end"/>
        </w:r>
      </w:hyperlink>
    </w:p>
    <w:p w14:paraId="03158CFB" w14:textId="13148C30" w:rsidR="002773C7" w:rsidRPr="00E0308D" w:rsidRDefault="009A6C49">
      <w:pPr>
        <w:pStyle w:val="TOC2"/>
        <w:rPr>
          <w:rFonts w:asciiTheme="minorHAnsi" w:eastAsiaTheme="minorEastAsia" w:hAnsiTheme="minorHAnsi" w:cstheme="minorHAnsi"/>
          <w:b w:val="0"/>
          <w:noProof/>
          <w:sz w:val="22"/>
          <w:szCs w:val="22"/>
        </w:rPr>
      </w:pPr>
      <w:hyperlink w:anchor="_Toc83285188" w:history="1">
        <w:r w:rsidR="002773C7" w:rsidRPr="00E0308D">
          <w:rPr>
            <w:rStyle w:val="Hyperlink"/>
            <w:rFonts w:asciiTheme="minorHAnsi" w:hAnsiTheme="minorHAnsi" w:cstheme="minorHAnsi"/>
            <w:noProof/>
          </w:rPr>
          <w:t>5.1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Rates and taxes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_Toc83285188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14</w:t>
        </w:r>
        <w:r w:rsidR="002773C7" w:rsidRPr="00E0308D">
          <w:rPr>
            <w:rFonts w:asciiTheme="minorHAnsi" w:hAnsiTheme="minorHAnsi" w:cstheme="minorHAnsi"/>
            <w:noProof/>
            <w:webHidden/>
          </w:rPr>
          <w:fldChar w:fldCharType="end"/>
        </w:r>
      </w:hyperlink>
    </w:p>
    <w:p w14:paraId="6CCE387F" w14:textId="1EBC6C4A" w:rsidR="002773C7" w:rsidRPr="00E0308D" w:rsidRDefault="009A6C49">
      <w:pPr>
        <w:pStyle w:val="TOC2"/>
        <w:rPr>
          <w:rFonts w:asciiTheme="minorHAnsi" w:eastAsiaTheme="minorEastAsia" w:hAnsiTheme="minorHAnsi" w:cstheme="minorHAnsi"/>
          <w:b w:val="0"/>
          <w:noProof/>
          <w:sz w:val="22"/>
          <w:szCs w:val="22"/>
        </w:rPr>
      </w:pPr>
      <w:hyperlink w:anchor="_Toc83285189" w:history="1">
        <w:r w:rsidR="002773C7" w:rsidRPr="00E0308D">
          <w:rPr>
            <w:rStyle w:val="Hyperlink"/>
            <w:rFonts w:asciiTheme="minorHAnsi" w:hAnsiTheme="minorHAnsi" w:cstheme="minorHAnsi"/>
            <w:noProof/>
          </w:rPr>
          <w:t>5.2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Charges for Utility Services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_Toc83285189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14</w:t>
        </w:r>
        <w:r w:rsidR="002773C7" w:rsidRPr="00E0308D">
          <w:rPr>
            <w:rFonts w:asciiTheme="minorHAnsi" w:hAnsiTheme="minorHAnsi" w:cstheme="minorHAnsi"/>
            <w:noProof/>
            <w:webHidden/>
          </w:rPr>
          <w:fldChar w:fldCharType="end"/>
        </w:r>
      </w:hyperlink>
    </w:p>
    <w:p w14:paraId="3E5A4CA3" w14:textId="7376FBB5" w:rsidR="002773C7" w:rsidRPr="00E0308D" w:rsidRDefault="009A6C49">
      <w:pPr>
        <w:pStyle w:val="TOC2"/>
        <w:rPr>
          <w:rFonts w:asciiTheme="minorHAnsi" w:eastAsiaTheme="minorEastAsia" w:hAnsiTheme="minorHAnsi" w:cstheme="minorHAnsi"/>
          <w:b w:val="0"/>
          <w:noProof/>
          <w:sz w:val="22"/>
          <w:szCs w:val="22"/>
        </w:rPr>
      </w:pPr>
      <w:hyperlink w:anchor="_Toc83285190" w:history="1">
        <w:r w:rsidR="002773C7" w:rsidRPr="00E0308D">
          <w:rPr>
            <w:rStyle w:val="Hyperlink"/>
            <w:rFonts w:asciiTheme="minorHAnsi" w:hAnsiTheme="minorHAnsi" w:cstheme="minorHAnsi"/>
            <w:noProof/>
          </w:rPr>
          <w:t>5.3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Separate metering</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_Toc83285190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14</w:t>
        </w:r>
        <w:r w:rsidR="002773C7" w:rsidRPr="00E0308D">
          <w:rPr>
            <w:rFonts w:asciiTheme="minorHAnsi" w:hAnsiTheme="minorHAnsi" w:cstheme="minorHAnsi"/>
            <w:noProof/>
            <w:webHidden/>
          </w:rPr>
          <w:fldChar w:fldCharType="end"/>
        </w:r>
      </w:hyperlink>
    </w:p>
    <w:p w14:paraId="293AD45F" w14:textId="0B2E15E6" w:rsidR="002773C7" w:rsidRPr="00E0308D" w:rsidRDefault="009A6C49">
      <w:pPr>
        <w:pStyle w:val="TOC2"/>
        <w:rPr>
          <w:rFonts w:asciiTheme="minorHAnsi" w:eastAsiaTheme="minorEastAsia" w:hAnsiTheme="minorHAnsi" w:cstheme="minorHAnsi"/>
          <w:b w:val="0"/>
          <w:noProof/>
          <w:sz w:val="22"/>
          <w:szCs w:val="22"/>
        </w:rPr>
      </w:pPr>
      <w:hyperlink w:anchor="_Toc83285191" w:history="1">
        <w:r w:rsidR="002773C7" w:rsidRPr="00E0308D">
          <w:rPr>
            <w:rStyle w:val="Hyperlink"/>
            <w:rFonts w:asciiTheme="minorHAnsi" w:hAnsiTheme="minorHAnsi" w:cstheme="minorHAnsi"/>
            <w:noProof/>
          </w:rPr>
          <w:t>5.4</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Payment by the Landlord</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_Toc83285191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15</w:t>
        </w:r>
        <w:r w:rsidR="002773C7" w:rsidRPr="00E0308D">
          <w:rPr>
            <w:rFonts w:asciiTheme="minorHAnsi" w:hAnsiTheme="minorHAnsi" w:cstheme="minorHAnsi"/>
            <w:noProof/>
            <w:webHidden/>
          </w:rPr>
          <w:fldChar w:fldCharType="end"/>
        </w:r>
      </w:hyperlink>
    </w:p>
    <w:p w14:paraId="50F1FB1B" w14:textId="79C52BC2" w:rsidR="002773C7" w:rsidRPr="00E0308D" w:rsidRDefault="009A6C49">
      <w:pPr>
        <w:pStyle w:val="TOC1"/>
        <w:rPr>
          <w:rFonts w:asciiTheme="minorHAnsi" w:eastAsiaTheme="minorEastAsia" w:hAnsiTheme="minorHAnsi" w:cstheme="minorHAnsi"/>
          <w:b w:val="0"/>
          <w:caps w:val="0"/>
          <w:noProof/>
          <w:sz w:val="22"/>
          <w:szCs w:val="22"/>
        </w:rPr>
      </w:pPr>
      <w:hyperlink w:anchor="_Toc83285192" w:history="1">
        <w:r w:rsidR="002773C7" w:rsidRPr="00E0308D">
          <w:rPr>
            <w:rStyle w:val="Hyperlink"/>
            <w:rFonts w:asciiTheme="minorHAnsi" w:hAnsiTheme="minorHAnsi" w:cstheme="minorHAnsi"/>
            <w:noProof/>
          </w:rPr>
          <w:t>6.</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PREMISES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_Toc83285192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15</w:t>
        </w:r>
        <w:r w:rsidR="002773C7" w:rsidRPr="00E0308D">
          <w:rPr>
            <w:rFonts w:asciiTheme="minorHAnsi" w:hAnsiTheme="minorHAnsi" w:cstheme="minorHAnsi"/>
            <w:noProof/>
            <w:webHidden/>
          </w:rPr>
          <w:fldChar w:fldCharType="end"/>
        </w:r>
      </w:hyperlink>
    </w:p>
    <w:p w14:paraId="6E3B164B" w14:textId="289082B2" w:rsidR="002773C7" w:rsidRPr="00E0308D" w:rsidRDefault="009A6C49">
      <w:pPr>
        <w:pStyle w:val="TOC2"/>
        <w:rPr>
          <w:rFonts w:asciiTheme="minorHAnsi" w:eastAsiaTheme="minorEastAsia" w:hAnsiTheme="minorHAnsi" w:cstheme="minorHAnsi"/>
          <w:b w:val="0"/>
          <w:noProof/>
          <w:sz w:val="22"/>
          <w:szCs w:val="22"/>
        </w:rPr>
      </w:pPr>
      <w:hyperlink w:anchor="_Toc83285193" w:history="1">
        <w:r w:rsidR="002773C7" w:rsidRPr="00E0308D">
          <w:rPr>
            <w:rStyle w:val="Hyperlink"/>
            <w:rFonts w:asciiTheme="minorHAnsi" w:hAnsiTheme="minorHAnsi" w:cstheme="minorHAnsi"/>
            <w:noProof/>
          </w:rPr>
          <w:t>6.1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Permitted Use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_Toc83285193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15</w:t>
        </w:r>
        <w:r w:rsidR="002773C7" w:rsidRPr="00E0308D">
          <w:rPr>
            <w:rFonts w:asciiTheme="minorHAnsi" w:hAnsiTheme="minorHAnsi" w:cstheme="minorHAnsi"/>
            <w:noProof/>
            <w:webHidden/>
          </w:rPr>
          <w:fldChar w:fldCharType="end"/>
        </w:r>
      </w:hyperlink>
    </w:p>
    <w:p w14:paraId="6BD33321" w14:textId="70AF01D6" w:rsidR="002773C7" w:rsidRPr="00E0308D" w:rsidRDefault="009A6C49">
      <w:pPr>
        <w:pStyle w:val="TOC2"/>
        <w:rPr>
          <w:rFonts w:asciiTheme="minorHAnsi" w:eastAsiaTheme="minorEastAsia" w:hAnsiTheme="minorHAnsi" w:cstheme="minorHAnsi"/>
          <w:b w:val="0"/>
          <w:noProof/>
          <w:sz w:val="22"/>
          <w:szCs w:val="22"/>
        </w:rPr>
      </w:pPr>
      <w:hyperlink w:anchor="_Toc83285194" w:history="1">
        <w:r w:rsidR="002773C7" w:rsidRPr="00E0308D">
          <w:rPr>
            <w:rStyle w:val="Hyperlink"/>
            <w:rFonts w:asciiTheme="minorHAnsi" w:hAnsiTheme="minorHAnsi" w:cstheme="minorHAnsi"/>
            <w:noProof/>
          </w:rPr>
          <w:t>6.2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Improvements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_Toc83285194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15</w:t>
        </w:r>
        <w:r w:rsidR="002773C7" w:rsidRPr="00E0308D">
          <w:rPr>
            <w:rFonts w:asciiTheme="minorHAnsi" w:hAnsiTheme="minorHAnsi" w:cstheme="minorHAnsi"/>
            <w:noProof/>
            <w:webHidden/>
          </w:rPr>
          <w:fldChar w:fldCharType="end"/>
        </w:r>
      </w:hyperlink>
    </w:p>
    <w:p w14:paraId="205D6ACE" w14:textId="1CAD2343" w:rsidR="002773C7" w:rsidRPr="00E0308D" w:rsidRDefault="009A6C49">
      <w:pPr>
        <w:pStyle w:val="TOC2"/>
        <w:rPr>
          <w:rFonts w:asciiTheme="minorHAnsi" w:eastAsiaTheme="minorEastAsia" w:hAnsiTheme="minorHAnsi" w:cstheme="minorHAnsi"/>
          <w:b w:val="0"/>
          <w:noProof/>
          <w:sz w:val="22"/>
          <w:szCs w:val="22"/>
        </w:rPr>
      </w:pPr>
      <w:hyperlink w:anchor="_Toc83285195" w:history="1">
        <w:r w:rsidR="002773C7" w:rsidRPr="00E0308D">
          <w:rPr>
            <w:rStyle w:val="Hyperlink"/>
            <w:rFonts w:asciiTheme="minorHAnsi" w:hAnsiTheme="minorHAnsi" w:cstheme="minorHAnsi"/>
            <w:noProof/>
          </w:rPr>
          <w:t>6.3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No Warranty as to Suitability</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_Toc83285195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15</w:t>
        </w:r>
        <w:r w:rsidR="002773C7" w:rsidRPr="00E0308D">
          <w:rPr>
            <w:rFonts w:asciiTheme="minorHAnsi" w:hAnsiTheme="minorHAnsi" w:cstheme="minorHAnsi"/>
            <w:noProof/>
            <w:webHidden/>
          </w:rPr>
          <w:fldChar w:fldCharType="end"/>
        </w:r>
      </w:hyperlink>
    </w:p>
    <w:p w14:paraId="3AD73761" w14:textId="3670A6E2" w:rsidR="002773C7" w:rsidRPr="00E0308D" w:rsidRDefault="009A6C49">
      <w:pPr>
        <w:pStyle w:val="TOC2"/>
        <w:rPr>
          <w:rFonts w:asciiTheme="minorHAnsi" w:eastAsiaTheme="minorEastAsia" w:hAnsiTheme="minorHAnsi" w:cstheme="minorHAnsi"/>
          <w:b w:val="0"/>
          <w:noProof/>
          <w:sz w:val="22"/>
          <w:szCs w:val="22"/>
        </w:rPr>
      </w:pPr>
      <w:hyperlink w:anchor="_Toc83285196" w:history="1">
        <w:r w:rsidR="002773C7" w:rsidRPr="00E0308D">
          <w:rPr>
            <w:rStyle w:val="Hyperlink"/>
            <w:rFonts w:asciiTheme="minorHAnsi" w:hAnsiTheme="minorHAnsi" w:cstheme="minorHAnsi"/>
            <w:noProof/>
          </w:rPr>
          <w:t>6.4</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Compliance with Statutory Requirements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_Toc83285196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15</w:t>
        </w:r>
        <w:r w:rsidR="002773C7" w:rsidRPr="00E0308D">
          <w:rPr>
            <w:rFonts w:asciiTheme="minorHAnsi" w:hAnsiTheme="minorHAnsi" w:cstheme="minorHAnsi"/>
            <w:noProof/>
            <w:webHidden/>
          </w:rPr>
          <w:fldChar w:fldCharType="end"/>
        </w:r>
      </w:hyperlink>
    </w:p>
    <w:p w14:paraId="6D745635" w14:textId="6955A794" w:rsidR="002773C7" w:rsidRPr="00E0308D" w:rsidRDefault="009A6C49">
      <w:pPr>
        <w:pStyle w:val="TOC2"/>
        <w:rPr>
          <w:rFonts w:asciiTheme="minorHAnsi" w:eastAsiaTheme="minorEastAsia" w:hAnsiTheme="minorHAnsi" w:cstheme="minorHAnsi"/>
          <w:b w:val="0"/>
          <w:noProof/>
          <w:sz w:val="22"/>
          <w:szCs w:val="22"/>
        </w:rPr>
      </w:pPr>
      <w:hyperlink w:anchor="_Toc83285197" w:history="1">
        <w:r w:rsidR="002773C7" w:rsidRPr="00E0308D">
          <w:rPr>
            <w:rStyle w:val="Hyperlink"/>
            <w:rFonts w:asciiTheme="minorHAnsi" w:hAnsiTheme="minorHAnsi" w:cstheme="minorHAnsi"/>
            <w:noProof/>
          </w:rPr>
          <w:t>6.5</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No Unlawful Acts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_Toc83285197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16</w:t>
        </w:r>
        <w:r w:rsidR="002773C7" w:rsidRPr="00E0308D">
          <w:rPr>
            <w:rFonts w:asciiTheme="minorHAnsi" w:hAnsiTheme="minorHAnsi" w:cstheme="minorHAnsi"/>
            <w:noProof/>
            <w:webHidden/>
          </w:rPr>
          <w:fldChar w:fldCharType="end"/>
        </w:r>
      </w:hyperlink>
    </w:p>
    <w:p w14:paraId="231C2485" w14:textId="248F73F8" w:rsidR="002773C7" w:rsidRPr="00E0308D" w:rsidRDefault="009A6C49">
      <w:pPr>
        <w:pStyle w:val="TOC2"/>
        <w:rPr>
          <w:rFonts w:asciiTheme="minorHAnsi" w:eastAsiaTheme="minorEastAsia" w:hAnsiTheme="minorHAnsi" w:cstheme="minorHAnsi"/>
          <w:b w:val="0"/>
          <w:noProof/>
          <w:sz w:val="22"/>
          <w:szCs w:val="22"/>
        </w:rPr>
      </w:pPr>
      <w:hyperlink w:anchor="_Toc83285198" w:history="1">
        <w:r w:rsidR="002773C7" w:rsidRPr="00E0308D">
          <w:rPr>
            <w:rStyle w:val="Hyperlink"/>
            <w:rFonts w:asciiTheme="minorHAnsi" w:hAnsiTheme="minorHAnsi" w:cstheme="minorHAnsi"/>
            <w:noProof/>
          </w:rPr>
          <w:t>6.6</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Operation of Dwellings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_Toc83285198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16</w:t>
        </w:r>
        <w:r w:rsidR="002773C7" w:rsidRPr="00E0308D">
          <w:rPr>
            <w:rFonts w:asciiTheme="minorHAnsi" w:hAnsiTheme="minorHAnsi" w:cstheme="minorHAnsi"/>
            <w:noProof/>
            <w:webHidden/>
          </w:rPr>
          <w:fldChar w:fldCharType="end"/>
        </w:r>
      </w:hyperlink>
    </w:p>
    <w:p w14:paraId="09B1C023" w14:textId="5D527E57" w:rsidR="002773C7" w:rsidRPr="00E0308D" w:rsidRDefault="009A6C49">
      <w:pPr>
        <w:pStyle w:val="TOC1"/>
        <w:rPr>
          <w:rFonts w:asciiTheme="minorHAnsi" w:eastAsiaTheme="minorEastAsia" w:hAnsiTheme="minorHAnsi" w:cstheme="minorHAnsi"/>
          <w:b w:val="0"/>
          <w:caps w:val="0"/>
          <w:noProof/>
          <w:sz w:val="22"/>
          <w:szCs w:val="22"/>
        </w:rPr>
      </w:pPr>
      <w:hyperlink w:anchor="_Toc83285199" w:history="1">
        <w:r w:rsidR="002773C7" w:rsidRPr="00E0308D">
          <w:rPr>
            <w:rStyle w:val="Hyperlink"/>
            <w:rFonts w:asciiTheme="minorHAnsi" w:hAnsiTheme="minorHAnsi" w:cstheme="minorHAnsi"/>
            <w:noProof/>
          </w:rPr>
          <w:t>7.</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ASSIGNMENT AND SUBLETTING</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_Toc83285199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16</w:t>
        </w:r>
        <w:r w:rsidR="002773C7" w:rsidRPr="00E0308D">
          <w:rPr>
            <w:rFonts w:asciiTheme="minorHAnsi" w:hAnsiTheme="minorHAnsi" w:cstheme="minorHAnsi"/>
            <w:noProof/>
            <w:webHidden/>
          </w:rPr>
          <w:fldChar w:fldCharType="end"/>
        </w:r>
      </w:hyperlink>
    </w:p>
    <w:p w14:paraId="0324AC93" w14:textId="19A2907C" w:rsidR="002773C7" w:rsidRPr="00E0308D" w:rsidRDefault="009A6C49">
      <w:pPr>
        <w:pStyle w:val="TOC2"/>
        <w:rPr>
          <w:rFonts w:asciiTheme="minorHAnsi" w:eastAsiaTheme="minorEastAsia" w:hAnsiTheme="minorHAnsi" w:cstheme="minorHAnsi"/>
          <w:b w:val="0"/>
          <w:noProof/>
          <w:sz w:val="22"/>
          <w:szCs w:val="22"/>
        </w:rPr>
      </w:pPr>
      <w:hyperlink w:anchor="_Toc83285200" w:history="1">
        <w:r w:rsidR="002773C7" w:rsidRPr="00E0308D">
          <w:rPr>
            <w:rStyle w:val="Hyperlink"/>
            <w:rFonts w:asciiTheme="minorHAnsi" w:hAnsiTheme="minorHAnsi" w:cstheme="minorHAnsi"/>
            <w:noProof/>
          </w:rPr>
          <w:t>7.1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Assignment or grant of interest</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_Toc83285200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16</w:t>
        </w:r>
        <w:r w:rsidR="002773C7" w:rsidRPr="00E0308D">
          <w:rPr>
            <w:rFonts w:asciiTheme="minorHAnsi" w:hAnsiTheme="minorHAnsi" w:cstheme="minorHAnsi"/>
            <w:noProof/>
            <w:webHidden/>
          </w:rPr>
          <w:fldChar w:fldCharType="end"/>
        </w:r>
      </w:hyperlink>
    </w:p>
    <w:p w14:paraId="30FD3D2C" w14:textId="67AECC64" w:rsidR="002773C7" w:rsidRPr="00E0308D" w:rsidRDefault="009A6C49">
      <w:pPr>
        <w:pStyle w:val="TOC2"/>
        <w:rPr>
          <w:rFonts w:asciiTheme="minorHAnsi" w:eastAsiaTheme="minorEastAsia" w:hAnsiTheme="minorHAnsi" w:cstheme="minorHAnsi"/>
          <w:b w:val="0"/>
          <w:noProof/>
          <w:sz w:val="22"/>
          <w:szCs w:val="22"/>
        </w:rPr>
      </w:pPr>
      <w:hyperlink w:anchor="_Toc83285201" w:history="1">
        <w:r w:rsidR="002773C7" w:rsidRPr="00E0308D">
          <w:rPr>
            <w:rStyle w:val="Hyperlink"/>
            <w:rFonts w:asciiTheme="minorHAnsi" w:hAnsiTheme="minorHAnsi" w:cstheme="minorHAnsi"/>
            <w:noProof/>
          </w:rPr>
          <w:t>7.2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Consent not to unreasonably be withheld</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_Toc83285201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16</w:t>
        </w:r>
        <w:r w:rsidR="002773C7" w:rsidRPr="00E0308D">
          <w:rPr>
            <w:rFonts w:asciiTheme="minorHAnsi" w:hAnsiTheme="minorHAnsi" w:cstheme="minorHAnsi"/>
            <w:noProof/>
            <w:webHidden/>
          </w:rPr>
          <w:fldChar w:fldCharType="end"/>
        </w:r>
      </w:hyperlink>
    </w:p>
    <w:p w14:paraId="7E209C8C" w14:textId="2B2CB42C" w:rsidR="002773C7" w:rsidRPr="00E0308D" w:rsidRDefault="009A6C49">
      <w:pPr>
        <w:pStyle w:val="TOC2"/>
        <w:rPr>
          <w:rFonts w:asciiTheme="minorHAnsi" w:eastAsiaTheme="minorEastAsia" w:hAnsiTheme="minorHAnsi" w:cstheme="minorHAnsi"/>
          <w:b w:val="0"/>
          <w:noProof/>
          <w:sz w:val="22"/>
          <w:szCs w:val="22"/>
        </w:rPr>
      </w:pPr>
      <w:hyperlink w:anchor="_Toc83285202" w:history="1">
        <w:r w:rsidR="002773C7" w:rsidRPr="00E0308D">
          <w:rPr>
            <w:rStyle w:val="Hyperlink"/>
            <w:rFonts w:asciiTheme="minorHAnsi" w:hAnsiTheme="minorHAnsi" w:cstheme="minorHAnsi"/>
            <w:noProof/>
          </w:rPr>
          <w:t>7.3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Release upon assignment</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_Toc83285202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17</w:t>
        </w:r>
        <w:r w:rsidR="002773C7" w:rsidRPr="00E0308D">
          <w:rPr>
            <w:rFonts w:asciiTheme="minorHAnsi" w:hAnsiTheme="minorHAnsi" w:cstheme="minorHAnsi"/>
            <w:noProof/>
            <w:webHidden/>
          </w:rPr>
          <w:fldChar w:fldCharType="end"/>
        </w:r>
      </w:hyperlink>
    </w:p>
    <w:p w14:paraId="4422965A" w14:textId="50CA8810" w:rsidR="002773C7" w:rsidRPr="00E0308D" w:rsidRDefault="009A6C49">
      <w:pPr>
        <w:pStyle w:val="TOC2"/>
        <w:rPr>
          <w:rFonts w:asciiTheme="minorHAnsi" w:eastAsiaTheme="minorEastAsia" w:hAnsiTheme="minorHAnsi" w:cstheme="minorHAnsi"/>
          <w:b w:val="0"/>
          <w:noProof/>
          <w:sz w:val="22"/>
          <w:szCs w:val="22"/>
        </w:rPr>
      </w:pPr>
      <w:hyperlink w:anchor="_Toc83285203" w:history="1">
        <w:r w:rsidR="002773C7" w:rsidRPr="00E0308D">
          <w:rPr>
            <w:rStyle w:val="Hyperlink"/>
            <w:rFonts w:asciiTheme="minorHAnsi" w:hAnsiTheme="minorHAnsi" w:cstheme="minorHAnsi"/>
            <w:noProof/>
          </w:rPr>
          <w:t>7.4</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Sub-Letting and Licensing</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_Toc83285203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17</w:t>
        </w:r>
        <w:r w:rsidR="002773C7" w:rsidRPr="00E0308D">
          <w:rPr>
            <w:rFonts w:asciiTheme="minorHAnsi" w:hAnsiTheme="minorHAnsi" w:cstheme="minorHAnsi"/>
            <w:noProof/>
            <w:webHidden/>
          </w:rPr>
          <w:fldChar w:fldCharType="end"/>
        </w:r>
      </w:hyperlink>
    </w:p>
    <w:p w14:paraId="7DEEDF52" w14:textId="58204C9B" w:rsidR="002773C7" w:rsidRPr="00E0308D" w:rsidRDefault="009A6C49">
      <w:pPr>
        <w:pStyle w:val="TOC1"/>
        <w:rPr>
          <w:rFonts w:asciiTheme="minorHAnsi" w:eastAsiaTheme="minorEastAsia" w:hAnsiTheme="minorHAnsi" w:cstheme="minorHAnsi"/>
          <w:b w:val="0"/>
          <w:caps w:val="0"/>
          <w:noProof/>
          <w:sz w:val="22"/>
          <w:szCs w:val="22"/>
        </w:rPr>
      </w:pPr>
      <w:hyperlink w:anchor="_Toc83285204" w:history="1">
        <w:r w:rsidR="002773C7" w:rsidRPr="00E0308D">
          <w:rPr>
            <w:rStyle w:val="Hyperlink"/>
            <w:rFonts w:asciiTheme="minorHAnsi" w:hAnsiTheme="minorHAnsi" w:cstheme="minorHAnsi"/>
            <w:noProof/>
          </w:rPr>
          <w:t>8.</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MAINTENANCE, REPAIR &amp; ALTERATIONS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_Toc83285204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17</w:t>
        </w:r>
        <w:r w:rsidR="002773C7" w:rsidRPr="00E0308D">
          <w:rPr>
            <w:rFonts w:asciiTheme="minorHAnsi" w:hAnsiTheme="minorHAnsi" w:cstheme="minorHAnsi"/>
            <w:noProof/>
            <w:webHidden/>
          </w:rPr>
          <w:fldChar w:fldCharType="end"/>
        </w:r>
      </w:hyperlink>
    </w:p>
    <w:p w14:paraId="4FFA4AD1" w14:textId="2663E8B6" w:rsidR="002773C7" w:rsidRPr="00E0308D" w:rsidRDefault="009A6C49">
      <w:pPr>
        <w:pStyle w:val="TOC2"/>
        <w:rPr>
          <w:rFonts w:asciiTheme="minorHAnsi" w:eastAsiaTheme="minorEastAsia" w:hAnsiTheme="minorHAnsi" w:cstheme="minorHAnsi"/>
          <w:b w:val="0"/>
          <w:noProof/>
          <w:sz w:val="22"/>
          <w:szCs w:val="22"/>
        </w:rPr>
      </w:pPr>
      <w:hyperlink w:anchor="_Toc83285205" w:history="1">
        <w:r w:rsidR="002773C7" w:rsidRPr="00E0308D">
          <w:rPr>
            <w:rStyle w:val="Hyperlink"/>
            <w:rFonts w:asciiTheme="minorHAnsi" w:hAnsiTheme="minorHAnsi" w:cstheme="minorHAnsi"/>
            <w:noProof/>
          </w:rPr>
          <w:t>8.1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Structural Repair Obligations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_Toc83285205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18</w:t>
        </w:r>
        <w:r w:rsidR="002773C7" w:rsidRPr="00E0308D">
          <w:rPr>
            <w:rFonts w:asciiTheme="minorHAnsi" w:hAnsiTheme="minorHAnsi" w:cstheme="minorHAnsi"/>
            <w:noProof/>
            <w:webHidden/>
          </w:rPr>
          <w:fldChar w:fldCharType="end"/>
        </w:r>
      </w:hyperlink>
    </w:p>
    <w:p w14:paraId="501521D8" w14:textId="2949F030" w:rsidR="002773C7" w:rsidRPr="00E0308D" w:rsidRDefault="009A6C49">
      <w:pPr>
        <w:pStyle w:val="TOC2"/>
        <w:rPr>
          <w:rFonts w:asciiTheme="minorHAnsi" w:eastAsiaTheme="minorEastAsia" w:hAnsiTheme="minorHAnsi" w:cstheme="minorHAnsi"/>
          <w:b w:val="0"/>
          <w:noProof/>
          <w:sz w:val="22"/>
          <w:szCs w:val="22"/>
        </w:rPr>
      </w:pPr>
      <w:hyperlink w:anchor="_Toc83285206" w:history="1">
        <w:r w:rsidR="002773C7" w:rsidRPr="00E0308D">
          <w:rPr>
            <w:rStyle w:val="Hyperlink"/>
            <w:rFonts w:asciiTheme="minorHAnsi" w:hAnsiTheme="minorHAnsi" w:cstheme="minorHAnsi"/>
            <w:noProof/>
          </w:rPr>
          <w:t>8.2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Tenant’s General Repair Obligations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_Toc83285206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18</w:t>
        </w:r>
        <w:r w:rsidR="002773C7" w:rsidRPr="00E0308D">
          <w:rPr>
            <w:rFonts w:asciiTheme="minorHAnsi" w:hAnsiTheme="minorHAnsi" w:cstheme="minorHAnsi"/>
            <w:noProof/>
            <w:webHidden/>
          </w:rPr>
          <w:fldChar w:fldCharType="end"/>
        </w:r>
      </w:hyperlink>
    </w:p>
    <w:p w14:paraId="55C04737" w14:textId="04D69C54" w:rsidR="002773C7" w:rsidRPr="00E0308D" w:rsidRDefault="009A6C49">
      <w:pPr>
        <w:pStyle w:val="TOC2"/>
        <w:rPr>
          <w:rFonts w:asciiTheme="minorHAnsi" w:eastAsiaTheme="minorEastAsia" w:hAnsiTheme="minorHAnsi" w:cstheme="minorHAnsi"/>
          <w:b w:val="0"/>
          <w:noProof/>
          <w:sz w:val="22"/>
          <w:szCs w:val="22"/>
        </w:rPr>
      </w:pPr>
      <w:hyperlink w:anchor="_Toc83285207" w:history="1">
        <w:r w:rsidR="002773C7" w:rsidRPr="00E0308D">
          <w:rPr>
            <w:rStyle w:val="Hyperlink"/>
            <w:rFonts w:asciiTheme="minorHAnsi" w:hAnsiTheme="minorHAnsi" w:cstheme="minorHAnsi"/>
            <w:noProof/>
          </w:rPr>
          <w:t>8.3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Tenant to Advise Landlord of Notices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_Toc83285207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18</w:t>
        </w:r>
        <w:r w:rsidR="002773C7" w:rsidRPr="00E0308D">
          <w:rPr>
            <w:rFonts w:asciiTheme="minorHAnsi" w:hAnsiTheme="minorHAnsi" w:cstheme="minorHAnsi"/>
            <w:noProof/>
            <w:webHidden/>
          </w:rPr>
          <w:fldChar w:fldCharType="end"/>
        </w:r>
      </w:hyperlink>
    </w:p>
    <w:p w14:paraId="4C78EA76" w14:textId="5AFA24BB" w:rsidR="002773C7" w:rsidRPr="00E0308D" w:rsidRDefault="009A6C49">
      <w:pPr>
        <w:pStyle w:val="TOC1"/>
        <w:rPr>
          <w:rFonts w:asciiTheme="minorHAnsi" w:eastAsiaTheme="minorEastAsia" w:hAnsiTheme="minorHAnsi" w:cstheme="minorHAnsi"/>
          <w:b w:val="0"/>
          <w:caps w:val="0"/>
          <w:noProof/>
          <w:sz w:val="22"/>
          <w:szCs w:val="22"/>
        </w:rPr>
      </w:pPr>
      <w:hyperlink w:anchor="_Toc83285208" w:history="1">
        <w:r w:rsidR="002773C7" w:rsidRPr="00E0308D">
          <w:rPr>
            <w:rStyle w:val="Hyperlink"/>
            <w:rFonts w:asciiTheme="minorHAnsi" w:hAnsiTheme="minorHAnsi" w:cstheme="minorHAnsi"/>
            <w:noProof/>
          </w:rPr>
          <w:t>9.</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Insurance and indemnity</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_Toc83285208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18</w:t>
        </w:r>
        <w:r w:rsidR="002773C7" w:rsidRPr="00E0308D">
          <w:rPr>
            <w:rFonts w:asciiTheme="minorHAnsi" w:hAnsiTheme="minorHAnsi" w:cstheme="minorHAnsi"/>
            <w:noProof/>
            <w:webHidden/>
          </w:rPr>
          <w:fldChar w:fldCharType="end"/>
        </w:r>
      </w:hyperlink>
    </w:p>
    <w:p w14:paraId="55C796C5" w14:textId="4429FF7E" w:rsidR="002773C7" w:rsidRPr="00E0308D" w:rsidRDefault="009A6C49">
      <w:pPr>
        <w:pStyle w:val="TOC2"/>
        <w:rPr>
          <w:rFonts w:asciiTheme="minorHAnsi" w:eastAsiaTheme="minorEastAsia" w:hAnsiTheme="minorHAnsi" w:cstheme="minorHAnsi"/>
          <w:b w:val="0"/>
          <w:noProof/>
          <w:sz w:val="22"/>
          <w:szCs w:val="22"/>
        </w:rPr>
      </w:pPr>
      <w:hyperlink w:anchor="_Toc83285209" w:history="1">
        <w:r w:rsidR="002773C7" w:rsidRPr="00E0308D">
          <w:rPr>
            <w:rStyle w:val="Hyperlink"/>
            <w:rFonts w:asciiTheme="minorHAnsi" w:hAnsiTheme="minorHAnsi" w:cstheme="minorHAnsi"/>
            <w:noProof/>
          </w:rPr>
          <w:t>9.1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Insurances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_Toc83285209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18</w:t>
        </w:r>
        <w:r w:rsidR="002773C7" w:rsidRPr="00E0308D">
          <w:rPr>
            <w:rFonts w:asciiTheme="minorHAnsi" w:hAnsiTheme="minorHAnsi" w:cstheme="minorHAnsi"/>
            <w:noProof/>
            <w:webHidden/>
          </w:rPr>
          <w:fldChar w:fldCharType="end"/>
        </w:r>
      </w:hyperlink>
    </w:p>
    <w:p w14:paraId="64EFDE9A" w14:textId="20F8D8CB" w:rsidR="002773C7" w:rsidRPr="00E0308D" w:rsidRDefault="009A6C49">
      <w:pPr>
        <w:pStyle w:val="TOC2"/>
        <w:rPr>
          <w:rFonts w:asciiTheme="minorHAnsi" w:eastAsiaTheme="minorEastAsia" w:hAnsiTheme="minorHAnsi" w:cstheme="minorHAnsi"/>
          <w:b w:val="0"/>
          <w:noProof/>
          <w:sz w:val="22"/>
          <w:szCs w:val="22"/>
        </w:rPr>
      </w:pPr>
      <w:hyperlink w:anchor="_Toc83285210" w:history="1">
        <w:r w:rsidR="002773C7" w:rsidRPr="00E0308D">
          <w:rPr>
            <w:rStyle w:val="Hyperlink"/>
            <w:rFonts w:asciiTheme="minorHAnsi" w:hAnsiTheme="minorHAnsi" w:cstheme="minorHAnsi"/>
            <w:noProof/>
          </w:rPr>
          <w:t>9.2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Duty to maintain insurance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_Toc83285210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19</w:t>
        </w:r>
        <w:r w:rsidR="002773C7" w:rsidRPr="00E0308D">
          <w:rPr>
            <w:rFonts w:asciiTheme="minorHAnsi" w:hAnsiTheme="minorHAnsi" w:cstheme="minorHAnsi"/>
            <w:noProof/>
            <w:webHidden/>
          </w:rPr>
          <w:fldChar w:fldCharType="end"/>
        </w:r>
      </w:hyperlink>
    </w:p>
    <w:p w14:paraId="613BAE62" w14:textId="5AB282C4" w:rsidR="002773C7" w:rsidRPr="00E0308D" w:rsidRDefault="009A6C49">
      <w:pPr>
        <w:pStyle w:val="TOC2"/>
        <w:rPr>
          <w:rFonts w:asciiTheme="minorHAnsi" w:eastAsiaTheme="minorEastAsia" w:hAnsiTheme="minorHAnsi" w:cstheme="minorHAnsi"/>
          <w:b w:val="0"/>
          <w:noProof/>
          <w:sz w:val="22"/>
          <w:szCs w:val="22"/>
        </w:rPr>
      </w:pPr>
      <w:hyperlink w:anchor="_Toc83285211" w:history="1">
        <w:r w:rsidR="002773C7" w:rsidRPr="00E0308D">
          <w:rPr>
            <w:rStyle w:val="Hyperlink"/>
            <w:rFonts w:asciiTheme="minorHAnsi" w:hAnsiTheme="minorHAnsi" w:cstheme="minorHAnsi"/>
            <w:noProof/>
          </w:rPr>
          <w:t>9.3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Tenant Indemnifies against Damage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_Toc83285211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19</w:t>
        </w:r>
        <w:r w:rsidR="002773C7" w:rsidRPr="00E0308D">
          <w:rPr>
            <w:rFonts w:asciiTheme="minorHAnsi" w:hAnsiTheme="minorHAnsi" w:cstheme="minorHAnsi"/>
            <w:noProof/>
            <w:webHidden/>
          </w:rPr>
          <w:fldChar w:fldCharType="end"/>
        </w:r>
      </w:hyperlink>
    </w:p>
    <w:p w14:paraId="499DC9C8" w14:textId="5D574419" w:rsidR="002773C7" w:rsidRPr="00E0308D" w:rsidRDefault="009A6C49">
      <w:pPr>
        <w:pStyle w:val="TOC1"/>
        <w:rPr>
          <w:rFonts w:asciiTheme="minorHAnsi" w:eastAsiaTheme="minorEastAsia" w:hAnsiTheme="minorHAnsi" w:cstheme="minorHAnsi"/>
          <w:b w:val="0"/>
          <w:caps w:val="0"/>
          <w:noProof/>
          <w:sz w:val="22"/>
          <w:szCs w:val="22"/>
        </w:rPr>
      </w:pPr>
      <w:hyperlink w:anchor="_Toc83285212" w:history="1">
        <w:r w:rsidR="002773C7" w:rsidRPr="00E0308D">
          <w:rPr>
            <w:rStyle w:val="Hyperlink"/>
            <w:rFonts w:asciiTheme="minorHAnsi" w:hAnsiTheme="minorHAnsi" w:cstheme="minorHAnsi"/>
            <w:noProof/>
          </w:rPr>
          <w:t>10.</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DAMAGE AND DESTRUCTION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_Toc83285212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20</w:t>
        </w:r>
        <w:r w:rsidR="002773C7" w:rsidRPr="00E0308D">
          <w:rPr>
            <w:rFonts w:asciiTheme="minorHAnsi" w:hAnsiTheme="minorHAnsi" w:cstheme="minorHAnsi"/>
            <w:noProof/>
            <w:webHidden/>
          </w:rPr>
          <w:fldChar w:fldCharType="end"/>
        </w:r>
      </w:hyperlink>
    </w:p>
    <w:p w14:paraId="4552D1E0" w14:textId="1853D806" w:rsidR="002773C7" w:rsidRPr="00E0308D" w:rsidRDefault="009A6C49">
      <w:pPr>
        <w:pStyle w:val="TOC2"/>
        <w:rPr>
          <w:rFonts w:asciiTheme="minorHAnsi" w:eastAsiaTheme="minorEastAsia" w:hAnsiTheme="minorHAnsi" w:cstheme="minorHAnsi"/>
          <w:b w:val="0"/>
          <w:noProof/>
          <w:sz w:val="22"/>
          <w:szCs w:val="22"/>
        </w:rPr>
      </w:pPr>
      <w:hyperlink w:anchor="_Toc83285213" w:history="1">
        <w:r w:rsidR="002773C7" w:rsidRPr="00E0308D">
          <w:rPr>
            <w:rStyle w:val="Hyperlink"/>
            <w:rFonts w:asciiTheme="minorHAnsi" w:hAnsiTheme="minorHAnsi" w:cstheme="minorHAnsi"/>
            <w:noProof/>
          </w:rPr>
          <w:t>10.1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No Abatement of Rates and Taxes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_Toc83285213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20</w:t>
        </w:r>
        <w:r w:rsidR="002773C7" w:rsidRPr="00E0308D">
          <w:rPr>
            <w:rFonts w:asciiTheme="minorHAnsi" w:hAnsiTheme="minorHAnsi" w:cstheme="minorHAnsi"/>
            <w:noProof/>
            <w:webHidden/>
          </w:rPr>
          <w:fldChar w:fldCharType="end"/>
        </w:r>
      </w:hyperlink>
    </w:p>
    <w:p w14:paraId="154A5E83" w14:textId="4383DDF5" w:rsidR="002773C7" w:rsidRPr="00E0308D" w:rsidRDefault="009A6C49">
      <w:pPr>
        <w:pStyle w:val="TOC2"/>
        <w:rPr>
          <w:rFonts w:asciiTheme="minorHAnsi" w:eastAsiaTheme="minorEastAsia" w:hAnsiTheme="minorHAnsi" w:cstheme="minorHAnsi"/>
          <w:b w:val="0"/>
          <w:noProof/>
          <w:sz w:val="22"/>
          <w:szCs w:val="22"/>
        </w:rPr>
      </w:pPr>
      <w:hyperlink w:anchor="_Toc83285214" w:history="1">
        <w:r w:rsidR="002773C7" w:rsidRPr="00E0308D">
          <w:rPr>
            <w:rStyle w:val="Hyperlink"/>
            <w:rFonts w:asciiTheme="minorHAnsi" w:hAnsiTheme="minorHAnsi" w:cstheme="minorHAnsi"/>
            <w:noProof/>
          </w:rPr>
          <w:t>10.2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Major Damage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_Toc83285214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20</w:t>
        </w:r>
        <w:r w:rsidR="002773C7" w:rsidRPr="00E0308D">
          <w:rPr>
            <w:rFonts w:asciiTheme="minorHAnsi" w:hAnsiTheme="minorHAnsi" w:cstheme="minorHAnsi"/>
            <w:noProof/>
            <w:webHidden/>
          </w:rPr>
          <w:fldChar w:fldCharType="end"/>
        </w:r>
      </w:hyperlink>
    </w:p>
    <w:p w14:paraId="61187CCA" w14:textId="4EC74749" w:rsidR="002773C7" w:rsidRPr="00E0308D" w:rsidRDefault="009A6C49">
      <w:pPr>
        <w:pStyle w:val="TOC2"/>
        <w:rPr>
          <w:rFonts w:asciiTheme="minorHAnsi" w:eastAsiaTheme="minorEastAsia" w:hAnsiTheme="minorHAnsi" w:cstheme="minorHAnsi"/>
          <w:b w:val="0"/>
          <w:noProof/>
          <w:sz w:val="22"/>
          <w:szCs w:val="22"/>
        </w:rPr>
      </w:pPr>
      <w:hyperlink w:anchor="_Toc83285215" w:history="1">
        <w:r w:rsidR="002773C7" w:rsidRPr="00E0308D">
          <w:rPr>
            <w:rStyle w:val="Hyperlink"/>
            <w:rFonts w:asciiTheme="minorHAnsi" w:hAnsiTheme="minorHAnsi" w:cstheme="minorHAnsi"/>
            <w:noProof/>
          </w:rPr>
          <w:t>10.3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Major Damage Notice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_Toc83285215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20</w:t>
        </w:r>
        <w:r w:rsidR="002773C7" w:rsidRPr="00E0308D">
          <w:rPr>
            <w:rFonts w:asciiTheme="minorHAnsi" w:hAnsiTheme="minorHAnsi" w:cstheme="minorHAnsi"/>
            <w:noProof/>
            <w:webHidden/>
          </w:rPr>
          <w:fldChar w:fldCharType="end"/>
        </w:r>
      </w:hyperlink>
    </w:p>
    <w:p w14:paraId="037829E1" w14:textId="22FCF021" w:rsidR="002773C7" w:rsidRPr="00E0308D" w:rsidRDefault="009A6C49">
      <w:pPr>
        <w:pStyle w:val="TOC2"/>
        <w:rPr>
          <w:rFonts w:asciiTheme="minorHAnsi" w:eastAsiaTheme="minorEastAsia" w:hAnsiTheme="minorHAnsi" w:cstheme="minorHAnsi"/>
          <w:b w:val="0"/>
          <w:noProof/>
          <w:sz w:val="22"/>
          <w:szCs w:val="22"/>
        </w:rPr>
      </w:pPr>
      <w:hyperlink w:anchor="_Toc83285216" w:history="1">
        <w:r w:rsidR="002773C7" w:rsidRPr="00E0308D">
          <w:rPr>
            <w:rStyle w:val="Hyperlink"/>
            <w:rFonts w:asciiTheme="minorHAnsi" w:hAnsiTheme="minorHAnsi" w:cstheme="minorHAnsi"/>
            <w:noProof/>
          </w:rPr>
          <w:t>10.4</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Reinstatement of Major Damage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_Toc83285216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20</w:t>
        </w:r>
        <w:r w:rsidR="002773C7" w:rsidRPr="00E0308D">
          <w:rPr>
            <w:rFonts w:asciiTheme="minorHAnsi" w:hAnsiTheme="minorHAnsi" w:cstheme="minorHAnsi"/>
            <w:noProof/>
            <w:webHidden/>
          </w:rPr>
          <w:fldChar w:fldCharType="end"/>
        </w:r>
      </w:hyperlink>
    </w:p>
    <w:p w14:paraId="33EB3DB5" w14:textId="5161B321" w:rsidR="002773C7" w:rsidRPr="00E0308D" w:rsidRDefault="009A6C49">
      <w:pPr>
        <w:pStyle w:val="TOC2"/>
        <w:rPr>
          <w:rFonts w:asciiTheme="minorHAnsi" w:eastAsiaTheme="minorEastAsia" w:hAnsiTheme="minorHAnsi" w:cstheme="minorHAnsi"/>
          <w:b w:val="0"/>
          <w:noProof/>
          <w:sz w:val="22"/>
          <w:szCs w:val="22"/>
        </w:rPr>
      </w:pPr>
      <w:hyperlink w:anchor="_Toc83285217" w:history="1">
        <w:r w:rsidR="002773C7" w:rsidRPr="00E0308D">
          <w:rPr>
            <w:rStyle w:val="Hyperlink"/>
            <w:rFonts w:asciiTheme="minorHAnsi" w:hAnsiTheme="minorHAnsi" w:cstheme="minorHAnsi"/>
            <w:noProof/>
          </w:rPr>
          <w:t>10.5</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Termination by the Owner</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_Toc83285217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21</w:t>
        </w:r>
        <w:r w:rsidR="002773C7" w:rsidRPr="00E0308D">
          <w:rPr>
            <w:rFonts w:asciiTheme="minorHAnsi" w:hAnsiTheme="minorHAnsi" w:cstheme="minorHAnsi"/>
            <w:noProof/>
            <w:webHidden/>
          </w:rPr>
          <w:fldChar w:fldCharType="end"/>
        </w:r>
      </w:hyperlink>
    </w:p>
    <w:p w14:paraId="62AB1F98" w14:textId="227A6057" w:rsidR="002773C7" w:rsidRPr="00E0308D" w:rsidRDefault="009A6C49">
      <w:pPr>
        <w:pStyle w:val="TOC1"/>
        <w:rPr>
          <w:rFonts w:asciiTheme="minorHAnsi" w:eastAsiaTheme="minorEastAsia" w:hAnsiTheme="minorHAnsi" w:cstheme="minorHAnsi"/>
          <w:b w:val="0"/>
          <w:caps w:val="0"/>
          <w:noProof/>
          <w:sz w:val="22"/>
          <w:szCs w:val="22"/>
        </w:rPr>
      </w:pPr>
      <w:hyperlink w:anchor="_Toc83285218" w:history="1">
        <w:r w:rsidR="002773C7" w:rsidRPr="00E0308D">
          <w:rPr>
            <w:rStyle w:val="Hyperlink"/>
            <w:rFonts w:asciiTheme="minorHAnsi" w:hAnsiTheme="minorHAnsi" w:cstheme="minorHAnsi"/>
            <w:noProof/>
          </w:rPr>
          <w:t>11.</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Tenant’s INDEMNITY AND RELEASE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_Toc83285218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22</w:t>
        </w:r>
        <w:r w:rsidR="002773C7" w:rsidRPr="00E0308D">
          <w:rPr>
            <w:rFonts w:asciiTheme="minorHAnsi" w:hAnsiTheme="minorHAnsi" w:cstheme="minorHAnsi"/>
            <w:noProof/>
            <w:webHidden/>
          </w:rPr>
          <w:fldChar w:fldCharType="end"/>
        </w:r>
      </w:hyperlink>
    </w:p>
    <w:p w14:paraId="59E7F810" w14:textId="080EB968" w:rsidR="002773C7" w:rsidRPr="00E0308D" w:rsidRDefault="009A6C49">
      <w:pPr>
        <w:pStyle w:val="TOC2"/>
        <w:rPr>
          <w:rFonts w:asciiTheme="minorHAnsi" w:eastAsiaTheme="minorEastAsia" w:hAnsiTheme="minorHAnsi" w:cstheme="minorHAnsi"/>
          <w:b w:val="0"/>
          <w:noProof/>
          <w:sz w:val="22"/>
          <w:szCs w:val="22"/>
        </w:rPr>
      </w:pPr>
      <w:hyperlink w:anchor="_Toc83285219" w:history="1">
        <w:r w:rsidR="002773C7" w:rsidRPr="00E0308D">
          <w:rPr>
            <w:rStyle w:val="Hyperlink"/>
            <w:rFonts w:asciiTheme="minorHAnsi" w:hAnsiTheme="minorHAnsi" w:cstheme="minorHAnsi"/>
            <w:noProof/>
          </w:rPr>
          <w:t>11.1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Indemnity</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_Toc83285219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22</w:t>
        </w:r>
        <w:r w:rsidR="002773C7" w:rsidRPr="00E0308D">
          <w:rPr>
            <w:rFonts w:asciiTheme="minorHAnsi" w:hAnsiTheme="minorHAnsi" w:cstheme="minorHAnsi"/>
            <w:noProof/>
            <w:webHidden/>
          </w:rPr>
          <w:fldChar w:fldCharType="end"/>
        </w:r>
      </w:hyperlink>
    </w:p>
    <w:p w14:paraId="33246298" w14:textId="5DB869CF" w:rsidR="002773C7" w:rsidRPr="00E0308D" w:rsidRDefault="009A6C49">
      <w:pPr>
        <w:pStyle w:val="TOC2"/>
        <w:rPr>
          <w:rFonts w:asciiTheme="minorHAnsi" w:eastAsiaTheme="minorEastAsia" w:hAnsiTheme="minorHAnsi" w:cstheme="minorHAnsi"/>
          <w:b w:val="0"/>
          <w:noProof/>
          <w:sz w:val="22"/>
          <w:szCs w:val="22"/>
        </w:rPr>
      </w:pPr>
      <w:hyperlink w:anchor="_Toc83285220" w:history="1">
        <w:r w:rsidR="002773C7" w:rsidRPr="00E0308D">
          <w:rPr>
            <w:rStyle w:val="Hyperlink"/>
            <w:rFonts w:asciiTheme="minorHAnsi" w:hAnsiTheme="minorHAnsi" w:cstheme="minorHAnsi"/>
            <w:noProof/>
          </w:rPr>
          <w:t>11.2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Release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_Toc83285220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22</w:t>
        </w:r>
        <w:r w:rsidR="002773C7" w:rsidRPr="00E0308D">
          <w:rPr>
            <w:rFonts w:asciiTheme="minorHAnsi" w:hAnsiTheme="minorHAnsi" w:cstheme="minorHAnsi"/>
            <w:noProof/>
            <w:webHidden/>
          </w:rPr>
          <w:fldChar w:fldCharType="end"/>
        </w:r>
      </w:hyperlink>
    </w:p>
    <w:p w14:paraId="15E72076" w14:textId="2A403B3D" w:rsidR="002773C7" w:rsidRPr="00E0308D" w:rsidRDefault="009A6C49">
      <w:pPr>
        <w:pStyle w:val="TOC1"/>
        <w:rPr>
          <w:rFonts w:asciiTheme="minorHAnsi" w:eastAsiaTheme="minorEastAsia" w:hAnsiTheme="minorHAnsi" w:cstheme="minorHAnsi"/>
          <w:b w:val="0"/>
          <w:caps w:val="0"/>
          <w:noProof/>
          <w:sz w:val="22"/>
          <w:szCs w:val="22"/>
        </w:rPr>
      </w:pPr>
      <w:hyperlink w:anchor="_Toc83285221" w:history="1">
        <w:r w:rsidR="002773C7" w:rsidRPr="00E0308D">
          <w:rPr>
            <w:rStyle w:val="Hyperlink"/>
            <w:rFonts w:asciiTheme="minorHAnsi" w:hAnsiTheme="minorHAnsi" w:cstheme="minorHAnsi"/>
            <w:noProof/>
          </w:rPr>
          <w:t>12.</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ALTERATIONS DURING THE TERM</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_Toc83285221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22</w:t>
        </w:r>
        <w:r w:rsidR="002773C7" w:rsidRPr="00E0308D">
          <w:rPr>
            <w:rFonts w:asciiTheme="minorHAnsi" w:hAnsiTheme="minorHAnsi" w:cstheme="minorHAnsi"/>
            <w:noProof/>
            <w:webHidden/>
          </w:rPr>
          <w:fldChar w:fldCharType="end"/>
        </w:r>
      </w:hyperlink>
    </w:p>
    <w:p w14:paraId="5ED50E08" w14:textId="5BEE4F64" w:rsidR="002773C7" w:rsidRPr="00E0308D" w:rsidRDefault="009A6C49">
      <w:pPr>
        <w:pStyle w:val="TOC1"/>
        <w:rPr>
          <w:rFonts w:asciiTheme="minorHAnsi" w:eastAsiaTheme="minorEastAsia" w:hAnsiTheme="minorHAnsi" w:cstheme="minorHAnsi"/>
          <w:b w:val="0"/>
          <w:caps w:val="0"/>
          <w:noProof/>
          <w:sz w:val="22"/>
          <w:szCs w:val="22"/>
        </w:rPr>
      </w:pPr>
      <w:hyperlink w:anchor="_Toc83285222" w:history="1">
        <w:r w:rsidR="002773C7" w:rsidRPr="00E0308D">
          <w:rPr>
            <w:rStyle w:val="Hyperlink"/>
            <w:rFonts w:asciiTheme="minorHAnsi" w:hAnsiTheme="minorHAnsi" w:cstheme="minorHAnsi"/>
            <w:noProof/>
          </w:rPr>
          <w:t>13.</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Quiet Enjoyment</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_Toc83285222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23</w:t>
        </w:r>
        <w:r w:rsidR="002773C7" w:rsidRPr="00E0308D">
          <w:rPr>
            <w:rFonts w:asciiTheme="minorHAnsi" w:hAnsiTheme="minorHAnsi" w:cstheme="minorHAnsi"/>
            <w:noProof/>
            <w:webHidden/>
          </w:rPr>
          <w:fldChar w:fldCharType="end"/>
        </w:r>
      </w:hyperlink>
    </w:p>
    <w:p w14:paraId="2E882778" w14:textId="397E94B1" w:rsidR="002773C7" w:rsidRPr="00E0308D" w:rsidRDefault="009A6C49">
      <w:pPr>
        <w:pStyle w:val="TOC1"/>
        <w:rPr>
          <w:rFonts w:asciiTheme="minorHAnsi" w:eastAsiaTheme="minorEastAsia" w:hAnsiTheme="minorHAnsi" w:cstheme="minorHAnsi"/>
          <w:b w:val="0"/>
          <w:caps w:val="0"/>
          <w:noProof/>
          <w:sz w:val="22"/>
          <w:szCs w:val="22"/>
        </w:rPr>
      </w:pPr>
      <w:hyperlink w:anchor="_Toc83285223" w:history="1">
        <w:r w:rsidR="002773C7" w:rsidRPr="00E0308D">
          <w:rPr>
            <w:rStyle w:val="Hyperlink"/>
            <w:rFonts w:asciiTheme="minorHAnsi" w:hAnsiTheme="minorHAnsi" w:cstheme="minorHAnsi"/>
            <w:noProof/>
          </w:rPr>
          <w:t>14.</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DEFAULT and Termination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_Toc83285223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23</w:t>
        </w:r>
        <w:r w:rsidR="002773C7" w:rsidRPr="00E0308D">
          <w:rPr>
            <w:rFonts w:asciiTheme="minorHAnsi" w:hAnsiTheme="minorHAnsi" w:cstheme="minorHAnsi"/>
            <w:noProof/>
            <w:webHidden/>
          </w:rPr>
          <w:fldChar w:fldCharType="end"/>
        </w:r>
      </w:hyperlink>
    </w:p>
    <w:p w14:paraId="385EE2E9" w14:textId="7893C252" w:rsidR="002773C7" w:rsidRPr="00E0308D" w:rsidRDefault="009A6C49">
      <w:pPr>
        <w:pStyle w:val="TOC2"/>
        <w:rPr>
          <w:rFonts w:asciiTheme="minorHAnsi" w:eastAsiaTheme="minorEastAsia" w:hAnsiTheme="minorHAnsi" w:cstheme="minorHAnsi"/>
          <w:b w:val="0"/>
          <w:noProof/>
          <w:sz w:val="22"/>
          <w:szCs w:val="22"/>
        </w:rPr>
      </w:pPr>
      <w:hyperlink w:anchor="_Toc83285224" w:history="1">
        <w:r w:rsidR="002773C7" w:rsidRPr="00E0308D">
          <w:rPr>
            <w:rStyle w:val="Hyperlink"/>
            <w:rFonts w:asciiTheme="minorHAnsi" w:hAnsiTheme="minorHAnsi" w:cstheme="minorHAnsi"/>
            <w:noProof/>
          </w:rPr>
          <w:t>14.1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Default Notice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_Toc83285224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23</w:t>
        </w:r>
        <w:r w:rsidR="002773C7" w:rsidRPr="00E0308D">
          <w:rPr>
            <w:rFonts w:asciiTheme="minorHAnsi" w:hAnsiTheme="minorHAnsi" w:cstheme="minorHAnsi"/>
            <w:noProof/>
            <w:webHidden/>
          </w:rPr>
          <w:fldChar w:fldCharType="end"/>
        </w:r>
      </w:hyperlink>
    </w:p>
    <w:p w14:paraId="2B33E6F4" w14:textId="7FF0E630" w:rsidR="002773C7" w:rsidRPr="00E0308D" w:rsidRDefault="009A6C49">
      <w:pPr>
        <w:pStyle w:val="TOC2"/>
        <w:rPr>
          <w:rFonts w:asciiTheme="minorHAnsi" w:eastAsiaTheme="minorEastAsia" w:hAnsiTheme="minorHAnsi" w:cstheme="minorHAnsi"/>
          <w:b w:val="0"/>
          <w:noProof/>
          <w:sz w:val="22"/>
          <w:szCs w:val="22"/>
        </w:rPr>
      </w:pPr>
      <w:hyperlink w:anchor="_Toc83285225" w:history="1">
        <w:r w:rsidR="002773C7" w:rsidRPr="00E0308D">
          <w:rPr>
            <w:rStyle w:val="Hyperlink"/>
            <w:rFonts w:asciiTheme="minorHAnsi" w:hAnsiTheme="minorHAnsi" w:cstheme="minorHAnsi"/>
            <w:noProof/>
          </w:rPr>
          <w:t>14.2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Re-entry and Termination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_Toc83285225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24</w:t>
        </w:r>
        <w:r w:rsidR="002773C7" w:rsidRPr="00E0308D">
          <w:rPr>
            <w:rFonts w:asciiTheme="minorHAnsi" w:hAnsiTheme="minorHAnsi" w:cstheme="minorHAnsi"/>
            <w:noProof/>
            <w:webHidden/>
          </w:rPr>
          <w:fldChar w:fldCharType="end"/>
        </w:r>
      </w:hyperlink>
    </w:p>
    <w:p w14:paraId="012FDE1C" w14:textId="1BA657EC" w:rsidR="002773C7" w:rsidRPr="00E0308D" w:rsidRDefault="009A6C49">
      <w:pPr>
        <w:pStyle w:val="TOC1"/>
        <w:rPr>
          <w:rFonts w:asciiTheme="minorHAnsi" w:eastAsiaTheme="minorEastAsia" w:hAnsiTheme="minorHAnsi" w:cstheme="minorHAnsi"/>
          <w:b w:val="0"/>
          <w:caps w:val="0"/>
          <w:noProof/>
          <w:sz w:val="22"/>
          <w:szCs w:val="22"/>
        </w:rPr>
      </w:pPr>
      <w:hyperlink w:anchor="_Toc83285226" w:history="1">
        <w:r w:rsidR="002773C7" w:rsidRPr="00E0308D">
          <w:rPr>
            <w:rStyle w:val="Hyperlink"/>
            <w:rFonts w:asciiTheme="minorHAnsi" w:hAnsiTheme="minorHAnsi" w:cstheme="minorHAnsi"/>
            <w:noProof/>
          </w:rPr>
          <w:t>15.</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RIGHTS AND OBLIGATIONS ON EXPIRY OR TERMINATION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_Toc83285226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24</w:t>
        </w:r>
        <w:r w:rsidR="002773C7" w:rsidRPr="00E0308D">
          <w:rPr>
            <w:rFonts w:asciiTheme="minorHAnsi" w:hAnsiTheme="minorHAnsi" w:cstheme="minorHAnsi"/>
            <w:noProof/>
            <w:webHidden/>
          </w:rPr>
          <w:fldChar w:fldCharType="end"/>
        </w:r>
      </w:hyperlink>
    </w:p>
    <w:p w14:paraId="246885E1" w14:textId="43C8A146" w:rsidR="002773C7" w:rsidRPr="00E0308D" w:rsidRDefault="009A6C49">
      <w:pPr>
        <w:pStyle w:val="TOC2"/>
        <w:rPr>
          <w:rFonts w:asciiTheme="minorHAnsi" w:eastAsiaTheme="minorEastAsia" w:hAnsiTheme="minorHAnsi" w:cstheme="minorHAnsi"/>
          <w:b w:val="0"/>
          <w:noProof/>
          <w:sz w:val="22"/>
          <w:szCs w:val="22"/>
        </w:rPr>
      </w:pPr>
      <w:hyperlink w:anchor="_Toc83285227" w:history="1">
        <w:r w:rsidR="002773C7" w:rsidRPr="00E0308D">
          <w:rPr>
            <w:rStyle w:val="Hyperlink"/>
            <w:rFonts w:asciiTheme="minorHAnsi" w:hAnsiTheme="minorHAnsi" w:cstheme="minorHAnsi"/>
            <w:noProof/>
          </w:rPr>
          <w:t>15.1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Removal of Improvements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_Toc83285227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24</w:t>
        </w:r>
        <w:r w:rsidR="002773C7" w:rsidRPr="00E0308D">
          <w:rPr>
            <w:rFonts w:asciiTheme="minorHAnsi" w:hAnsiTheme="minorHAnsi" w:cstheme="minorHAnsi"/>
            <w:noProof/>
            <w:webHidden/>
          </w:rPr>
          <w:fldChar w:fldCharType="end"/>
        </w:r>
      </w:hyperlink>
    </w:p>
    <w:p w14:paraId="58E4DAEF" w14:textId="4B220B00" w:rsidR="002773C7" w:rsidRPr="00E0308D" w:rsidRDefault="009A6C49">
      <w:pPr>
        <w:pStyle w:val="TOC2"/>
        <w:rPr>
          <w:rFonts w:asciiTheme="minorHAnsi" w:eastAsiaTheme="minorEastAsia" w:hAnsiTheme="minorHAnsi" w:cstheme="minorHAnsi"/>
          <w:b w:val="0"/>
          <w:noProof/>
          <w:sz w:val="22"/>
          <w:szCs w:val="22"/>
        </w:rPr>
      </w:pPr>
      <w:hyperlink w:anchor="_Toc83285228" w:history="1">
        <w:r w:rsidR="002773C7" w:rsidRPr="00E0308D">
          <w:rPr>
            <w:rStyle w:val="Hyperlink"/>
            <w:rFonts w:asciiTheme="minorHAnsi" w:hAnsiTheme="minorHAnsi" w:cstheme="minorHAnsi"/>
            <w:noProof/>
          </w:rPr>
          <w:t>15.2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Delivery up of Premises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_Toc83285228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25</w:t>
        </w:r>
        <w:r w:rsidR="002773C7" w:rsidRPr="00E0308D">
          <w:rPr>
            <w:rFonts w:asciiTheme="minorHAnsi" w:hAnsiTheme="minorHAnsi" w:cstheme="minorHAnsi"/>
            <w:noProof/>
            <w:webHidden/>
          </w:rPr>
          <w:fldChar w:fldCharType="end"/>
        </w:r>
      </w:hyperlink>
    </w:p>
    <w:p w14:paraId="5EAFF221" w14:textId="1AE29EE5" w:rsidR="002773C7" w:rsidRPr="00E0308D" w:rsidRDefault="009A6C49">
      <w:pPr>
        <w:pStyle w:val="TOC2"/>
        <w:rPr>
          <w:rFonts w:asciiTheme="minorHAnsi" w:eastAsiaTheme="minorEastAsia" w:hAnsiTheme="minorHAnsi" w:cstheme="minorHAnsi"/>
          <w:b w:val="0"/>
          <w:noProof/>
          <w:sz w:val="22"/>
          <w:szCs w:val="22"/>
        </w:rPr>
      </w:pPr>
      <w:hyperlink w:anchor="_Toc83285229" w:history="1">
        <w:r w:rsidR="002773C7" w:rsidRPr="00E0308D">
          <w:rPr>
            <w:rStyle w:val="Hyperlink"/>
            <w:rFonts w:asciiTheme="minorHAnsi" w:hAnsiTheme="minorHAnsi" w:cstheme="minorHAnsi"/>
            <w:noProof/>
          </w:rPr>
          <w:t>15.3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Intellectual Property</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_Toc83285229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25</w:t>
        </w:r>
        <w:r w:rsidR="002773C7" w:rsidRPr="00E0308D">
          <w:rPr>
            <w:rFonts w:asciiTheme="minorHAnsi" w:hAnsiTheme="minorHAnsi" w:cstheme="minorHAnsi"/>
            <w:noProof/>
            <w:webHidden/>
          </w:rPr>
          <w:fldChar w:fldCharType="end"/>
        </w:r>
      </w:hyperlink>
    </w:p>
    <w:p w14:paraId="1EE8C258" w14:textId="5495E5A3" w:rsidR="002773C7" w:rsidRPr="00E0308D" w:rsidRDefault="009A6C49">
      <w:pPr>
        <w:pStyle w:val="TOC1"/>
        <w:rPr>
          <w:rFonts w:asciiTheme="minorHAnsi" w:eastAsiaTheme="minorEastAsia" w:hAnsiTheme="minorHAnsi" w:cstheme="minorHAnsi"/>
          <w:b w:val="0"/>
          <w:caps w:val="0"/>
          <w:noProof/>
          <w:sz w:val="22"/>
          <w:szCs w:val="22"/>
        </w:rPr>
      </w:pPr>
      <w:hyperlink w:anchor="_Toc83285230" w:history="1">
        <w:r w:rsidR="002773C7" w:rsidRPr="00E0308D">
          <w:rPr>
            <w:rStyle w:val="Hyperlink"/>
            <w:rFonts w:asciiTheme="minorHAnsi" w:hAnsiTheme="minorHAnsi" w:cstheme="minorHAnsi"/>
            <w:noProof/>
          </w:rPr>
          <w:t>16.</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RESUMPTION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_Toc83285230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26</w:t>
        </w:r>
        <w:r w:rsidR="002773C7" w:rsidRPr="00E0308D">
          <w:rPr>
            <w:rFonts w:asciiTheme="minorHAnsi" w:hAnsiTheme="minorHAnsi" w:cstheme="minorHAnsi"/>
            <w:noProof/>
            <w:webHidden/>
          </w:rPr>
          <w:fldChar w:fldCharType="end"/>
        </w:r>
      </w:hyperlink>
    </w:p>
    <w:p w14:paraId="62746217" w14:textId="5611A4AB" w:rsidR="002773C7" w:rsidRPr="00E0308D" w:rsidRDefault="009A6C49">
      <w:pPr>
        <w:pStyle w:val="TOC1"/>
        <w:rPr>
          <w:rFonts w:asciiTheme="minorHAnsi" w:eastAsiaTheme="minorEastAsia" w:hAnsiTheme="minorHAnsi" w:cstheme="minorHAnsi"/>
          <w:b w:val="0"/>
          <w:caps w:val="0"/>
          <w:noProof/>
          <w:sz w:val="22"/>
          <w:szCs w:val="22"/>
        </w:rPr>
      </w:pPr>
      <w:hyperlink w:anchor="_Toc83285231" w:history="1">
        <w:r w:rsidR="002773C7" w:rsidRPr="00E0308D">
          <w:rPr>
            <w:rStyle w:val="Hyperlink"/>
            <w:rFonts w:asciiTheme="minorHAnsi" w:hAnsiTheme="minorHAnsi" w:cstheme="minorHAnsi"/>
            <w:noProof/>
          </w:rPr>
          <w:t>17.</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Holding Over</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_Toc83285231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26</w:t>
        </w:r>
        <w:r w:rsidR="002773C7" w:rsidRPr="00E0308D">
          <w:rPr>
            <w:rFonts w:asciiTheme="minorHAnsi" w:hAnsiTheme="minorHAnsi" w:cstheme="minorHAnsi"/>
            <w:noProof/>
            <w:webHidden/>
          </w:rPr>
          <w:fldChar w:fldCharType="end"/>
        </w:r>
      </w:hyperlink>
    </w:p>
    <w:p w14:paraId="25E3E812" w14:textId="0DCAB61D" w:rsidR="002773C7" w:rsidRPr="00E0308D" w:rsidRDefault="009A6C49">
      <w:pPr>
        <w:pStyle w:val="TOC1"/>
        <w:rPr>
          <w:rFonts w:asciiTheme="minorHAnsi" w:eastAsiaTheme="minorEastAsia" w:hAnsiTheme="minorHAnsi" w:cstheme="minorHAnsi"/>
          <w:b w:val="0"/>
          <w:caps w:val="0"/>
          <w:noProof/>
          <w:sz w:val="22"/>
          <w:szCs w:val="22"/>
        </w:rPr>
      </w:pPr>
      <w:hyperlink w:anchor="_Toc83285232" w:history="1">
        <w:r w:rsidR="002773C7" w:rsidRPr="00E0308D">
          <w:rPr>
            <w:rStyle w:val="Hyperlink"/>
            <w:rFonts w:asciiTheme="minorHAnsi" w:hAnsiTheme="minorHAnsi" w:cstheme="minorHAnsi"/>
            <w:noProof/>
          </w:rPr>
          <w:t>18.</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Dispute Resolution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_Toc83285232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26</w:t>
        </w:r>
        <w:r w:rsidR="002773C7" w:rsidRPr="00E0308D">
          <w:rPr>
            <w:rFonts w:asciiTheme="minorHAnsi" w:hAnsiTheme="minorHAnsi" w:cstheme="minorHAnsi"/>
            <w:noProof/>
            <w:webHidden/>
          </w:rPr>
          <w:fldChar w:fldCharType="end"/>
        </w:r>
      </w:hyperlink>
    </w:p>
    <w:p w14:paraId="334ABA9B" w14:textId="7F807B87" w:rsidR="002773C7" w:rsidRPr="00E0308D" w:rsidRDefault="009A6C49">
      <w:pPr>
        <w:pStyle w:val="TOC2"/>
        <w:rPr>
          <w:rFonts w:asciiTheme="minorHAnsi" w:eastAsiaTheme="minorEastAsia" w:hAnsiTheme="minorHAnsi" w:cstheme="minorHAnsi"/>
          <w:b w:val="0"/>
          <w:noProof/>
          <w:sz w:val="22"/>
          <w:szCs w:val="22"/>
        </w:rPr>
      </w:pPr>
      <w:hyperlink w:anchor="_Toc83285233" w:history="1">
        <w:r w:rsidR="002773C7" w:rsidRPr="00E0308D">
          <w:rPr>
            <w:rStyle w:val="Hyperlink"/>
            <w:rFonts w:asciiTheme="minorHAnsi" w:hAnsiTheme="minorHAnsi" w:cstheme="minorHAnsi"/>
            <w:noProof/>
          </w:rPr>
          <w:t>18.1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Negotiation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_Toc83285233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26</w:t>
        </w:r>
        <w:r w:rsidR="002773C7" w:rsidRPr="00E0308D">
          <w:rPr>
            <w:rFonts w:asciiTheme="minorHAnsi" w:hAnsiTheme="minorHAnsi" w:cstheme="minorHAnsi"/>
            <w:noProof/>
            <w:webHidden/>
          </w:rPr>
          <w:fldChar w:fldCharType="end"/>
        </w:r>
      </w:hyperlink>
    </w:p>
    <w:p w14:paraId="54E58B66" w14:textId="54FD9EBA" w:rsidR="002773C7" w:rsidRPr="00E0308D" w:rsidRDefault="009A6C49">
      <w:pPr>
        <w:pStyle w:val="TOC2"/>
        <w:rPr>
          <w:rFonts w:asciiTheme="minorHAnsi" w:eastAsiaTheme="minorEastAsia" w:hAnsiTheme="minorHAnsi" w:cstheme="minorHAnsi"/>
          <w:b w:val="0"/>
          <w:noProof/>
          <w:sz w:val="22"/>
          <w:szCs w:val="22"/>
        </w:rPr>
      </w:pPr>
      <w:hyperlink w:anchor="_Toc83285234" w:history="1">
        <w:r w:rsidR="002773C7" w:rsidRPr="00E0308D">
          <w:rPr>
            <w:rStyle w:val="Hyperlink"/>
            <w:rFonts w:asciiTheme="minorHAnsi" w:hAnsiTheme="minorHAnsi" w:cstheme="minorHAnsi"/>
            <w:noProof/>
          </w:rPr>
          <w:t>18.2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Urgent Relief</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_Toc83285234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26</w:t>
        </w:r>
        <w:r w:rsidR="002773C7" w:rsidRPr="00E0308D">
          <w:rPr>
            <w:rFonts w:asciiTheme="minorHAnsi" w:hAnsiTheme="minorHAnsi" w:cstheme="minorHAnsi"/>
            <w:noProof/>
            <w:webHidden/>
          </w:rPr>
          <w:fldChar w:fldCharType="end"/>
        </w:r>
      </w:hyperlink>
    </w:p>
    <w:p w14:paraId="05219FA6" w14:textId="19F65F50" w:rsidR="002773C7" w:rsidRPr="00E0308D" w:rsidRDefault="009A6C49">
      <w:pPr>
        <w:pStyle w:val="TOC2"/>
        <w:rPr>
          <w:rFonts w:asciiTheme="minorHAnsi" w:eastAsiaTheme="minorEastAsia" w:hAnsiTheme="minorHAnsi" w:cstheme="minorHAnsi"/>
          <w:b w:val="0"/>
          <w:noProof/>
          <w:sz w:val="22"/>
          <w:szCs w:val="22"/>
        </w:rPr>
      </w:pPr>
      <w:hyperlink w:anchor="_Toc83285235" w:history="1">
        <w:r w:rsidR="002773C7" w:rsidRPr="00E0308D">
          <w:rPr>
            <w:rStyle w:val="Hyperlink"/>
            <w:rFonts w:asciiTheme="minorHAnsi" w:hAnsiTheme="minorHAnsi" w:cstheme="minorHAnsi"/>
            <w:noProof/>
          </w:rPr>
          <w:t>18.3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Expert Determination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_Toc83285235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27</w:t>
        </w:r>
        <w:r w:rsidR="002773C7" w:rsidRPr="00E0308D">
          <w:rPr>
            <w:rFonts w:asciiTheme="minorHAnsi" w:hAnsiTheme="minorHAnsi" w:cstheme="minorHAnsi"/>
            <w:noProof/>
            <w:webHidden/>
          </w:rPr>
          <w:fldChar w:fldCharType="end"/>
        </w:r>
      </w:hyperlink>
    </w:p>
    <w:p w14:paraId="75F663BD" w14:textId="7FF66D1C" w:rsidR="002773C7" w:rsidRPr="00E0308D" w:rsidRDefault="009A6C49">
      <w:pPr>
        <w:pStyle w:val="TOC2"/>
        <w:rPr>
          <w:rFonts w:asciiTheme="minorHAnsi" w:eastAsiaTheme="minorEastAsia" w:hAnsiTheme="minorHAnsi" w:cstheme="minorHAnsi"/>
          <w:b w:val="0"/>
          <w:noProof/>
          <w:sz w:val="22"/>
          <w:szCs w:val="22"/>
        </w:rPr>
      </w:pPr>
      <w:hyperlink w:anchor="_Toc83285236" w:history="1">
        <w:r w:rsidR="002773C7" w:rsidRPr="00E0308D">
          <w:rPr>
            <w:rStyle w:val="Hyperlink"/>
            <w:rFonts w:asciiTheme="minorHAnsi" w:hAnsiTheme="minorHAnsi" w:cstheme="minorHAnsi"/>
            <w:noProof/>
          </w:rPr>
          <w:t>18.4</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Amalgamation of Disputes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_Toc83285236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28</w:t>
        </w:r>
        <w:r w:rsidR="002773C7" w:rsidRPr="00E0308D">
          <w:rPr>
            <w:rFonts w:asciiTheme="minorHAnsi" w:hAnsiTheme="minorHAnsi" w:cstheme="minorHAnsi"/>
            <w:noProof/>
            <w:webHidden/>
          </w:rPr>
          <w:fldChar w:fldCharType="end"/>
        </w:r>
      </w:hyperlink>
    </w:p>
    <w:p w14:paraId="085D51F5" w14:textId="041A4897" w:rsidR="002773C7" w:rsidRPr="00E0308D" w:rsidRDefault="009A6C49">
      <w:pPr>
        <w:pStyle w:val="TOC2"/>
        <w:rPr>
          <w:rFonts w:asciiTheme="minorHAnsi" w:eastAsiaTheme="minorEastAsia" w:hAnsiTheme="minorHAnsi" w:cstheme="minorHAnsi"/>
          <w:b w:val="0"/>
          <w:noProof/>
          <w:sz w:val="22"/>
          <w:szCs w:val="22"/>
        </w:rPr>
      </w:pPr>
      <w:hyperlink w:anchor="_Toc83285237" w:history="1">
        <w:r w:rsidR="002773C7" w:rsidRPr="00E0308D">
          <w:rPr>
            <w:rStyle w:val="Hyperlink"/>
            <w:rFonts w:asciiTheme="minorHAnsi" w:hAnsiTheme="minorHAnsi" w:cstheme="minorHAnsi"/>
            <w:noProof/>
          </w:rPr>
          <w:t>18.5</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Continue to Perform</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_Toc83285237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28</w:t>
        </w:r>
        <w:r w:rsidR="002773C7" w:rsidRPr="00E0308D">
          <w:rPr>
            <w:rFonts w:asciiTheme="minorHAnsi" w:hAnsiTheme="minorHAnsi" w:cstheme="minorHAnsi"/>
            <w:noProof/>
            <w:webHidden/>
          </w:rPr>
          <w:fldChar w:fldCharType="end"/>
        </w:r>
      </w:hyperlink>
    </w:p>
    <w:p w14:paraId="7F1DE710" w14:textId="76A62232" w:rsidR="002773C7" w:rsidRPr="00E0308D" w:rsidRDefault="009A6C49">
      <w:pPr>
        <w:pStyle w:val="TOC1"/>
        <w:rPr>
          <w:rFonts w:asciiTheme="minorHAnsi" w:eastAsiaTheme="minorEastAsia" w:hAnsiTheme="minorHAnsi" w:cstheme="minorHAnsi"/>
          <w:b w:val="0"/>
          <w:caps w:val="0"/>
          <w:noProof/>
          <w:sz w:val="22"/>
          <w:szCs w:val="22"/>
        </w:rPr>
      </w:pPr>
      <w:hyperlink w:anchor="_Toc83285238" w:history="1">
        <w:r w:rsidR="002773C7" w:rsidRPr="00E0308D">
          <w:rPr>
            <w:rStyle w:val="Hyperlink"/>
            <w:rFonts w:asciiTheme="minorHAnsi" w:hAnsiTheme="minorHAnsi" w:cstheme="minorHAnsi"/>
            <w:noProof/>
          </w:rPr>
          <w:t>19.</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GST</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_Toc83285238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28</w:t>
        </w:r>
        <w:r w:rsidR="002773C7" w:rsidRPr="00E0308D">
          <w:rPr>
            <w:rFonts w:asciiTheme="minorHAnsi" w:hAnsiTheme="minorHAnsi" w:cstheme="minorHAnsi"/>
            <w:noProof/>
            <w:webHidden/>
          </w:rPr>
          <w:fldChar w:fldCharType="end"/>
        </w:r>
      </w:hyperlink>
    </w:p>
    <w:p w14:paraId="39364075" w14:textId="51631354" w:rsidR="002773C7" w:rsidRPr="00E0308D" w:rsidRDefault="009A6C49">
      <w:pPr>
        <w:pStyle w:val="TOC2"/>
        <w:rPr>
          <w:rFonts w:asciiTheme="minorHAnsi" w:eastAsiaTheme="minorEastAsia" w:hAnsiTheme="minorHAnsi" w:cstheme="minorHAnsi"/>
          <w:b w:val="0"/>
          <w:noProof/>
          <w:sz w:val="22"/>
          <w:szCs w:val="22"/>
        </w:rPr>
      </w:pPr>
      <w:hyperlink w:anchor="_Toc83285239" w:history="1">
        <w:r w:rsidR="002773C7" w:rsidRPr="00E0308D">
          <w:rPr>
            <w:rStyle w:val="Hyperlink"/>
            <w:rFonts w:asciiTheme="minorHAnsi" w:hAnsiTheme="minorHAnsi" w:cstheme="minorHAnsi"/>
            <w:noProof/>
          </w:rPr>
          <w:t>19.1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Definitions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_Toc83285239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28</w:t>
        </w:r>
        <w:r w:rsidR="002773C7" w:rsidRPr="00E0308D">
          <w:rPr>
            <w:rFonts w:asciiTheme="minorHAnsi" w:hAnsiTheme="minorHAnsi" w:cstheme="minorHAnsi"/>
            <w:noProof/>
            <w:webHidden/>
          </w:rPr>
          <w:fldChar w:fldCharType="end"/>
        </w:r>
      </w:hyperlink>
    </w:p>
    <w:p w14:paraId="715394DA" w14:textId="66E44FED" w:rsidR="002773C7" w:rsidRPr="00E0308D" w:rsidRDefault="009A6C49">
      <w:pPr>
        <w:pStyle w:val="TOC2"/>
        <w:rPr>
          <w:rFonts w:asciiTheme="minorHAnsi" w:eastAsiaTheme="minorEastAsia" w:hAnsiTheme="minorHAnsi" w:cstheme="minorHAnsi"/>
          <w:b w:val="0"/>
          <w:noProof/>
          <w:sz w:val="22"/>
          <w:szCs w:val="22"/>
        </w:rPr>
      </w:pPr>
      <w:hyperlink w:anchor="_Toc83285240" w:history="1">
        <w:r w:rsidR="002773C7" w:rsidRPr="00E0308D">
          <w:rPr>
            <w:rStyle w:val="Hyperlink"/>
            <w:rFonts w:asciiTheme="minorHAnsi" w:hAnsiTheme="minorHAnsi" w:cstheme="minorHAnsi"/>
            <w:noProof/>
          </w:rPr>
          <w:t>19.2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Consideration is GST-exclusive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_Toc83285240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28</w:t>
        </w:r>
        <w:r w:rsidR="002773C7" w:rsidRPr="00E0308D">
          <w:rPr>
            <w:rFonts w:asciiTheme="minorHAnsi" w:hAnsiTheme="minorHAnsi" w:cstheme="minorHAnsi"/>
            <w:noProof/>
            <w:webHidden/>
          </w:rPr>
          <w:fldChar w:fldCharType="end"/>
        </w:r>
      </w:hyperlink>
    </w:p>
    <w:p w14:paraId="2E8272EC" w14:textId="79B5BA21" w:rsidR="002773C7" w:rsidRPr="00E0308D" w:rsidRDefault="009A6C49">
      <w:pPr>
        <w:pStyle w:val="TOC2"/>
        <w:rPr>
          <w:rFonts w:asciiTheme="minorHAnsi" w:eastAsiaTheme="minorEastAsia" w:hAnsiTheme="minorHAnsi" w:cstheme="minorHAnsi"/>
          <w:b w:val="0"/>
          <w:noProof/>
          <w:sz w:val="22"/>
          <w:szCs w:val="22"/>
        </w:rPr>
      </w:pPr>
      <w:hyperlink w:anchor="_Toc83285241" w:history="1">
        <w:r w:rsidR="002773C7" w:rsidRPr="00E0308D">
          <w:rPr>
            <w:rStyle w:val="Hyperlink"/>
            <w:rFonts w:asciiTheme="minorHAnsi" w:hAnsiTheme="minorHAnsi" w:cstheme="minorHAnsi"/>
            <w:noProof/>
          </w:rPr>
          <w:t>19.3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GST payable on taxable supply</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_Toc83285241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28</w:t>
        </w:r>
        <w:r w:rsidR="002773C7" w:rsidRPr="00E0308D">
          <w:rPr>
            <w:rFonts w:asciiTheme="minorHAnsi" w:hAnsiTheme="minorHAnsi" w:cstheme="minorHAnsi"/>
            <w:noProof/>
            <w:webHidden/>
          </w:rPr>
          <w:fldChar w:fldCharType="end"/>
        </w:r>
      </w:hyperlink>
    </w:p>
    <w:p w14:paraId="5D7F87CC" w14:textId="51B3951E" w:rsidR="002773C7" w:rsidRPr="00E0308D" w:rsidRDefault="009A6C49">
      <w:pPr>
        <w:pStyle w:val="TOC1"/>
        <w:rPr>
          <w:rFonts w:asciiTheme="minorHAnsi" w:eastAsiaTheme="minorEastAsia" w:hAnsiTheme="minorHAnsi" w:cstheme="minorHAnsi"/>
          <w:b w:val="0"/>
          <w:caps w:val="0"/>
          <w:noProof/>
          <w:sz w:val="22"/>
          <w:szCs w:val="22"/>
        </w:rPr>
      </w:pPr>
      <w:hyperlink w:anchor="_Toc83285242" w:history="1">
        <w:r w:rsidR="002773C7" w:rsidRPr="00E0308D">
          <w:rPr>
            <w:rStyle w:val="Hyperlink"/>
            <w:rFonts w:asciiTheme="minorHAnsi" w:hAnsiTheme="minorHAnsi" w:cstheme="minorHAnsi"/>
            <w:noProof/>
          </w:rPr>
          <w:t>20.</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CONFIDENTIAL INFORMATION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_Toc83285242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29</w:t>
        </w:r>
        <w:r w:rsidR="002773C7" w:rsidRPr="00E0308D">
          <w:rPr>
            <w:rFonts w:asciiTheme="minorHAnsi" w:hAnsiTheme="minorHAnsi" w:cstheme="minorHAnsi"/>
            <w:noProof/>
            <w:webHidden/>
          </w:rPr>
          <w:fldChar w:fldCharType="end"/>
        </w:r>
      </w:hyperlink>
    </w:p>
    <w:p w14:paraId="00898291" w14:textId="7C8052EC" w:rsidR="002773C7" w:rsidRPr="00E0308D" w:rsidRDefault="009A6C49">
      <w:pPr>
        <w:pStyle w:val="TOC2"/>
        <w:rPr>
          <w:rFonts w:asciiTheme="minorHAnsi" w:eastAsiaTheme="minorEastAsia" w:hAnsiTheme="minorHAnsi" w:cstheme="minorHAnsi"/>
          <w:b w:val="0"/>
          <w:noProof/>
          <w:sz w:val="22"/>
          <w:szCs w:val="22"/>
        </w:rPr>
      </w:pPr>
      <w:hyperlink w:anchor="_Toc83285243" w:history="1">
        <w:r w:rsidR="002773C7" w:rsidRPr="00E0308D">
          <w:rPr>
            <w:rStyle w:val="Hyperlink"/>
            <w:rFonts w:asciiTheme="minorHAnsi" w:hAnsiTheme="minorHAnsi" w:cstheme="minorHAnsi"/>
            <w:noProof/>
          </w:rPr>
          <w:t>20.1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Obligation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_Toc83285243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29</w:t>
        </w:r>
        <w:r w:rsidR="002773C7" w:rsidRPr="00E0308D">
          <w:rPr>
            <w:rFonts w:asciiTheme="minorHAnsi" w:hAnsiTheme="minorHAnsi" w:cstheme="minorHAnsi"/>
            <w:noProof/>
            <w:webHidden/>
          </w:rPr>
          <w:fldChar w:fldCharType="end"/>
        </w:r>
      </w:hyperlink>
    </w:p>
    <w:p w14:paraId="3662A5E8" w14:textId="1201EA31" w:rsidR="002773C7" w:rsidRPr="00E0308D" w:rsidRDefault="009A6C49">
      <w:pPr>
        <w:pStyle w:val="TOC2"/>
        <w:rPr>
          <w:rFonts w:asciiTheme="minorHAnsi" w:eastAsiaTheme="minorEastAsia" w:hAnsiTheme="minorHAnsi" w:cstheme="minorHAnsi"/>
          <w:b w:val="0"/>
          <w:noProof/>
          <w:sz w:val="22"/>
          <w:szCs w:val="22"/>
        </w:rPr>
      </w:pPr>
      <w:hyperlink w:anchor="_Toc83285244" w:history="1">
        <w:r w:rsidR="002773C7" w:rsidRPr="00E0308D">
          <w:rPr>
            <w:rStyle w:val="Hyperlink"/>
            <w:rFonts w:asciiTheme="minorHAnsi" w:hAnsiTheme="minorHAnsi" w:cstheme="minorHAnsi"/>
            <w:noProof/>
          </w:rPr>
          <w:t>20.2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Exceptions to confidentiality</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_Toc83285244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29</w:t>
        </w:r>
        <w:r w:rsidR="002773C7" w:rsidRPr="00E0308D">
          <w:rPr>
            <w:rFonts w:asciiTheme="minorHAnsi" w:hAnsiTheme="minorHAnsi" w:cstheme="minorHAnsi"/>
            <w:noProof/>
            <w:webHidden/>
          </w:rPr>
          <w:fldChar w:fldCharType="end"/>
        </w:r>
      </w:hyperlink>
    </w:p>
    <w:p w14:paraId="018375BA" w14:textId="16297997" w:rsidR="002773C7" w:rsidRPr="00E0308D" w:rsidRDefault="009A6C49">
      <w:pPr>
        <w:pStyle w:val="TOC2"/>
        <w:rPr>
          <w:rFonts w:asciiTheme="minorHAnsi" w:eastAsiaTheme="minorEastAsia" w:hAnsiTheme="minorHAnsi" w:cstheme="minorHAnsi"/>
          <w:b w:val="0"/>
          <w:noProof/>
          <w:sz w:val="22"/>
          <w:szCs w:val="22"/>
        </w:rPr>
      </w:pPr>
      <w:hyperlink w:anchor="_Toc83285245" w:history="1">
        <w:r w:rsidR="002773C7" w:rsidRPr="00E0308D">
          <w:rPr>
            <w:rStyle w:val="Hyperlink"/>
            <w:rFonts w:asciiTheme="minorHAnsi" w:hAnsiTheme="minorHAnsi" w:cstheme="minorHAnsi"/>
            <w:noProof/>
          </w:rPr>
          <w:t>20.3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Survival of clause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_Toc83285245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29</w:t>
        </w:r>
        <w:r w:rsidR="002773C7" w:rsidRPr="00E0308D">
          <w:rPr>
            <w:rFonts w:asciiTheme="minorHAnsi" w:hAnsiTheme="minorHAnsi" w:cstheme="minorHAnsi"/>
            <w:noProof/>
            <w:webHidden/>
          </w:rPr>
          <w:fldChar w:fldCharType="end"/>
        </w:r>
      </w:hyperlink>
    </w:p>
    <w:p w14:paraId="2B48013E" w14:textId="0A02F569" w:rsidR="002773C7" w:rsidRPr="00E0308D" w:rsidRDefault="009A6C49">
      <w:pPr>
        <w:pStyle w:val="TOC1"/>
        <w:rPr>
          <w:rFonts w:asciiTheme="minorHAnsi" w:eastAsiaTheme="minorEastAsia" w:hAnsiTheme="minorHAnsi" w:cstheme="minorHAnsi"/>
          <w:b w:val="0"/>
          <w:caps w:val="0"/>
          <w:noProof/>
          <w:sz w:val="22"/>
          <w:szCs w:val="22"/>
        </w:rPr>
      </w:pPr>
      <w:hyperlink w:anchor="_Toc83285246" w:history="1">
        <w:r w:rsidR="002773C7" w:rsidRPr="00E0308D">
          <w:rPr>
            <w:rStyle w:val="Hyperlink"/>
            <w:rFonts w:asciiTheme="minorHAnsi" w:hAnsiTheme="minorHAnsi" w:cstheme="minorHAnsi"/>
            <w:noProof/>
          </w:rPr>
          <w:t>21.</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WARRANTIES OF CAPACITY</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_Toc83285246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29</w:t>
        </w:r>
        <w:r w:rsidR="002773C7" w:rsidRPr="00E0308D">
          <w:rPr>
            <w:rFonts w:asciiTheme="minorHAnsi" w:hAnsiTheme="minorHAnsi" w:cstheme="minorHAnsi"/>
            <w:noProof/>
            <w:webHidden/>
          </w:rPr>
          <w:fldChar w:fldCharType="end"/>
        </w:r>
      </w:hyperlink>
    </w:p>
    <w:p w14:paraId="0464627F" w14:textId="13AFA6CE" w:rsidR="002773C7" w:rsidRPr="00E0308D" w:rsidRDefault="009A6C49">
      <w:pPr>
        <w:pStyle w:val="TOC2"/>
        <w:rPr>
          <w:rFonts w:asciiTheme="minorHAnsi" w:eastAsiaTheme="minorEastAsia" w:hAnsiTheme="minorHAnsi" w:cstheme="minorHAnsi"/>
          <w:b w:val="0"/>
          <w:noProof/>
          <w:sz w:val="22"/>
          <w:szCs w:val="22"/>
        </w:rPr>
      </w:pPr>
      <w:hyperlink w:anchor="_Toc83285247" w:history="1">
        <w:r w:rsidR="002773C7" w:rsidRPr="00E0308D">
          <w:rPr>
            <w:rStyle w:val="Hyperlink"/>
            <w:rFonts w:asciiTheme="minorHAnsi" w:hAnsiTheme="minorHAnsi" w:cstheme="minorHAnsi"/>
            <w:noProof/>
          </w:rPr>
          <w:t>21.1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General warranties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_Toc83285247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29</w:t>
        </w:r>
        <w:r w:rsidR="002773C7" w:rsidRPr="00E0308D">
          <w:rPr>
            <w:rFonts w:asciiTheme="minorHAnsi" w:hAnsiTheme="minorHAnsi" w:cstheme="minorHAnsi"/>
            <w:noProof/>
            <w:webHidden/>
          </w:rPr>
          <w:fldChar w:fldCharType="end"/>
        </w:r>
      </w:hyperlink>
    </w:p>
    <w:p w14:paraId="1A235F3E" w14:textId="3E452AC6" w:rsidR="002773C7" w:rsidRPr="00E0308D" w:rsidRDefault="009A6C49">
      <w:pPr>
        <w:pStyle w:val="TOC2"/>
        <w:rPr>
          <w:rFonts w:asciiTheme="minorHAnsi" w:eastAsiaTheme="minorEastAsia" w:hAnsiTheme="minorHAnsi" w:cstheme="minorHAnsi"/>
          <w:b w:val="0"/>
          <w:noProof/>
          <w:sz w:val="22"/>
          <w:szCs w:val="22"/>
        </w:rPr>
      </w:pPr>
      <w:hyperlink w:anchor="_Toc83285248" w:history="1">
        <w:r w:rsidR="002773C7" w:rsidRPr="00E0308D">
          <w:rPr>
            <w:rStyle w:val="Hyperlink"/>
            <w:rFonts w:asciiTheme="minorHAnsi" w:hAnsiTheme="minorHAnsi" w:cstheme="minorHAnsi"/>
            <w:noProof/>
          </w:rPr>
          <w:t>21.2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Power of attorney</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_Toc83285248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30</w:t>
        </w:r>
        <w:r w:rsidR="002773C7" w:rsidRPr="00E0308D">
          <w:rPr>
            <w:rFonts w:asciiTheme="minorHAnsi" w:hAnsiTheme="minorHAnsi" w:cstheme="minorHAnsi"/>
            <w:noProof/>
            <w:webHidden/>
          </w:rPr>
          <w:fldChar w:fldCharType="end"/>
        </w:r>
      </w:hyperlink>
    </w:p>
    <w:p w14:paraId="5A099916" w14:textId="393AADC5" w:rsidR="002773C7" w:rsidRPr="00E0308D" w:rsidRDefault="009A6C49">
      <w:pPr>
        <w:pStyle w:val="TOC1"/>
        <w:rPr>
          <w:rFonts w:asciiTheme="minorHAnsi" w:eastAsiaTheme="minorEastAsia" w:hAnsiTheme="minorHAnsi" w:cstheme="minorHAnsi"/>
          <w:b w:val="0"/>
          <w:caps w:val="0"/>
          <w:noProof/>
          <w:sz w:val="22"/>
          <w:szCs w:val="22"/>
        </w:rPr>
      </w:pPr>
      <w:hyperlink w:anchor="_Toc83285249" w:history="1">
        <w:r w:rsidR="002773C7" w:rsidRPr="00E0308D">
          <w:rPr>
            <w:rStyle w:val="Hyperlink"/>
            <w:rFonts w:asciiTheme="minorHAnsi" w:hAnsiTheme="minorHAnsi" w:cstheme="minorHAnsi"/>
            <w:noProof/>
          </w:rPr>
          <w:t>22.</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GENERAL PROVISIONS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_Toc83285249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30</w:t>
        </w:r>
        <w:r w:rsidR="002773C7" w:rsidRPr="00E0308D">
          <w:rPr>
            <w:rFonts w:asciiTheme="minorHAnsi" w:hAnsiTheme="minorHAnsi" w:cstheme="minorHAnsi"/>
            <w:noProof/>
            <w:webHidden/>
          </w:rPr>
          <w:fldChar w:fldCharType="end"/>
        </w:r>
      </w:hyperlink>
    </w:p>
    <w:p w14:paraId="3D42D518" w14:textId="2FD90F72" w:rsidR="002773C7" w:rsidRPr="00E0308D" w:rsidRDefault="009A6C49">
      <w:pPr>
        <w:pStyle w:val="TOC2"/>
        <w:rPr>
          <w:rFonts w:asciiTheme="minorHAnsi" w:eastAsiaTheme="minorEastAsia" w:hAnsiTheme="minorHAnsi" w:cstheme="minorHAnsi"/>
          <w:b w:val="0"/>
          <w:noProof/>
          <w:sz w:val="22"/>
          <w:szCs w:val="22"/>
        </w:rPr>
      </w:pPr>
      <w:hyperlink w:anchor="_Toc83285250" w:history="1">
        <w:r w:rsidR="002773C7" w:rsidRPr="00E0308D">
          <w:rPr>
            <w:rStyle w:val="Hyperlink"/>
            <w:rFonts w:asciiTheme="minorHAnsi" w:hAnsiTheme="minorHAnsi" w:cstheme="minorHAnsi"/>
            <w:noProof/>
          </w:rPr>
          <w:t>22.1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Entire agreement</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_Toc83285250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30</w:t>
        </w:r>
        <w:r w:rsidR="002773C7" w:rsidRPr="00E0308D">
          <w:rPr>
            <w:rFonts w:asciiTheme="minorHAnsi" w:hAnsiTheme="minorHAnsi" w:cstheme="minorHAnsi"/>
            <w:noProof/>
            <w:webHidden/>
          </w:rPr>
          <w:fldChar w:fldCharType="end"/>
        </w:r>
      </w:hyperlink>
    </w:p>
    <w:p w14:paraId="47F5D1AF" w14:textId="19865679" w:rsidR="002773C7" w:rsidRPr="00E0308D" w:rsidRDefault="009A6C49">
      <w:pPr>
        <w:pStyle w:val="TOC2"/>
        <w:rPr>
          <w:rFonts w:asciiTheme="minorHAnsi" w:eastAsiaTheme="minorEastAsia" w:hAnsiTheme="minorHAnsi" w:cstheme="minorHAnsi"/>
          <w:b w:val="0"/>
          <w:noProof/>
          <w:sz w:val="22"/>
          <w:szCs w:val="22"/>
        </w:rPr>
      </w:pPr>
      <w:hyperlink w:anchor="_Toc83285251" w:history="1">
        <w:r w:rsidR="002773C7" w:rsidRPr="00E0308D">
          <w:rPr>
            <w:rStyle w:val="Hyperlink"/>
            <w:rFonts w:asciiTheme="minorHAnsi" w:hAnsiTheme="minorHAnsi" w:cstheme="minorHAnsi"/>
            <w:noProof/>
          </w:rPr>
          <w:t>22.2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Variation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_Toc83285251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30</w:t>
        </w:r>
        <w:r w:rsidR="002773C7" w:rsidRPr="00E0308D">
          <w:rPr>
            <w:rFonts w:asciiTheme="minorHAnsi" w:hAnsiTheme="minorHAnsi" w:cstheme="minorHAnsi"/>
            <w:noProof/>
            <w:webHidden/>
          </w:rPr>
          <w:fldChar w:fldCharType="end"/>
        </w:r>
      </w:hyperlink>
    </w:p>
    <w:p w14:paraId="3C7A09DB" w14:textId="07EFB2CF" w:rsidR="002773C7" w:rsidRPr="00E0308D" w:rsidRDefault="009A6C49">
      <w:pPr>
        <w:pStyle w:val="TOC2"/>
        <w:rPr>
          <w:rFonts w:asciiTheme="minorHAnsi" w:eastAsiaTheme="minorEastAsia" w:hAnsiTheme="minorHAnsi" w:cstheme="minorHAnsi"/>
          <w:b w:val="0"/>
          <w:noProof/>
          <w:sz w:val="22"/>
          <w:szCs w:val="22"/>
        </w:rPr>
      </w:pPr>
      <w:hyperlink w:anchor="_Toc83285252" w:history="1">
        <w:r w:rsidR="002773C7" w:rsidRPr="00E0308D">
          <w:rPr>
            <w:rStyle w:val="Hyperlink"/>
            <w:rFonts w:asciiTheme="minorHAnsi" w:hAnsiTheme="minorHAnsi" w:cstheme="minorHAnsi"/>
            <w:noProof/>
          </w:rPr>
          <w:t>22.3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Waiver</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_Toc83285252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30</w:t>
        </w:r>
        <w:r w:rsidR="002773C7" w:rsidRPr="00E0308D">
          <w:rPr>
            <w:rFonts w:asciiTheme="minorHAnsi" w:hAnsiTheme="minorHAnsi" w:cstheme="minorHAnsi"/>
            <w:noProof/>
            <w:webHidden/>
          </w:rPr>
          <w:fldChar w:fldCharType="end"/>
        </w:r>
      </w:hyperlink>
    </w:p>
    <w:p w14:paraId="30D8E3E3" w14:textId="2B3AD247" w:rsidR="002773C7" w:rsidRPr="00E0308D" w:rsidRDefault="009A6C49">
      <w:pPr>
        <w:pStyle w:val="TOC2"/>
        <w:rPr>
          <w:rFonts w:asciiTheme="minorHAnsi" w:eastAsiaTheme="minorEastAsia" w:hAnsiTheme="minorHAnsi" w:cstheme="minorHAnsi"/>
          <w:b w:val="0"/>
          <w:noProof/>
          <w:sz w:val="22"/>
          <w:szCs w:val="22"/>
        </w:rPr>
      </w:pPr>
      <w:hyperlink w:anchor="_Toc83285253" w:history="1">
        <w:r w:rsidR="002773C7" w:rsidRPr="00E0308D">
          <w:rPr>
            <w:rStyle w:val="Hyperlink"/>
            <w:rFonts w:asciiTheme="minorHAnsi" w:hAnsiTheme="minorHAnsi" w:cstheme="minorHAnsi"/>
            <w:noProof/>
          </w:rPr>
          <w:t>22.4</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Further assurances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_Toc83285253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30</w:t>
        </w:r>
        <w:r w:rsidR="002773C7" w:rsidRPr="00E0308D">
          <w:rPr>
            <w:rFonts w:asciiTheme="minorHAnsi" w:hAnsiTheme="minorHAnsi" w:cstheme="minorHAnsi"/>
            <w:noProof/>
            <w:webHidden/>
          </w:rPr>
          <w:fldChar w:fldCharType="end"/>
        </w:r>
      </w:hyperlink>
    </w:p>
    <w:p w14:paraId="0BAB4054" w14:textId="70A4FEB7" w:rsidR="002773C7" w:rsidRPr="00E0308D" w:rsidRDefault="009A6C49">
      <w:pPr>
        <w:pStyle w:val="TOC2"/>
        <w:rPr>
          <w:rFonts w:asciiTheme="minorHAnsi" w:eastAsiaTheme="minorEastAsia" w:hAnsiTheme="minorHAnsi" w:cstheme="minorHAnsi"/>
          <w:b w:val="0"/>
          <w:noProof/>
          <w:sz w:val="22"/>
          <w:szCs w:val="22"/>
        </w:rPr>
      </w:pPr>
      <w:hyperlink w:anchor="_Toc83285254" w:history="1">
        <w:r w:rsidR="002773C7" w:rsidRPr="00E0308D">
          <w:rPr>
            <w:rStyle w:val="Hyperlink"/>
            <w:rFonts w:asciiTheme="minorHAnsi" w:hAnsiTheme="minorHAnsi" w:cstheme="minorHAnsi"/>
            <w:noProof/>
          </w:rPr>
          <w:t>22.5</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Time for doing acts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_Toc83285254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30</w:t>
        </w:r>
        <w:r w:rsidR="002773C7" w:rsidRPr="00E0308D">
          <w:rPr>
            <w:rFonts w:asciiTheme="minorHAnsi" w:hAnsiTheme="minorHAnsi" w:cstheme="minorHAnsi"/>
            <w:noProof/>
            <w:webHidden/>
          </w:rPr>
          <w:fldChar w:fldCharType="end"/>
        </w:r>
      </w:hyperlink>
    </w:p>
    <w:p w14:paraId="43CF8738" w14:textId="450A4844" w:rsidR="002773C7" w:rsidRPr="00E0308D" w:rsidRDefault="009A6C49">
      <w:pPr>
        <w:pStyle w:val="TOC2"/>
        <w:rPr>
          <w:rFonts w:asciiTheme="minorHAnsi" w:eastAsiaTheme="minorEastAsia" w:hAnsiTheme="minorHAnsi" w:cstheme="minorHAnsi"/>
          <w:b w:val="0"/>
          <w:noProof/>
          <w:sz w:val="22"/>
          <w:szCs w:val="22"/>
        </w:rPr>
      </w:pPr>
      <w:hyperlink w:anchor="_Toc83285255" w:history="1">
        <w:r w:rsidR="002773C7" w:rsidRPr="00E0308D">
          <w:rPr>
            <w:rStyle w:val="Hyperlink"/>
            <w:rFonts w:asciiTheme="minorHAnsi" w:hAnsiTheme="minorHAnsi" w:cstheme="minorHAnsi"/>
            <w:noProof/>
          </w:rPr>
          <w:t>22.6</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Governing law and jurisdiction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_Toc83285255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31</w:t>
        </w:r>
        <w:r w:rsidR="002773C7" w:rsidRPr="00E0308D">
          <w:rPr>
            <w:rFonts w:asciiTheme="minorHAnsi" w:hAnsiTheme="minorHAnsi" w:cstheme="minorHAnsi"/>
            <w:noProof/>
            <w:webHidden/>
          </w:rPr>
          <w:fldChar w:fldCharType="end"/>
        </w:r>
      </w:hyperlink>
    </w:p>
    <w:p w14:paraId="0B834BBC" w14:textId="1AB95F9D" w:rsidR="002773C7" w:rsidRPr="00E0308D" w:rsidRDefault="009A6C49">
      <w:pPr>
        <w:pStyle w:val="TOC2"/>
        <w:rPr>
          <w:rFonts w:asciiTheme="minorHAnsi" w:eastAsiaTheme="minorEastAsia" w:hAnsiTheme="minorHAnsi" w:cstheme="minorHAnsi"/>
          <w:b w:val="0"/>
          <w:noProof/>
          <w:sz w:val="22"/>
          <w:szCs w:val="22"/>
        </w:rPr>
      </w:pPr>
      <w:hyperlink w:anchor="_Toc83285256" w:history="1">
        <w:r w:rsidR="002773C7" w:rsidRPr="00E0308D">
          <w:rPr>
            <w:rStyle w:val="Hyperlink"/>
            <w:rFonts w:asciiTheme="minorHAnsi" w:hAnsiTheme="minorHAnsi" w:cstheme="minorHAnsi"/>
            <w:noProof/>
          </w:rPr>
          <w:t>22.7</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Severance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_Toc83285256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31</w:t>
        </w:r>
        <w:r w:rsidR="002773C7" w:rsidRPr="00E0308D">
          <w:rPr>
            <w:rFonts w:asciiTheme="minorHAnsi" w:hAnsiTheme="minorHAnsi" w:cstheme="minorHAnsi"/>
            <w:noProof/>
            <w:webHidden/>
          </w:rPr>
          <w:fldChar w:fldCharType="end"/>
        </w:r>
      </w:hyperlink>
    </w:p>
    <w:p w14:paraId="46FD1D59" w14:textId="58E5C1AA" w:rsidR="002773C7" w:rsidRPr="00E0308D" w:rsidRDefault="009A6C49">
      <w:pPr>
        <w:pStyle w:val="TOC2"/>
        <w:rPr>
          <w:rFonts w:asciiTheme="minorHAnsi" w:eastAsiaTheme="minorEastAsia" w:hAnsiTheme="minorHAnsi" w:cstheme="minorHAnsi"/>
          <w:b w:val="0"/>
          <w:noProof/>
          <w:sz w:val="22"/>
          <w:szCs w:val="22"/>
        </w:rPr>
      </w:pPr>
      <w:hyperlink w:anchor="_Toc83285257" w:history="1">
        <w:r w:rsidR="002773C7" w:rsidRPr="00E0308D">
          <w:rPr>
            <w:rStyle w:val="Hyperlink"/>
            <w:rFonts w:asciiTheme="minorHAnsi" w:hAnsiTheme="minorHAnsi" w:cstheme="minorHAnsi"/>
            <w:noProof/>
          </w:rPr>
          <w:t>22.8</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Preservation of existing rights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_Toc83285257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31</w:t>
        </w:r>
        <w:r w:rsidR="002773C7" w:rsidRPr="00E0308D">
          <w:rPr>
            <w:rFonts w:asciiTheme="minorHAnsi" w:hAnsiTheme="minorHAnsi" w:cstheme="minorHAnsi"/>
            <w:noProof/>
            <w:webHidden/>
          </w:rPr>
          <w:fldChar w:fldCharType="end"/>
        </w:r>
      </w:hyperlink>
    </w:p>
    <w:p w14:paraId="775BC60E" w14:textId="2E2DEE95" w:rsidR="002773C7" w:rsidRPr="00E0308D" w:rsidRDefault="009A6C49">
      <w:pPr>
        <w:pStyle w:val="TOC2"/>
        <w:rPr>
          <w:rFonts w:asciiTheme="minorHAnsi" w:eastAsiaTheme="minorEastAsia" w:hAnsiTheme="minorHAnsi" w:cstheme="minorHAnsi"/>
          <w:b w:val="0"/>
          <w:noProof/>
          <w:sz w:val="22"/>
          <w:szCs w:val="22"/>
        </w:rPr>
      </w:pPr>
      <w:hyperlink w:anchor="_Toc83285258" w:history="1">
        <w:r w:rsidR="002773C7" w:rsidRPr="00E0308D">
          <w:rPr>
            <w:rStyle w:val="Hyperlink"/>
            <w:rFonts w:asciiTheme="minorHAnsi" w:hAnsiTheme="minorHAnsi" w:cstheme="minorHAnsi"/>
            <w:noProof/>
          </w:rPr>
          <w:t>22.9</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No merger</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_Toc83285258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31</w:t>
        </w:r>
        <w:r w:rsidR="002773C7" w:rsidRPr="00E0308D">
          <w:rPr>
            <w:rFonts w:asciiTheme="minorHAnsi" w:hAnsiTheme="minorHAnsi" w:cstheme="minorHAnsi"/>
            <w:noProof/>
            <w:webHidden/>
          </w:rPr>
          <w:fldChar w:fldCharType="end"/>
        </w:r>
      </w:hyperlink>
    </w:p>
    <w:p w14:paraId="16CA086A" w14:textId="311EBA8E" w:rsidR="002773C7" w:rsidRPr="00E0308D" w:rsidRDefault="009A6C49">
      <w:pPr>
        <w:pStyle w:val="TOC2"/>
        <w:rPr>
          <w:rFonts w:asciiTheme="minorHAnsi" w:eastAsiaTheme="minorEastAsia" w:hAnsiTheme="minorHAnsi" w:cstheme="minorHAnsi"/>
          <w:b w:val="0"/>
          <w:noProof/>
          <w:sz w:val="22"/>
          <w:szCs w:val="22"/>
        </w:rPr>
      </w:pPr>
      <w:hyperlink w:anchor="_Toc83285259" w:history="1">
        <w:r w:rsidR="002773C7" w:rsidRPr="00E0308D">
          <w:rPr>
            <w:rStyle w:val="Hyperlink"/>
            <w:rFonts w:asciiTheme="minorHAnsi" w:hAnsiTheme="minorHAnsi" w:cstheme="minorHAnsi"/>
            <w:noProof/>
          </w:rPr>
          <w:t>22.10</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Special conditions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_Toc83285259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31</w:t>
        </w:r>
        <w:r w:rsidR="002773C7" w:rsidRPr="00E0308D">
          <w:rPr>
            <w:rFonts w:asciiTheme="minorHAnsi" w:hAnsiTheme="minorHAnsi" w:cstheme="minorHAnsi"/>
            <w:noProof/>
            <w:webHidden/>
          </w:rPr>
          <w:fldChar w:fldCharType="end"/>
        </w:r>
      </w:hyperlink>
    </w:p>
    <w:p w14:paraId="5FB191C3" w14:textId="54676C57" w:rsidR="002773C7" w:rsidRPr="00E0308D" w:rsidRDefault="009A6C49">
      <w:pPr>
        <w:pStyle w:val="TOC2"/>
        <w:rPr>
          <w:rFonts w:asciiTheme="minorHAnsi" w:eastAsiaTheme="minorEastAsia" w:hAnsiTheme="minorHAnsi" w:cstheme="minorHAnsi"/>
          <w:b w:val="0"/>
          <w:noProof/>
          <w:sz w:val="22"/>
          <w:szCs w:val="22"/>
        </w:rPr>
      </w:pPr>
      <w:hyperlink w:anchor="_Toc83285260" w:history="1">
        <w:r w:rsidR="002773C7" w:rsidRPr="00E0308D">
          <w:rPr>
            <w:rStyle w:val="Hyperlink"/>
            <w:rFonts w:asciiTheme="minorHAnsi" w:hAnsiTheme="minorHAnsi" w:cstheme="minorHAnsi"/>
            <w:noProof/>
          </w:rPr>
          <w:t>22.11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Relationship of parties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_Toc83285260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31</w:t>
        </w:r>
        <w:r w:rsidR="002773C7" w:rsidRPr="00E0308D">
          <w:rPr>
            <w:rFonts w:asciiTheme="minorHAnsi" w:hAnsiTheme="minorHAnsi" w:cstheme="minorHAnsi"/>
            <w:noProof/>
            <w:webHidden/>
          </w:rPr>
          <w:fldChar w:fldCharType="end"/>
        </w:r>
      </w:hyperlink>
    </w:p>
    <w:p w14:paraId="3A31DC14" w14:textId="69819304" w:rsidR="002773C7" w:rsidRPr="00E0308D" w:rsidRDefault="009A6C49">
      <w:pPr>
        <w:pStyle w:val="TOC2"/>
        <w:rPr>
          <w:rFonts w:asciiTheme="minorHAnsi" w:eastAsiaTheme="minorEastAsia" w:hAnsiTheme="minorHAnsi" w:cstheme="minorHAnsi"/>
          <w:b w:val="0"/>
          <w:noProof/>
          <w:sz w:val="22"/>
          <w:szCs w:val="22"/>
        </w:rPr>
      </w:pPr>
      <w:hyperlink w:anchor="_Toc83285261" w:history="1">
        <w:r w:rsidR="002773C7" w:rsidRPr="00E0308D">
          <w:rPr>
            <w:rStyle w:val="Hyperlink"/>
            <w:rFonts w:asciiTheme="minorHAnsi" w:hAnsiTheme="minorHAnsi" w:cstheme="minorHAnsi"/>
            <w:noProof/>
          </w:rPr>
          <w:t>22.12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Legal expenses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_Toc83285261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31</w:t>
        </w:r>
        <w:r w:rsidR="002773C7" w:rsidRPr="00E0308D">
          <w:rPr>
            <w:rFonts w:asciiTheme="minorHAnsi" w:hAnsiTheme="minorHAnsi" w:cstheme="minorHAnsi"/>
            <w:noProof/>
            <w:webHidden/>
          </w:rPr>
          <w:fldChar w:fldCharType="end"/>
        </w:r>
      </w:hyperlink>
    </w:p>
    <w:p w14:paraId="25D4B6DF" w14:textId="7428A475" w:rsidR="002773C7" w:rsidRPr="00E0308D" w:rsidRDefault="009A6C49">
      <w:pPr>
        <w:pStyle w:val="TOC2"/>
        <w:rPr>
          <w:rFonts w:asciiTheme="minorHAnsi" w:eastAsiaTheme="minorEastAsia" w:hAnsiTheme="minorHAnsi" w:cstheme="minorHAnsi"/>
          <w:b w:val="0"/>
          <w:noProof/>
          <w:sz w:val="22"/>
          <w:szCs w:val="22"/>
        </w:rPr>
      </w:pPr>
      <w:hyperlink w:anchor="_Toc83285262" w:history="1">
        <w:r w:rsidR="002773C7" w:rsidRPr="00E0308D">
          <w:rPr>
            <w:rStyle w:val="Hyperlink"/>
            <w:rFonts w:asciiTheme="minorHAnsi" w:hAnsiTheme="minorHAnsi" w:cstheme="minorHAnsi"/>
            <w:noProof/>
          </w:rPr>
          <w:t>22.13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No fetter</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_Toc83285262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31</w:t>
        </w:r>
        <w:r w:rsidR="002773C7" w:rsidRPr="00E0308D">
          <w:rPr>
            <w:rFonts w:asciiTheme="minorHAnsi" w:hAnsiTheme="minorHAnsi" w:cstheme="minorHAnsi"/>
            <w:noProof/>
            <w:webHidden/>
          </w:rPr>
          <w:fldChar w:fldCharType="end"/>
        </w:r>
      </w:hyperlink>
    </w:p>
    <w:p w14:paraId="6C78470D" w14:textId="0A2AE561" w:rsidR="002773C7" w:rsidRPr="00E0308D" w:rsidRDefault="009A6C49">
      <w:pPr>
        <w:pStyle w:val="TOC2"/>
        <w:rPr>
          <w:rFonts w:asciiTheme="minorHAnsi" w:eastAsiaTheme="minorEastAsia" w:hAnsiTheme="minorHAnsi" w:cstheme="minorHAnsi"/>
          <w:b w:val="0"/>
          <w:noProof/>
          <w:sz w:val="22"/>
          <w:szCs w:val="22"/>
        </w:rPr>
      </w:pPr>
      <w:hyperlink w:anchor="_Toc83285263" w:history="1">
        <w:r w:rsidR="002773C7" w:rsidRPr="00E0308D">
          <w:rPr>
            <w:rStyle w:val="Hyperlink"/>
            <w:rFonts w:asciiTheme="minorHAnsi" w:hAnsiTheme="minorHAnsi" w:cstheme="minorHAnsi"/>
            <w:noProof/>
          </w:rPr>
          <w:t>22.14</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Notices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_Toc83285263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32</w:t>
        </w:r>
        <w:r w:rsidR="002773C7" w:rsidRPr="00E0308D">
          <w:rPr>
            <w:rFonts w:asciiTheme="minorHAnsi" w:hAnsiTheme="minorHAnsi" w:cstheme="minorHAnsi"/>
            <w:noProof/>
            <w:webHidden/>
          </w:rPr>
          <w:fldChar w:fldCharType="end"/>
        </w:r>
      </w:hyperlink>
    </w:p>
    <w:p w14:paraId="5D4AA6D8" w14:textId="11E15A79" w:rsidR="002773C7" w:rsidRPr="00E0308D" w:rsidRDefault="009A6C49">
      <w:pPr>
        <w:pStyle w:val="TOC2"/>
        <w:rPr>
          <w:rFonts w:asciiTheme="minorHAnsi" w:eastAsiaTheme="minorEastAsia" w:hAnsiTheme="minorHAnsi" w:cstheme="minorHAnsi"/>
          <w:b w:val="0"/>
          <w:noProof/>
          <w:sz w:val="22"/>
          <w:szCs w:val="22"/>
        </w:rPr>
      </w:pPr>
      <w:hyperlink w:anchor="_Toc83285264" w:history="1">
        <w:r w:rsidR="002773C7" w:rsidRPr="00E0308D">
          <w:rPr>
            <w:rStyle w:val="Hyperlink"/>
            <w:rFonts w:asciiTheme="minorHAnsi" w:hAnsiTheme="minorHAnsi" w:cstheme="minorHAnsi"/>
            <w:noProof/>
          </w:rPr>
          <w:t>22.15</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Electronic execution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_Toc83285264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32</w:t>
        </w:r>
        <w:r w:rsidR="002773C7" w:rsidRPr="00E0308D">
          <w:rPr>
            <w:rFonts w:asciiTheme="minorHAnsi" w:hAnsiTheme="minorHAnsi" w:cstheme="minorHAnsi"/>
            <w:noProof/>
            <w:webHidden/>
          </w:rPr>
          <w:fldChar w:fldCharType="end"/>
        </w:r>
      </w:hyperlink>
    </w:p>
    <w:p w14:paraId="13EFA6AE" w14:textId="26EF2ED3" w:rsidR="002773C7" w:rsidRPr="00E0308D" w:rsidRDefault="009A6C49">
      <w:pPr>
        <w:pStyle w:val="TOC1"/>
        <w:rPr>
          <w:rFonts w:asciiTheme="minorHAnsi" w:eastAsiaTheme="minorEastAsia" w:hAnsiTheme="minorHAnsi" w:cstheme="minorHAnsi"/>
          <w:b w:val="0"/>
          <w:caps w:val="0"/>
          <w:noProof/>
          <w:sz w:val="22"/>
          <w:szCs w:val="22"/>
        </w:rPr>
      </w:pPr>
      <w:hyperlink w:anchor="_Toc83285265" w:history="1">
        <w:r w:rsidR="002773C7" w:rsidRPr="00E0308D">
          <w:rPr>
            <w:rStyle w:val="Hyperlink"/>
            <w:rFonts w:asciiTheme="minorHAnsi" w:hAnsiTheme="minorHAnsi" w:cstheme="minorHAnsi"/>
            <w:bCs/>
            <w:noProof/>
          </w:rPr>
          <w:t>REFERNCE SCHEDULE</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_Toc83285265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34</w:t>
        </w:r>
        <w:r w:rsidR="002773C7" w:rsidRPr="00E0308D">
          <w:rPr>
            <w:rFonts w:asciiTheme="minorHAnsi" w:hAnsiTheme="minorHAnsi" w:cstheme="minorHAnsi"/>
            <w:noProof/>
            <w:webHidden/>
          </w:rPr>
          <w:fldChar w:fldCharType="end"/>
        </w:r>
      </w:hyperlink>
    </w:p>
    <w:p w14:paraId="6BDA1E80" w14:textId="6C1EC5F4" w:rsidR="002773C7" w:rsidRPr="00E0308D" w:rsidRDefault="009A6C49">
      <w:pPr>
        <w:pStyle w:val="TOC1"/>
        <w:rPr>
          <w:rFonts w:asciiTheme="minorHAnsi" w:eastAsiaTheme="minorEastAsia" w:hAnsiTheme="minorHAnsi" w:cstheme="minorHAnsi"/>
          <w:b w:val="0"/>
          <w:caps w:val="0"/>
          <w:noProof/>
          <w:sz w:val="22"/>
          <w:szCs w:val="22"/>
        </w:rPr>
      </w:pPr>
      <w:hyperlink w:anchor="_Toc83285266" w:history="1">
        <w:r w:rsidR="002773C7" w:rsidRPr="00E0308D">
          <w:rPr>
            <w:rStyle w:val="Hyperlink"/>
            <w:rFonts w:asciiTheme="minorHAnsi" w:hAnsiTheme="minorHAnsi" w:cstheme="minorHAnsi"/>
            <w:noProof/>
          </w:rPr>
          <w:t>23.</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Role, authority and powers of The Landlord</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_Toc83285266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38</w:t>
        </w:r>
        <w:r w:rsidR="002773C7" w:rsidRPr="00E0308D">
          <w:rPr>
            <w:rFonts w:asciiTheme="minorHAnsi" w:hAnsiTheme="minorHAnsi" w:cstheme="minorHAnsi"/>
            <w:noProof/>
            <w:webHidden/>
          </w:rPr>
          <w:fldChar w:fldCharType="end"/>
        </w:r>
      </w:hyperlink>
    </w:p>
    <w:p w14:paraId="29D104AB" w14:textId="33DBBD3A" w:rsidR="002773C7" w:rsidRPr="00E0308D" w:rsidRDefault="009A6C49">
      <w:pPr>
        <w:pStyle w:val="TOC2"/>
        <w:rPr>
          <w:rFonts w:asciiTheme="minorHAnsi" w:eastAsiaTheme="minorEastAsia" w:hAnsiTheme="minorHAnsi" w:cstheme="minorHAnsi"/>
          <w:b w:val="0"/>
          <w:noProof/>
          <w:sz w:val="22"/>
          <w:szCs w:val="22"/>
        </w:rPr>
      </w:pPr>
      <w:hyperlink w:anchor="_Toc83285267" w:history="1">
        <w:r w:rsidR="002773C7" w:rsidRPr="00E0308D">
          <w:rPr>
            <w:rStyle w:val="Hyperlink"/>
            <w:rFonts w:asciiTheme="minorHAnsi" w:hAnsiTheme="minorHAnsi" w:cstheme="minorHAnsi"/>
            <w:noProof/>
          </w:rPr>
          <w:t>23.1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The Landlord’s authority</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_Toc83285267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38</w:t>
        </w:r>
        <w:r w:rsidR="002773C7" w:rsidRPr="00E0308D">
          <w:rPr>
            <w:rFonts w:asciiTheme="minorHAnsi" w:hAnsiTheme="minorHAnsi" w:cstheme="minorHAnsi"/>
            <w:noProof/>
            <w:webHidden/>
          </w:rPr>
          <w:fldChar w:fldCharType="end"/>
        </w:r>
      </w:hyperlink>
    </w:p>
    <w:p w14:paraId="52ACEAD0" w14:textId="43AFB591" w:rsidR="002773C7" w:rsidRPr="00E0308D" w:rsidRDefault="009A6C49">
      <w:pPr>
        <w:pStyle w:val="TOC2"/>
        <w:rPr>
          <w:rFonts w:asciiTheme="minorHAnsi" w:eastAsiaTheme="minorEastAsia" w:hAnsiTheme="minorHAnsi" w:cstheme="minorHAnsi"/>
          <w:b w:val="0"/>
          <w:noProof/>
          <w:sz w:val="22"/>
          <w:szCs w:val="22"/>
        </w:rPr>
      </w:pPr>
      <w:hyperlink w:anchor="_Toc83285268" w:history="1">
        <w:r w:rsidR="002773C7" w:rsidRPr="00E0308D">
          <w:rPr>
            <w:rStyle w:val="Hyperlink"/>
            <w:rFonts w:asciiTheme="minorHAnsi" w:hAnsiTheme="minorHAnsi" w:cstheme="minorHAnsi"/>
            <w:noProof/>
          </w:rPr>
          <w:t>23.2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Reservation of executive capacity of The Landlord</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_Toc83285268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38</w:t>
        </w:r>
        <w:r w:rsidR="002773C7" w:rsidRPr="00E0308D">
          <w:rPr>
            <w:rFonts w:asciiTheme="minorHAnsi" w:hAnsiTheme="minorHAnsi" w:cstheme="minorHAnsi"/>
            <w:noProof/>
            <w:webHidden/>
          </w:rPr>
          <w:fldChar w:fldCharType="end"/>
        </w:r>
      </w:hyperlink>
    </w:p>
    <w:p w14:paraId="4EB90D78" w14:textId="1A4FF136" w:rsidR="002773C7" w:rsidRPr="00E0308D" w:rsidRDefault="009A6C49">
      <w:pPr>
        <w:pStyle w:val="TOC2"/>
        <w:rPr>
          <w:rFonts w:asciiTheme="minorHAnsi" w:eastAsiaTheme="minorEastAsia" w:hAnsiTheme="minorHAnsi" w:cstheme="minorHAnsi"/>
          <w:b w:val="0"/>
          <w:noProof/>
          <w:sz w:val="22"/>
          <w:szCs w:val="22"/>
        </w:rPr>
      </w:pPr>
      <w:hyperlink w:anchor="_Toc83285269" w:history="1">
        <w:r w:rsidR="002773C7" w:rsidRPr="00E0308D">
          <w:rPr>
            <w:rStyle w:val="Hyperlink"/>
            <w:rFonts w:asciiTheme="minorHAnsi" w:hAnsiTheme="minorHAnsi" w:cstheme="minorHAnsi"/>
            <w:noProof/>
          </w:rPr>
          <w:t>23.3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Reasonable endeavours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_Toc83285269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38</w:t>
        </w:r>
        <w:r w:rsidR="002773C7" w:rsidRPr="00E0308D">
          <w:rPr>
            <w:rFonts w:asciiTheme="minorHAnsi" w:hAnsiTheme="minorHAnsi" w:cstheme="minorHAnsi"/>
            <w:noProof/>
            <w:webHidden/>
          </w:rPr>
          <w:fldChar w:fldCharType="end"/>
        </w:r>
      </w:hyperlink>
    </w:p>
    <w:p w14:paraId="2C46A19E" w14:textId="260E78FA" w:rsidR="002773C7" w:rsidRPr="00E0308D" w:rsidRDefault="009A6C49">
      <w:pPr>
        <w:pStyle w:val="TOC2"/>
        <w:rPr>
          <w:rFonts w:asciiTheme="minorHAnsi" w:eastAsiaTheme="minorEastAsia" w:hAnsiTheme="minorHAnsi" w:cstheme="minorHAnsi"/>
          <w:b w:val="0"/>
          <w:noProof/>
          <w:sz w:val="22"/>
          <w:szCs w:val="22"/>
        </w:rPr>
      </w:pPr>
      <w:hyperlink w:anchor="_Toc83285270" w:history="1">
        <w:r w:rsidR="002773C7" w:rsidRPr="00E0308D">
          <w:rPr>
            <w:rStyle w:val="Hyperlink"/>
            <w:rFonts w:asciiTheme="minorHAnsi" w:hAnsiTheme="minorHAnsi" w:cstheme="minorHAnsi"/>
            <w:noProof/>
          </w:rPr>
          <w:t>23.4</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The Landlord consents and approvals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_Toc83285270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38</w:t>
        </w:r>
        <w:r w:rsidR="002773C7" w:rsidRPr="00E0308D">
          <w:rPr>
            <w:rFonts w:asciiTheme="minorHAnsi" w:hAnsiTheme="minorHAnsi" w:cstheme="minorHAnsi"/>
            <w:noProof/>
            <w:webHidden/>
          </w:rPr>
          <w:fldChar w:fldCharType="end"/>
        </w:r>
      </w:hyperlink>
    </w:p>
    <w:p w14:paraId="2CB2E8E4" w14:textId="64C67FC3" w:rsidR="002773C7" w:rsidRPr="00E0308D" w:rsidRDefault="009A6C49">
      <w:pPr>
        <w:pStyle w:val="TOC2"/>
        <w:rPr>
          <w:rFonts w:asciiTheme="minorHAnsi" w:eastAsiaTheme="minorEastAsia" w:hAnsiTheme="minorHAnsi" w:cstheme="minorHAnsi"/>
          <w:b w:val="0"/>
          <w:noProof/>
          <w:sz w:val="22"/>
          <w:szCs w:val="22"/>
        </w:rPr>
      </w:pPr>
      <w:hyperlink w:anchor="_Toc83285271" w:history="1">
        <w:r w:rsidR="002773C7" w:rsidRPr="00E0308D">
          <w:rPr>
            <w:rStyle w:val="Hyperlink"/>
            <w:rFonts w:asciiTheme="minorHAnsi" w:hAnsiTheme="minorHAnsi" w:cstheme="minorHAnsi"/>
            <w:noProof/>
          </w:rPr>
          <w:t>23.5</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In the public interest</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_Toc83285271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39</w:t>
        </w:r>
        <w:r w:rsidR="002773C7" w:rsidRPr="00E0308D">
          <w:rPr>
            <w:rFonts w:asciiTheme="minorHAnsi" w:hAnsiTheme="minorHAnsi" w:cstheme="minorHAnsi"/>
            <w:noProof/>
            <w:webHidden/>
          </w:rPr>
          <w:fldChar w:fldCharType="end"/>
        </w:r>
      </w:hyperlink>
    </w:p>
    <w:p w14:paraId="669D3909" w14:textId="3B6E2178" w:rsidR="002773C7" w:rsidRPr="00E0308D" w:rsidRDefault="009A6C49">
      <w:pPr>
        <w:pStyle w:val="TOC1"/>
        <w:rPr>
          <w:rFonts w:asciiTheme="minorHAnsi" w:eastAsiaTheme="minorEastAsia" w:hAnsiTheme="minorHAnsi" w:cstheme="minorHAnsi"/>
          <w:b w:val="0"/>
          <w:caps w:val="0"/>
          <w:noProof/>
          <w:sz w:val="22"/>
          <w:szCs w:val="22"/>
        </w:rPr>
      </w:pPr>
      <w:hyperlink w:anchor="_Toc83285272" w:history="1">
        <w:r w:rsidR="002773C7" w:rsidRPr="00E0308D">
          <w:rPr>
            <w:rStyle w:val="Hyperlink"/>
            <w:rFonts w:asciiTheme="minorHAnsi" w:hAnsiTheme="minorHAnsi" w:cstheme="minorHAnsi"/>
            <w:noProof/>
          </w:rPr>
          <w:t>24.</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target groups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_Toc83285272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39</w:t>
        </w:r>
        <w:r w:rsidR="002773C7" w:rsidRPr="00E0308D">
          <w:rPr>
            <w:rFonts w:asciiTheme="minorHAnsi" w:hAnsiTheme="minorHAnsi" w:cstheme="minorHAnsi"/>
            <w:noProof/>
            <w:webHidden/>
          </w:rPr>
          <w:fldChar w:fldCharType="end"/>
        </w:r>
      </w:hyperlink>
    </w:p>
    <w:p w14:paraId="38A1EFAD" w14:textId="185EE8D0" w:rsidR="002773C7" w:rsidRPr="00E0308D" w:rsidRDefault="009A6C49">
      <w:pPr>
        <w:pStyle w:val="TOC2"/>
        <w:rPr>
          <w:rFonts w:asciiTheme="minorHAnsi" w:eastAsiaTheme="minorEastAsia" w:hAnsiTheme="minorHAnsi" w:cstheme="minorHAnsi"/>
          <w:b w:val="0"/>
          <w:noProof/>
          <w:sz w:val="22"/>
          <w:szCs w:val="22"/>
        </w:rPr>
      </w:pPr>
      <w:hyperlink w:anchor="_Toc83285273" w:history="1">
        <w:r w:rsidR="002773C7" w:rsidRPr="00E0308D">
          <w:rPr>
            <w:rStyle w:val="Hyperlink"/>
            <w:rFonts w:asciiTheme="minorHAnsi" w:hAnsiTheme="minorHAnsi" w:cstheme="minorHAnsi"/>
            <w:noProof/>
          </w:rPr>
          <w:t>24.1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Tenant may only let to Target Group</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_Toc83285273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39</w:t>
        </w:r>
        <w:r w:rsidR="002773C7" w:rsidRPr="00E0308D">
          <w:rPr>
            <w:rFonts w:asciiTheme="minorHAnsi" w:hAnsiTheme="minorHAnsi" w:cstheme="minorHAnsi"/>
            <w:noProof/>
            <w:webHidden/>
          </w:rPr>
          <w:fldChar w:fldCharType="end"/>
        </w:r>
      </w:hyperlink>
    </w:p>
    <w:p w14:paraId="37749EC8" w14:textId="683987AD" w:rsidR="002773C7" w:rsidRPr="00E0308D" w:rsidRDefault="009A6C49">
      <w:pPr>
        <w:pStyle w:val="TOC2"/>
        <w:rPr>
          <w:rFonts w:asciiTheme="minorHAnsi" w:eastAsiaTheme="minorEastAsia" w:hAnsiTheme="minorHAnsi" w:cstheme="minorHAnsi"/>
          <w:b w:val="0"/>
          <w:noProof/>
          <w:sz w:val="22"/>
          <w:szCs w:val="22"/>
        </w:rPr>
      </w:pPr>
      <w:hyperlink w:anchor="_Toc83285274" w:history="1">
        <w:r w:rsidR="002773C7" w:rsidRPr="00E0308D">
          <w:rPr>
            <w:rStyle w:val="Hyperlink"/>
            <w:rFonts w:asciiTheme="minorHAnsi" w:hAnsiTheme="minorHAnsi" w:cstheme="minorHAnsi"/>
            <w:noProof/>
          </w:rPr>
          <w:t>24.2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Target Group Criteria</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_Toc83285274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39</w:t>
        </w:r>
        <w:r w:rsidR="002773C7" w:rsidRPr="00E0308D">
          <w:rPr>
            <w:rFonts w:asciiTheme="minorHAnsi" w:hAnsiTheme="minorHAnsi" w:cstheme="minorHAnsi"/>
            <w:noProof/>
            <w:webHidden/>
          </w:rPr>
          <w:fldChar w:fldCharType="end"/>
        </w:r>
      </w:hyperlink>
    </w:p>
    <w:p w14:paraId="0FFC3DD2" w14:textId="505864B5" w:rsidR="002773C7" w:rsidRPr="00E0308D" w:rsidRDefault="009A6C49">
      <w:pPr>
        <w:pStyle w:val="TOC2"/>
        <w:rPr>
          <w:rFonts w:asciiTheme="minorHAnsi" w:eastAsiaTheme="minorEastAsia" w:hAnsiTheme="minorHAnsi" w:cstheme="minorHAnsi"/>
          <w:b w:val="0"/>
          <w:noProof/>
          <w:sz w:val="22"/>
          <w:szCs w:val="22"/>
        </w:rPr>
      </w:pPr>
      <w:hyperlink w:anchor="_Toc83285275" w:history="1">
        <w:r w:rsidR="002773C7" w:rsidRPr="00E0308D">
          <w:rPr>
            <w:rStyle w:val="Hyperlink"/>
            <w:rFonts w:asciiTheme="minorHAnsi" w:hAnsiTheme="minorHAnsi" w:cstheme="minorHAnsi"/>
            <w:noProof/>
          </w:rPr>
          <w:t>24.3</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Eligibility Assessment</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_Toc83285275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39</w:t>
        </w:r>
        <w:r w:rsidR="002773C7" w:rsidRPr="00E0308D">
          <w:rPr>
            <w:rFonts w:asciiTheme="minorHAnsi" w:hAnsiTheme="minorHAnsi" w:cstheme="minorHAnsi"/>
            <w:noProof/>
            <w:webHidden/>
          </w:rPr>
          <w:fldChar w:fldCharType="end"/>
        </w:r>
      </w:hyperlink>
    </w:p>
    <w:p w14:paraId="5ADC48A0" w14:textId="5E1D1FCA" w:rsidR="002773C7" w:rsidRPr="00E0308D" w:rsidRDefault="009A6C49">
      <w:pPr>
        <w:pStyle w:val="TOC1"/>
        <w:rPr>
          <w:rFonts w:asciiTheme="minorHAnsi" w:eastAsiaTheme="minorEastAsia" w:hAnsiTheme="minorHAnsi" w:cstheme="minorHAnsi"/>
          <w:b w:val="0"/>
          <w:caps w:val="0"/>
          <w:noProof/>
          <w:sz w:val="22"/>
          <w:szCs w:val="22"/>
        </w:rPr>
      </w:pPr>
      <w:hyperlink w:anchor="_Toc83285276" w:history="1">
        <w:r w:rsidR="002773C7" w:rsidRPr="00E0308D">
          <w:rPr>
            <w:rStyle w:val="Hyperlink"/>
            <w:rFonts w:asciiTheme="minorHAnsi" w:hAnsiTheme="minorHAnsi" w:cstheme="minorHAnsi"/>
            <w:noProof/>
          </w:rPr>
          <w:t>25.</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Reporting</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_Toc83285276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39</w:t>
        </w:r>
        <w:r w:rsidR="002773C7" w:rsidRPr="00E0308D">
          <w:rPr>
            <w:rFonts w:asciiTheme="minorHAnsi" w:hAnsiTheme="minorHAnsi" w:cstheme="minorHAnsi"/>
            <w:noProof/>
            <w:webHidden/>
          </w:rPr>
          <w:fldChar w:fldCharType="end"/>
        </w:r>
      </w:hyperlink>
    </w:p>
    <w:p w14:paraId="4FDB09D3" w14:textId="31EB5C7C" w:rsidR="002773C7" w:rsidRPr="00E0308D" w:rsidRDefault="009A6C49">
      <w:pPr>
        <w:pStyle w:val="TOC1"/>
        <w:rPr>
          <w:rFonts w:asciiTheme="minorHAnsi" w:eastAsiaTheme="minorEastAsia" w:hAnsiTheme="minorHAnsi" w:cstheme="minorHAnsi"/>
          <w:b w:val="0"/>
          <w:caps w:val="0"/>
          <w:noProof/>
          <w:sz w:val="22"/>
          <w:szCs w:val="22"/>
        </w:rPr>
      </w:pPr>
      <w:hyperlink w:anchor="_Toc83285277" w:history="1">
        <w:r w:rsidR="002773C7" w:rsidRPr="00E0308D">
          <w:rPr>
            <w:rStyle w:val="Hyperlink"/>
            <w:rFonts w:asciiTheme="minorHAnsi" w:hAnsiTheme="minorHAnsi" w:cstheme="minorHAnsi"/>
            <w:noProof/>
          </w:rPr>
          <w:t>26.</w:t>
        </w:r>
        <w:r w:rsidR="002773C7" w:rsidRPr="00E0308D">
          <w:rPr>
            <w:rFonts w:asciiTheme="minorHAnsi" w:eastAsiaTheme="minorEastAsia" w:hAnsiTheme="minorHAnsi" w:cstheme="minorHAnsi"/>
            <w:b w:val="0"/>
            <w:caps w:val="0"/>
            <w:noProof/>
            <w:sz w:val="22"/>
            <w:szCs w:val="22"/>
          </w:rPr>
          <w:tab/>
        </w:r>
        <w:r w:rsidR="002773C7" w:rsidRPr="00E0308D">
          <w:rPr>
            <w:rStyle w:val="Hyperlink"/>
            <w:rFonts w:asciiTheme="minorHAnsi" w:hAnsiTheme="minorHAnsi" w:cstheme="minorHAnsi"/>
            <w:noProof/>
          </w:rPr>
          <w:t>Transfer of improvements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_Toc83285277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40</w:t>
        </w:r>
        <w:r w:rsidR="002773C7" w:rsidRPr="00E0308D">
          <w:rPr>
            <w:rFonts w:asciiTheme="minorHAnsi" w:hAnsiTheme="minorHAnsi" w:cstheme="minorHAnsi"/>
            <w:noProof/>
            <w:webHidden/>
          </w:rPr>
          <w:fldChar w:fldCharType="end"/>
        </w:r>
      </w:hyperlink>
    </w:p>
    <w:p w14:paraId="2114CC7B" w14:textId="7B6C9644" w:rsidR="002773C7" w:rsidRPr="00E0308D" w:rsidRDefault="009A6C49">
      <w:pPr>
        <w:pStyle w:val="TOC2"/>
        <w:rPr>
          <w:rFonts w:asciiTheme="minorHAnsi" w:eastAsiaTheme="minorEastAsia" w:hAnsiTheme="minorHAnsi" w:cstheme="minorHAnsi"/>
          <w:b w:val="0"/>
          <w:noProof/>
          <w:sz w:val="22"/>
          <w:szCs w:val="22"/>
        </w:rPr>
      </w:pPr>
      <w:hyperlink w:anchor="_Toc83285278" w:history="1">
        <w:r w:rsidR="002773C7" w:rsidRPr="00E0308D">
          <w:rPr>
            <w:rStyle w:val="Hyperlink"/>
            <w:rFonts w:asciiTheme="minorHAnsi" w:hAnsiTheme="minorHAnsi" w:cstheme="minorHAnsi"/>
            <w:noProof/>
          </w:rPr>
          <w:t>26.1</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Landlord to accept Improvements</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_Toc83285278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40</w:t>
        </w:r>
        <w:r w:rsidR="002773C7" w:rsidRPr="00E0308D">
          <w:rPr>
            <w:rFonts w:asciiTheme="minorHAnsi" w:hAnsiTheme="minorHAnsi" w:cstheme="minorHAnsi"/>
            <w:noProof/>
            <w:webHidden/>
          </w:rPr>
          <w:fldChar w:fldCharType="end"/>
        </w:r>
      </w:hyperlink>
    </w:p>
    <w:p w14:paraId="35F54295" w14:textId="76A56AB4" w:rsidR="002773C7" w:rsidRPr="00E0308D" w:rsidRDefault="009A6C49">
      <w:pPr>
        <w:pStyle w:val="TOC2"/>
        <w:rPr>
          <w:rFonts w:asciiTheme="minorHAnsi" w:eastAsiaTheme="minorEastAsia" w:hAnsiTheme="minorHAnsi" w:cstheme="minorHAnsi"/>
          <w:b w:val="0"/>
          <w:noProof/>
          <w:sz w:val="22"/>
          <w:szCs w:val="22"/>
        </w:rPr>
      </w:pPr>
      <w:hyperlink w:anchor="_Toc83285279" w:history="1">
        <w:r w:rsidR="002773C7" w:rsidRPr="00E0308D">
          <w:rPr>
            <w:rStyle w:val="Hyperlink"/>
            <w:rFonts w:asciiTheme="minorHAnsi" w:hAnsiTheme="minorHAnsi" w:cstheme="minorHAnsi"/>
            <w:noProof/>
          </w:rPr>
          <w:t>26.2</w:t>
        </w:r>
        <w:r w:rsidR="002773C7" w:rsidRPr="00E0308D">
          <w:rPr>
            <w:rFonts w:asciiTheme="minorHAnsi" w:eastAsiaTheme="minorEastAsia" w:hAnsiTheme="minorHAnsi" w:cstheme="minorHAnsi"/>
            <w:b w:val="0"/>
            <w:noProof/>
            <w:sz w:val="22"/>
            <w:szCs w:val="22"/>
          </w:rPr>
          <w:tab/>
        </w:r>
        <w:r w:rsidR="002773C7" w:rsidRPr="00E0308D">
          <w:rPr>
            <w:rStyle w:val="Hyperlink"/>
            <w:rFonts w:asciiTheme="minorHAnsi" w:hAnsiTheme="minorHAnsi" w:cstheme="minorHAnsi"/>
            <w:noProof/>
          </w:rPr>
          <w:t>Tenant to provide vacant possession</w:t>
        </w:r>
        <w:r w:rsidR="002773C7" w:rsidRPr="00E0308D">
          <w:rPr>
            <w:rFonts w:asciiTheme="minorHAnsi" w:hAnsiTheme="minorHAnsi" w:cstheme="minorHAnsi"/>
            <w:noProof/>
            <w:webHidden/>
          </w:rPr>
          <w:tab/>
        </w:r>
        <w:r w:rsidR="002773C7" w:rsidRPr="00E0308D">
          <w:rPr>
            <w:rFonts w:asciiTheme="minorHAnsi" w:hAnsiTheme="minorHAnsi" w:cstheme="minorHAnsi"/>
            <w:noProof/>
            <w:webHidden/>
          </w:rPr>
          <w:fldChar w:fldCharType="begin"/>
        </w:r>
        <w:r w:rsidR="002773C7" w:rsidRPr="00E0308D">
          <w:rPr>
            <w:rFonts w:asciiTheme="minorHAnsi" w:hAnsiTheme="minorHAnsi" w:cstheme="minorHAnsi"/>
            <w:noProof/>
            <w:webHidden/>
          </w:rPr>
          <w:instrText xml:space="preserve"> PAGEREF _Toc83285279 \h </w:instrText>
        </w:r>
        <w:r w:rsidR="002773C7" w:rsidRPr="00E0308D">
          <w:rPr>
            <w:rFonts w:asciiTheme="minorHAnsi" w:hAnsiTheme="minorHAnsi" w:cstheme="minorHAnsi"/>
            <w:noProof/>
            <w:webHidden/>
          </w:rPr>
        </w:r>
        <w:r w:rsidR="002773C7" w:rsidRPr="00E0308D">
          <w:rPr>
            <w:rFonts w:asciiTheme="minorHAnsi" w:hAnsiTheme="minorHAnsi" w:cstheme="minorHAnsi"/>
            <w:noProof/>
            <w:webHidden/>
          </w:rPr>
          <w:fldChar w:fldCharType="separate"/>
        </w:r>
        <w:r w:rsidR="000E2591">
          <w:rPr>
            <w:rFonts w:asciiTheme="minorHAnsi" w:hAnsiTheme="minorHAnsi" w:cstheme="minorHAnsi"/>
            <w:noProof/>
            <w:webHidden/>
          </w:rPr>
          <w:t>40</w:t>
        </w:r>
        <w:r w:rsidR="002773C7" w:rsidRPr="00E0308D">
          <w:rPr>
            <w:rFonts w:asciiTheme="minorHAnsi" w:hAnsiTheme="minorHAnsi" w:cstheme="minorHAnsi"/>
            <w:noProof/>
            <w:webHidden/>
          </w:rPr>
          <w:fldChar w:fldCharType="end"/>
        </w:r>
      </w:hyperlink>
    </w:p>
    <w:p w14:paraId="657487DD" w14:textId="1BF37BD9" w:rsidR="00D932B4" w:rsidRPr="00E0308D" w:rsidRDefault="00E50597" w:rsidP="00D932B4">
      <w:pPr>
        <w:pStyle w:val="HRStandard"/>
        <w:jc w:val="center"/>
        <w:rPr>
          <w:rFonts w:asciiTheme="minorHAnsi" w:hAnsiTheme="minorHAnsi" w:cstheme="minorHAnsi"/>
          <w:b/>
        </w:rPr>
        <w:sectPr w:rsidR="00D932B4" w:rsidRPr="00E0308D" w:rsidSect="00D932B4">
          <w:headerReference w:type="default" r:id="rId13"/>
          <w:footerReference w:type="default" r:id="rId14"/>
          <w:footerReference w:type="first" r:id="rId15"/>
          <w:pgSz w:w="11906" w:h="16838" w:code="9"/>
          <w:pgMar w:top="1440" w:right="1440" w:bottom="1440" w:left="1440" w:header="709" w:footer="709" w:gutter="0"/>
          <w:pgNumType w:fmt="lowerRoman" w:start="1"/>
          <w:cols w:space="708"/>
          <w:titlePg/>
          <w:docGrid w:linePitch="360"/>
        </w:sectPr>
      </w:pPr>
      <w:r w:rsidRPr="00E0308D">
        <w:rPr>
          <w:rFonts w:asciiTheme="minorHAnsi" w:hAnsiTheme="minorHAnsi" w:cstheme="minorHAnsi"/>
          <w:b/>
        </w:rPr>
        <w:fldChar w:fldCharType="end"/>
      </w:r>
    </w:p>
    <w:p w14:paraId="428D14BC" w14:textId="77777777" w:rsidR="00BF2E53" w:rsidRPr="00E0308D" w:rsidRDefault="00BF2E53" w:rsidP="00BF2E53">
      <w:pPr>
        <w:pStyle w:val="MLBodyText"/>
        <w:rPr>
          <w:rFonts w:asciiTheme="minorHAnsi" w:hAnsiTheme="minorHAnsi" w:cstheme="minorHAnsi"/>
        </w:rPr>
      </w:pPr>
      <w:r w:rsidRPr="00E0308D">
        <w:rPr>
          <w:rFonts w:asciiTheme="minorHAnsi" w:hAnsiTheme="minorHAnsi" w:cstheme="minorHAnsi"/>
          <w:b/>
        </w:rPr>
        <w:lastRenderedPageBreak/>
        <w:t>THIS</w:t>
      </w:r>
      <w:r w:rsidR="001B530E" w:rsidRPr="00E0308D">
        <w:rPr>
          <w:rFonts w:asciiTheme="minorHAnsi" w:hAnsiTheme="minorHAnsi" w:cstheme="minorHAnsi"/>
          <w:b/>
        </w:rPr>
        <w:t xml:space="preserve"> L</w:t>
      </w:r>
      <w:r w:rsidR="006C342E" w:rsidRPr="00E0308D">
        <w:rPr>
          <w:rFonts w:asciiTheme="minorHAnsi" w:hAnsiTheme="minorHAnsi" w:cstheme="minorHAnsi"/>
          <w:b/>
        </w:rPr>
        <w:t>EASE</w:t>
      </w:r>
      <w:r w:rsidR="00672239" w:rsidRPr="00E0308D">
        <w:rPr>
          <w:rFonts w:asciiTheme="minorHAnsi" w:hAnsiTheme="minorHAnsi" w:cstheme="minorHAnsi"/>
          <w:b/>
        </w:rPr>
        <w:t xml:space="preserve"> </w:t>
      </w:r>
      <w:r w:rsidR="006C342E" w:rsidRPr="00E0308D">
        <w:rPr>
          <w:rFonts w:asciiTheme="minorHAnsi" w:hAnsiTheme="minorHAnsi" w:cstheme="minorHAnsi"/>
        </w:rPr>
        <w:t>is dated:</w:t>
      </w:r>
      <w:r w:rsidR="006C342E" w:rsidRPr="00E0308D">
        <w:rPr>
          <w:rFonts w:asciiTheme="minorHAnsi" w:hAnsiTheme="minorHAnsi" w:cstheme="minorHAnsi"/>
        </w:rPr>
        <w:tab/>
      </w:r>
      <w:r w:rsidR="006C342E" w:rsidRPr="00E0308D">
        <w:rPr>
          <w:rFonts w:asciiTheme="minorHAnsi" w:hAnsiTheme="minorHAnsi" w:cstheme="minorHAnsi"/>
        </w:rPr>
        <w:tab/>
      </w:r>
      <w:r w:rsidR="006C342E" w:rsidRPr="00E0308D">
        <w:rPr>
          <w:rFonts w:asciiTheme="minorHAnsi" w:hAnsiTheme="minorHAnsi" w:cstheme="minorHAnsi"/>
        </w:rPr>
        <w:tab/>
      </w:r>
      <w:r w:rsidR="006C342E" w:rsidRPr="00E0308D">
        <w:rPr>
          <w:rFonts w:asciiTheme="minorHAnsi" w:hAnsiTheme="minorHAnsi" w:cstheme="minorHAnsi"/>
        </w:rPr>
        <w:tab/>
      </w:r>
      <w:r w:rsidR="006C342E" w:rsidRPr="00E0308D">
        <w:rPr>
          <w:rFonts w:asciiTheme="minorHAnsi" w:hAnsiTheme="minorHAnsi" w:cstheme="minorHAnsi"/>
        </w:rPr>
        <w:tab/>
      </w:r>
    </w:p>
    <w:p w14:paraId="396135E8" w14:textId="77777777" w:rsidR="00BF2E53" w:rsidRPr="00E0308D" w:rsidRDefault="00BF2E53" w:rsidP="00BF2E53">
      <w:pPr>
        <w:pStyle w:val="MLHEADING"/>
        <w:rPr>
          <w:rFonts w:asciiTheme="minorHAnsi" w:hAnsiTheme="minorHAnsi" w:cstheme="minorHAnsi"/>
        </w:rPr>
      </w:pPr>
      <w:r w:rsidRPr="00E0308D">
        <w:rPr>
          <w:rFonts w:asciiTheme="minorHAnsi" w:hAnsiTheme="minorHAnsi" w:cstheme="minorHAnsi"/>
        </w:rPr>
        <w:t>PARTIES</w:t>
      </w:r>
    </w:p>
    <w:tbl>
      <w:tblPr>
        <w:tblW w:w="9852" w:type="dxa"/>
        <w:tblLayout w:type="fixed"/>
        <w:tblLook w:val="0000" w:firstRow="0" w:lastRow="0" w:firstColumn="0" w:lastColumn="0" w:noHBand="0" w:noVBand="0"/>
      </w:tblPr>
      <w:tblGrid>
        <w:gridCol w:w="817"/>
        <w:gridCol w:w="9035"/>
      </w:tblGrid>
      <w:tr w:rsidR="00C024B2" w:rsidRPr="00E0308D" w14:paraId="59CEBAAB" w14:textId="77777777" w:rsidTr="00BF2E53">
        <w:tc>
          <w:tcPr>
            <w:tcW w:w="817" w:type="dxa"/>
          </w:tcPr>
          <w:p w14:paraId="615DD54E" w14:textId="77777777" w:rsidR="00C024B2" w:rsidRPr="00E0308D" w:rsidRDefault="00C024B2" w:rsidP="00D36414">
            <w:pPr>
              <w:pStyle w:val="MLParties"/>
              <w:numPr>
                <w:ilvl w:val="0"/>
                <w:numId w:val="26"/>
              </w:numPr>
              <w:tabs>
                <w:tab w:val="clear" w:pos="720"/>
                <w:tab w:val="clear" w:pos="850"/>
              </w:tabs>
              <w:ind w:left="709" w:hanging="709"/>
              <w:rPr>
                <w:rFonts w:asciiTheme="minorHAnsi" w:hAnsiTheme="minorHAnsi" w:cstheme="minorHAnsi"/>
              </w:rPr>
            </w:pPr>
          </w:p>
        </w:tc>
        <w:tc>
          <w:tcPr>
            <w:tcW w:w="9035" w:type="dxa"/>
          </w:tcPr>
          <w:p w14:paraId="67CCEAE0" w14:textId="77777777" w:rsidR="00C024B2" w:rsidRPr="00E0308D" w:rsidRDefault="00C024B2" w:rsidP="00C024B2">
            <w:pPr>
              <w:spacing w:before="240"/>
              <w:rPr>
                <w:rFonts w:asciiTheme="minorHAnsi" w:hAnsiTheme="minorHAnsi" w:cstheme="minorHAnsi"/>
                <w:b/>
                <w:spacing w:val="-3"/>
              </w:rPr>
            </w:pPr>
            <w:r w:rsidRPr="00E0308D">
              <w:rPr>
                <w:rFonts w:asciiTheme="minorHAnsi" w:hAnsiTheme="minorHAnsi" w:cstheme="minorHAnsi"/>
                <w:b/>
                <w:spacing w:val="-3"/>
                <w:highlight w:val="green"/>
              </w:rPr>
              <w:t xml:space="preserve">[INSERT LANDLORD NAME AND </w:t>
            </w:r>
            <w:r w:rsidR="00983CB8" w:rsidRPr="00E0308D">
              <w:rPr>
                <w:rFonts w:asciiTheme="minorHAnsi" w:hAnsiTheme="minorHAnsi" w:cstheme="minorHAnsi"/>
                <w:b/>
                <w:spacing w:val="-3"/>
                <w:highlight w:val="green"/>
              </w:rPr>
              <w:t xml:space="preserve">ABN OR </w:t>
            </w:r>
            <w:r w:rsidRPr="00E0308D">
              <w:rPr>
                <w:rFonts w:asciiTheme="minorHAnsi" w:hAnsiTheme="minorHAnsi" w:cstheme="minorHAnsi"/>
                <w:b/>
                <w:spacing w:val="-3"/>
                <w:highlight w:val="green"/>
              </w:rPr>
              <w:t>ACN]</w:t>
            </w:r>
          </w:p>
          <w:p w14:paraId="3B5B6F8A" w14:textId="77777777" w:rsidR="00C024B2" w:rsidRPr="00E0308D" w:rsidRDefault="00C024B2" w:rsidP="00C024B2">
            <w:pPr>
              <w:rPr>
                <w:rFonts w:asciiTheme="minorHAnsi" w:hAnsiTheme="minorHAnsi" w:cstheme="minorHAnsi"/>
                <w:spacing w:val="-3"/>
              </w:rPr>
            </w:pPr>
            <w:r w:rsidRPr="00E0308D">
              <w:rPr>
                <w:rFonts w:asciiTheme="minorHAnsi" w:hAnsiTheme="minorHAnsi" w:cstheme="minorHAnsi"/>
                <w:spacing w:val="-3"/>
              </w:rPr>
              <w:t xml:space="preserve">of  </w:t>
            </w:r>
            <w:r w:rsidRPr="00E0308D">
              <w:rPr>
                <w:rFonts w:asciiTheme="minorHAnsi" w:hAnsiTheme="minorHAnsi" w:cstheme="minorHAnsi"/>
                <w:spacing w:val="-3"/>
                <w:highlight w:val="green"/>
              </w:rPr>
              <w:t>[insert landlord address]</w:t>
            </w:r>
          </w:p>
          <w:p w14:paraId="3DD2C4A5" w14:textId="77777777" w:rsidR="00C024B2" w:rsidRPr="00E0308D" w:rsidRDefault="00C024B2" w:rsidP="00C024B2">
            <w:pPr>
              <w:rPr>
                <w:rFonts w:asciiTheme="minorHAnsi" w:hAnsiTheme="minorHAnsi" w:cstheme="minorHAnsi"/>
                <w:b/>
              </w:rPr>
            </w:pPr>
            <w:r w:rsidRPr="00E0308D">
              <w:rPr>
                <w:rFonts w:asciiTheme="minorHAnsi" w:hAnsiTheme="minorHAnsi" w:cstheme="minorHAnsi"/>
                <w:spacing w:val="-3"/>
              </w:rPr>
              <w:t>(</w:t>
            </w:r>
            <w:r w:rsidRPr="00E0308D">
              <w:rPr>
                <w:rFonts w:asciiTheme="minorHAnsi" w:hAnsiTheme="minorHAnsi" w:cstheme="minorHAnsi"/>
                <w:b/>
                <w:color w:val="000000"/>
                <w:spacing w:val="-3"/>
              </w:rPr>
              <w:t>Landlord</w:t>
            </w:r>
            <w:r w:rsidRPr="00E0308D">
              <w:rPr>
                <w:rFonts w:asciiTheme="minorHAnsi" w:hAnsiTheme="minorHAnsi" w:cstheme="minorHAnsi"/>
                <w:spacing w:val="-3"/>
              </w:rPr>
              <w:t>)</w:t>
            </w:r>
          </w:p>
        </w:tc>
      </w:tr>
      <w:tr w:rsidR="00C024B2" w:rsidRPr="00E0308D" w14:paraId="4D16E077" w14:textId="77777777" w:rsidTr="00BF2E53">
        <w:tc>
          <w:tcPr>
            <w:tcW w:w="817" w:type="dxa"/>
          </w:tcPr>
          <w:p w14:paraId="6ADC0BF5" w14:textId="77777777" w:rsidR="00C024B2" w:rsidRPr="00E0308D" w:rsidRDefault="00C024B2" w:rsidP="00D36414">
            <w:pPr>
              <w:pStyle w:val="MLParties"/>
              <w:numPr>
                <w:ilvl w:val="0"/>
                <w:numId w:val="26"/>
              </w:numPr>
              <w:tabs>
                <w:tab w:val="clear" w:pos="720"/>
                <w:tab w:val="clear" w:pos="850"/>
              </w:tabs>
              <w:ind w:left="709" w:hanging="709"/>
              <w:rPr>
                <w:rFonts w:asciiTheme="minorHAnsi" w:hAnsiTheme="minorHAnsi" w:cstheme="minorHAnsi"/>
              </w:rPr>
            </w:pPr>
          </w:p>
        </w:tc>
        <w:tc>
          <w:tcPr>
            <w:tcW w:w="9035" w:type="dxa"/>
          </w:tcPr>
          <w:p w14:paraId="16C3AE0B" w14:textId="77777777" w:rsidR="00C024B2" w:rsidRPr="00E0308D" w:rsidRDefault="00C024B2" w:rsidP="00C024B2">
            <w:pPr>
              <w:spacing w:before="240"/>
              <w:rPr>
                <w:rFonts w:asciiTheme="minorHAnsi" w:hAnsiTheme="minorHAnsi" w:cstheme="minorHAnsi"/>
                <w:b/>
                <w:spacing w:val="-3"/>
              </w:rPr>
            </w:pPr>
            <w:r w:rsidRPr="00E0308D">
              <w:rPr>
                <w:rFonts w:asciiTheme="minorHAnsi" w:hAnsiTheme="minorHAnsi" w:cstheme="minorHAnsi"/>
                <w:b/>
                <w:caps/>
                <w:color w:val="000000"/>
                <w:spacing w:val="-3"/>
                <w:highlight w:val="green"/>
              </w:rPr>
              <w:t xml:space="preserve">[INSERT CHO NAME AND </w:t>
            </w:r>
            <w:r w:rsidR="00983CB8" w:rsidRPr="00E0308D">
              <w:rPr>
                <w:rFonts w:asciiTheme="minorHAnsi" w:hAnsiTheme="minorHAnsi" w:cstheme="minorHAnsi"/>
                <w:b/>
                <w:caps/>
                <w:color w:val="000000"/>
                <w:spacing w:val="-3"/>
                <w:highlight w:val="green"/>
              </w:rPr>
              <w:t xml:space="preserve">ABN or </w:t>
            </w:r>
            <w:r w:rsidRPr="00E0308D">
              <w:rPr>
                <w:rFonts w:asciiTheme="minorHAnsi" w:hAnsiTheme="minorHAnsi" w:cstheme="minorHAnsi"/>
                <w:b/>
                <w:caps/>
                <w:color w:val="000000"/>
                <w:spacing w:val="-3"/>
                <w:highlight w:val="green"/>
              </w:rPr>
              <w:t>ACN]</w:t>
            </w:r>
          </w:p>
          <w:p w14:paraId="6BF88F2B" w14:textId="77777777" w:rsidR="00C024B2" w:rsidRPr="00E0308D" w:rsidRDefault="00C024B2" w:rsidP="00C024B2">
            <w:pPr>
              <w:rPr>
                <w:rFonts w:asciiTheme="minorHAnsi" w:hAnsiTheme="minorHAnsi" w:cstheme="minorHAnsi"/>
                <w:color w:val="000000"/>
                <w:spacing w:val="-3"/>
              </w:rPr>
            </w:pPr>
            <w:r w:rsidRPr="00E0308D">
              <w:rPr>
                <w:rFonts w:asciiTheme="minorHAnsi" w:hAnsiTheme="minorHAnsi" w:cstheme="minorHAnsi"/>
                <w:spacing w:val="-3"/>
              </w:rPr>
              <w:t xml:space="preserve">of </w:t>
            </w:r>
            <w:r w:rsidRPr="00E0308D">
              <w:rPr>
                <w:rFonts w:asciiTheme="minorHAnsi" w:hAnsiTheme="minorHAnsi" w:cstheme="minorHAnsi"/>
                <w:spacing w:val="-3"/>
                <w:highlight w:val="green"/>
              </w:rPr>
              <w:t>[insert tenant address]</w:t>
            </w:r>
          </w:p>
          <w:p w14:paraId="39996726" w14:textId="77777777" w:rsidR="00C024B2" w:rsidRPr="00E0308D" w:rsidRDefault="00C024B2" w:rsidP="00C024B2">
            <w:pPr>
              <w:rPr>
                <w:rFonts w:asciiTheme="minorHAnsi" w:hAnsiTheme="minorHAnsi" w:cstheme="minorHAnsi"/>
              </w:rPr>
            </w:pPr>
            <w:r w:rsidRPr="00E0308D">
              <w:rPr>
                <w:rFonts w:asciiTheme="minorHAnsi" w:hAnsiTheme="minorHAnsi" w:cstheme="minorHAnsi"/>
                <w:spacing w:val="-3"/>
              </w:rPr>
              <w:t>(</w:t>
            </w:r>
            <w:r w:rsidRPr="00E0308D">
              <w:rPr>
                <w:rFonts w:asciiTheme="minorHAnsi" w:hAnsiTheme="minorHAnsi" w:cstheme="minorHAnsi"/>
                <w:b/>
                <w:spacing w:val="-3"/>
              </w:rPr>
              <w:t>Tenant</w:t>
            </w:r>
            <w:r w:rsidRPr="00E0308D">
              <w:rPr>
                <w:rFonts w:asciiTheme="minorHAnsi" w:hAnsiTheme="minorHAnsi" w:cstheme="minorHAnsi"/>
                <w:spacing w:val="-3"/>
              </w:rPr>
              <w:t>)</w:t>
            </w:r>
          </w:p>
        </w:tc>
      </w:tr>
    </w:tbl>
    <w:p w14:paraId="01AE0FE6" w14:textId="77777777" w:rsidR="00D932B4" w:rsidRPr="00E0308D" w:rsidRDefault="00D932B4" w:rsidP="00BF2E53">
      <w:pPr>
        <w:pStyle w:val="MLHEADING"/>
        <w:rPr>
          <w:rFonts w:asciiTheme="minorHAnsi" w:hAnsiTheme="minorHAnsi" w:cstheme="minorHAnsi"/>
        </w:rPr>
      </w:pPr>
      <w:r w:rsidRPr="00E0308D">
        <w:rPr>
          <w:rFonts w:asciiTheme="minorHAnsi" w:hAnsiTheme="minorHAnsi" w:cstheme="minorHAnsi"/>
        </w:rPr>
        <w:t>BACKGROUND</w:t>
      </w:r>
    </w:p>
    <w:p w14:paraId="0DA495CB" w14:textId="77777777" w:rsidR="00983CB8" w:rsidRPr="00E0308D" w:rsidRDefault="00983CB8" w:rsidP="00983CB8">
      <w:pPr>
        <w:pStyle w:val="MLRecitals"/>
        <w:rPr>
          <w:rFonts w:asciiTheme="minorHAnsi" w:hAnsiTheme="minorHAnsi" w:cstheme="minorHAnsi"/>
        </w:rPr>
      </w:pPr>
      <w:r w:rsidRPr="00E0308D">
        <w:rPr>
          <w:rFonts w:asciiTheme="minorHAnsi" w:hAnsiTheme="minorHAnsi" w:cstheme="minorHAnsi"/>
        </w:rPr>
        <w:t>The Landlord owns the Land, or is otherwise entitled to enter grant this Lease.</w:t>
      </w:r>
    </w:p>
    <w:p w14:paraId="7E1338CE" w14:textId="77777777" w:rsidR="001B6E0F" w:rsidRPr="00E0308D" w:rsidRDefault="00C024B2" w:rsidP="00BF2E53">
      <w:pPr>
        <w:pStyle w:val="Style1"/>
        <w:rPr>
          <w:rFonts w:asciiTheme="minorHAnsi" w:hAnsiTheme="minorHAnsi" w:cstheme="minorHAnsi"/>
        </w:rPr>
      </w:pPr>
      <w:r w:rsidRPr="00E0308D">
        <w:rPr>
          <w:rFonts w:asciiTheme="minorHAnsi" w:hAnsiTheme="minorHAnsi" w:cstheme="minorHAnsi"/>
        </w:rPr>
        <w:t>The Landlord</w:t>
      </w:r>
      <w:r w:rsidR="001B6E0F" w:rsidRPr="00E0308D">
        <w:rPr>
          <w:rFonts w:asciiTheme="minorHAnsi" w:hAnsiTheme="minorHAnsi" w:cstheme="minorHAnsi"/>
        </w:rPr>
        <w:t xml:space="preserve"> and the Tenant are parties to the</w:t>
      </w:r>
      <w:r w:rsidR="00D932B4" w:rsidRPr="00E0308D">
        <w:rPr>
          <w:rFonts w:asciiTheme="minorHAnsi" w:hAnsiTheme="minorHAnsi" w:cstheme="minorHAnsi"/>
        </w:rPr>
        <w:t xml:space="preserve"> </w:t>
      </w:r>
      <w:r w:rsidRPr="00E0308D">
        <w:rPr>
          <w:rFonts w:asciiTheme="minorHAnsi" w:hAnsiTheme="minorHAnsi" w:cstheme="minorHAnsi"/>
        </w:rPr>
        <w:t>Agreement for Lease</w:t>
      </w:r>
      <w:r w:rsidR="001B6E0F" w:rsidRPr="00E0308D">
        <w:rPr>
          <w:rFonts w:asciiTheme="minorHAnsi" w:hAnsiTheme="minorHAnsi" w:cstheme="minorHAnsi"/>
        </w:rPr>
        <w:t>.</w:t>
      </w:r>
    </w:p>
    <w:p w14:paraId="4277202F" w14:textId="77777777" w:rsidR="001B6E0F" w:rsidRPr="00E0308D" w:rsidRDefault="001B6E0F" w:rsidP="00BF2E53">
      <w:pPr>
        <w:pStyle w:val="Style1"/>
        <w:rPr>
          <w:rFonts w:asciiTheme="minorHAnsi" w:hAnsiTheme="minorHAnsi" w:cstheme="minorHAnsi"/>
        </w:rPr>
      </w:pPr>
      <w:r w:rsidRPr="00E0308D">
        <w:rPr>
          <w:rFonts w:asciiTheme="minorHAnsi" w:hAnsiTheme="minorHAnsi" w:cstheme="minorHAnsi"/>
        </w:rPr>
        <w:t>In consideration for the performance of the Tenant’s obligations under the</w:t>
      </w:r>
      <w:r w:rsidR="00144275" w:rsidRPr="00E0308D">
        <w:rPr>
          <w:rFonts w:asciiTheme="minorHAnsi" w:hAnsiTheme="minorHAnsi" w:cstheme="minorHAnsi"/>
        </w:rPr>
        <w:t xml:space="preserve"> Agreement for Lease</w:t>
      </w:r>
      <w:r w:rsidRPr="00E0308D">
        <w:rPr>
          <w:rFonts w:asciiTheme="minorHAnsi" w:hAnsiTheme="minorHAnsi" w:cstheme="minorHAnsi"/>
        </w:rPr>
        <w:t xml:space="preserve">, </w:t>
      </w:r>
      <w:r w:rsidR="00C024B2" w:rsidRPr="00E0308D">
        <w:rPr>
          <w:rFonts w:asciiTheme="minorHAnsi" w:hAnsiTheme="minorHAnsi" w:cstheme="minorHAnsi"/>
        </w:rPr>
        <w:t>the Landlord</w:t>
      </w:r>
      <w:r w:rsidRPr="00E0308D">
        <w:rPr>
          <w:rFonts w:asciiTheme="minorHAnsi" w:hAnsiTheme="minorHAnsi" w:cstheme="minorHAnsi"/>
        </w:rPr>
        <w:t xml:space="preserve"> has agreed to</w:t>
      </w:r>
      <w:r w:rsidR="001B530E" w:rsidRPr="00E0308D">
        <w:rPr>
          <w:rFonts w:asciiTheme="minorHAnsi" w:hAnsiTheme="minorHAnsi" w:cstheme="minorHAnsi"/>
        </w:rPr>
        <w:t xml:space="preserve"> </w:t>
      </w:r>
      <w:r w:rsidR="00983CB8" w:rsidRPr="00E0308D">
        <w:rPr>
          <w:rFonts w:asciiTheme="minorHAnsi" w:hAnsiTheme="minorHAnsi" w:cstheme="minorHAnsi"/>
        </w:rPr>
        <w:t>l</w:t>
      </w:r>
      <w:r w:rsidR="001B530E" w:rsidRPr="00E0308D">
        <w:rPr>
          <w:rFonts w:asciiTheme="minorHAnsi" w:hAnsiTheme="minorHAnsi" w:cstheme="minorHAnsi"/>
        </w:rPr>
        <w:t>ease</w:t>
      </w:r>
      <w:r w:rsidRPr="00E0308D">
        <w:rPr>
          <w:rFonts w:asciiTheme="minorHAnsi" w:hAnsiTheme="minorHAnsi" w:cstheme="minorHAnsi"/>
        </w:rPr>
        <w:t xml:space="preserve"> the Premises to the Tenant on the terms of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6F1A93E5" w14:textId="77777777" w:rsidR="00B51157" w:rsidRPr="00E0308D" w:rsidRDefault="00B51157" w:rsidP="00D932B4">
      <w:pPr>
        <w:pStyle w:val="HRStandard"/>
        <w:keepNext/>
        <w:rPr>
          <w:rFonts w:asciiTheme="minorHAnsi" w:hAnsiTheme="minorHAnsi" w:cstheme="minorHAnsi"/>
          <w:b/>
        </w:rPr>
      </w:pPr>
    </w:p>
    <w:p w14:paraId="69A8BCD0" w14:textId="77777777" w:rsidR="00D932B4" w:rsidRPr="00E0308D" w:rsidRDefault="00D932B4" w:rsidP="00BF2E53">
      <w:pPr>
        <w:pStyle w:val="MLHEADING"/>
        <w:rPr>
          <w:rFonts w:asciiTheme="minorHAnsi" w:hAnsiTheme="minorHAnsi" w:cstheme="minorHAnsi"/>
        </w:rPr>
      </w:pPr>
      <w:r w:rsidRPr="00E0308D">
        <w:rPr>
          <w:rFonts w:asciiTheme="minorHAnsi" w:hAnsiTheme="minorHAnsi" w:cstheme="minorHAnsi"/>
        </w:rPr>
        <w:t>IT IS AGREED:</w:t>
      </w:r>
    </w:p>
    <w:p w14:paraId="096064E3" w14:textId="77777777" w:rsidR="00D932B4" w:rsidRPr="00E0308D" w:rsidRDefault="00D932B4" w:rsidP="00E50597">
      <w:pPr>
        <w:pStyle w:val="MLLegal1Heading"/>
        <w:rPr>
          <w:rFonts w:asciiTheme="minorHAnsi" w:hAnsiTheme="minorHAnsi" w:cstheme="minorHAnsi"/>
        </w:rPr>
      </w:pPr>
      <w:bookmarkStart w:id="0" w:name="_Toc362525461"/>
      <w:bookmarkStart w:id="1" w:name="_Toc83285175"/>
      <w:r w:rsidRPr="00E0308D">
        <w:rPr>
          <w:rFonts w:asciiTheme="minorHAnsi" w:hAnsiTheme="minorHAnsi" w:cstheme="minorHAnsi"/>
        </w:rPr>
        <w:t>INTERPRETATION</w:t>
      </w:r>
      <w:bookmarkEnd w:id="0"/>
      <w:bookmarkEnd w:id="1"/>
    </w:p>
    <w:p w14:paraId="520B0C77" w14:textId="77777777" w:rsidR="00D932B4" w:rsidRPr="00E0308D" w:rsidRDefault="00D932B4" w:rsidP="00BF2E53">
      <w:pPr>
        <w:pStyle w:val="MLLegal2Heading"/>
        <w:rPr>
          <w:rFonts w:asciiTheme="minorHAnsi" w:hAnsiTheme="minorHAnsi" w:cstheme="minorHAnsi"/>
        </w:rPr>
      </w:pPr>
      <w:bookmarkStart w:id="2" w:name="_Toc362525462"/>
      <w:bookmarkStart w:id="3" w:name="_Toc83285176"/>
      <w:r w:rsidRPr="00E0308D">
        <w:rPr>
          <w:rFonts w:asciiTheme="minorHAnsi" w:hAnsiTheme="minorHAnsi" w:cstheme="minorHAnsi"/>
        </w:rPr>
        <w:t>Definitions</w:t>
      </w:r>
      <w:bookmarkEnd w:id="2"/>
      <w:bookmarkEnd w:id="3"/>
    </w:p>
    <w:p w14:paraId="0CEA0D52" w14:textId="77777777" w:rsidR="00D932B4" w:rsidRPr="00E0308D" w:rsidRDefault="00D932B4" w:rsidP="004D14E7">
      <w:pPr>
        <w:pStyle w:val="MLIndent2"/>
        <w:rPr>
          <w:rFonts w:asciiTheme="minorHAnsi" w:hAnsiTheme="minorHAnsi" w:cstheme="minorHAnsi"/>
        </w:rPr>
      </w:pPr>
      <w:r w:rsidRPr="00E0308D">
        <w:rPr>
          <w:rFonts w:asciiTheme="minorHAnsi" w:hAnsiTheme="minorHAnsi" w:cstheme="minorHAnsi"/>
        </w:rPr>
        <w:t>In this</w:t>
      </w:r>
      <w:r w:rsidR="001B530E" w:rsidRPr="00E0308D">
        <w:rPr>
          <w:rFonts w:asciiTheme="minorHAnsi" w:hAnsiTheme="minorHAnsi" w:cstheme="minorHAnsi"/>
        </w:rPr>
        <w:t xml:space="preserve"> Lease</w:t>
      </w:r>
      <w:r w:rsidRPr="00E0308D">
        <w:rPr>
          <w:rFonts w:asciiTheme="minorHAnsi" w:hAnsiTheme="minorHAnsi" w:cstheme="minorHAnsi"/>
        </w:rPr>
        <w:t>, unless the context otherwise requires:</w:t>
      </w:r>
    </w:p>
    <w:p w14:paraId="0A0DBF56" w14:textId="77777777" w:rsidR="00D932B4" w:rsidRPr="00E0308D" w:rsidRDefault="00D932B4" w:rsidP="004D14E7">
      <w:pPr>
        <w:pStyle w:val="HRStdIndent"/>
        <w:rPr>
          <w:rFonts w:asciiTheme="minorHAnsi" w:hAnsiTheme="minorHAnsi" w:cstheme="minorHAnsi"/>
          <w:b/>
        </w:rPr>
      </w:pPr>
      <w:r w:rsidRPr="00E0308D">
        <w:rPr>
          <w:rFonts w:asciiTheme="minorHAnsi" w:hAnsiTheme="minorHAnsi" w:cstheme="minorHAnsi"/>
          <w:b/>
          <w:bCs/>
        </w:rPr>
        <w:t>Address for Service</w:t>
      </w:r>
      <w:r w:rsidRPr="00E0308D">
        <w:rPr>
          <w:rFonts w:asciiTheme="minorHAnsi" w:hAnsiTheme="minorHAnsi" w:cstheme="minorHAnsi"/>
        </w:rPr>
        <w:t xml:space="preserve"> means the principal place of business or head office of the relevant party, which at the date of this agreement is set out in the </w:t>
      </w:r>
      <w:r w:rsidR="00A667CD" w:rsidRPr="00E0308D">
        <w:rPr>
          <w:rFonts w:asciiTheme="minorHAnsi" w:hAnsiTheme="minorHAnsi" w:cstheme="minorHAnsi"/>
        </w:rPr>
        <w:t xml:space="preserve">Reference </w:t>
      </w:r>
      <w:r w:rsidRPr="00E0308D">
        <w:rPr>
          <w:rFonts w:asciiTheme="minorHAnsi" w:hAnsiTheme="minorHAnsi" w:cstheme="minorHAnsi"/>
        </w:rPr>
        <w:t>Schedule.</w:t>
      </w:r>
      <w:r w:rsidRPr="00E0308D">
        <w:rPr>
          <w:rFonts w:asciiTheme="minorHAnsi" w:hAnsiTheme="minorHAnsi" w:cstheme="minorHAnsi"/>
          <w:b/>
        </w:rPr>
        <w:t xml:space="preserve"> </w:t>
      </w:r>
    </w:p>
    <w:p w14:paraId="4C71F0BA" w14:textId="374F3C9F" w:rsidR="00144275" w:rsidRPr="00E0308D" w:rsidRDefault="00144275" w:rsidP="004D14E7">
      <w:pPr>
        <w:pStyle w:val="MLIndent2"/>
        <w:rPr>
          <w:rFonts w:asciiTheme="minorHAnsi" w:hAnsiTheme="minorHAnsi" w:cstheme="minorHAnsi"/>
          <w:b/>
        </w:rPr>
      </w:pPr>
      <w:r w:rsidRPr="00E0308D">
        <w:rPr>
          <w:rFonts w:asciiTheme="minorHAnsi" w:hAnsiTheme="minorHAnsi" w:cstheme="minorHAnsi"/>
          <w:b/>
        </w:rPr>
        <w:t xml:space="preserve">Agreement for Lease </w:t>
      </w:r>
      <w:r w:rsidRPr="00E0308D">
        <w:rPr>
          <w:rFonts w:asciiTheme="minorHAnsi" w:hAnsiTheme="minorHAnsi" w:cstheme="minorHAnsi"/>
        </w:rPr>
        <w:t xml:space="preserve">means the agreement between the Landlord and the Tenant </w:t>
      </w:r>
      <w:r w:rsidR="00F50DAB" w:rsidRPr="00E0308D">
        <w:rPr>
          <w:rFonts w:asciiTheme="minorHAnsi" w:hAnsiTheme="minorHAnsi" w:cstheme="minorHAnsi"/>
        </w:rPr>
        <w:t xml:space="preserve">dated </w:t>
      </w:r>
      <w:r w:rsidR="00F50DAB" w:rsidRPr="00E0308D">
        <w:rPr>
          <w:rFonts w:asciiTheme="minorHAnsi" w:hAnsiTheme="minorHAnsi" w:cstheme="minorHAnsi"/>
          <w:lang w:val="en-GB" w:eastAsia="en-US"/>
        </w:rPr>
        <w:t>[</w:t>
      </w:r>
      <w:r w:rsidR="00F50DAB" w:rsidRPr="00E0308D">
        <w:rPr>
          <w:rFonts w:asciiTheme="minorHAnsi" w:hAnsiTheme="minorHAnsi" w:cstheme="minorHAnsi"/>
          <w:highlight w:val="green"/>
          <w:lang w:val="en-GB" w:eastAsia="en-US"/>
        </w:rPr>
        <w:t>insert</w:t>
      </w:r>
      <w:r w:rsidR="00B15B78" w:rsidRPr="00E0308D">
        <w:rPr>
          <w:rFonts w:asciiTheme="minorHAnsi" w:hAnsiTheme="minorHAnsi" w:cstheme="minorHAnsi"/>
          <w:highlight w:val="green"/>
          <w:lang w:val="en-GB" w:eastAsia="en-US"/>
        </w:rPr>
        <w:t xml:space="preserve"> AFL date</w:t>
      </w:r>
      <w:r w:rsidR="00F50DAB" w:rsidRPr="00E0308D">
        <w:rPr>
          <w:rFonts w:asciiTheme="minorHAnsi" w:hAnsiTheme="minorHAnsi" w:cstheme="minorHAnsi"/>
          <w:lang w:val="en-GB" w:eastAsia="en-US"/>
        </w:rPr>
        <w:t>]</w:t>
      </w:r>
      <w:r w:rsidRPr="00E0308D">
        <w:rPr>
          <w:rFonts w:asciiTheme="minorHAnsi" w:hAnsiTheme="minorHAnsi" w:cstheme="minorHAnsi"/>
        </w:rPr>
        <w:t>, authorising construction of the Improvements</w:t>
      </w:r>
      <w:r w:rsidR="00983CB8" w:rsidRPr="00E0308D">
        <w:rPr>
          <w:rFonts w:asciiTheme="minorHAnsi" w:hAnsiTheme="minorHAnsi" w:cstheme="minorHAnsi"/>
        </w:rPr>
        <w:t xml:space="preserve"> and the entering into this Lease</w:t>
      </w:r>
      <w:r w:rsidRPr="00E0308D">
        <w:rPr>
          <w:rFonts w:asciiTheme="minorHAnsi" w:hAnsiTheme="minorHAnsi" w:cstheme="minorHAnsi"/>
        </w:rPr>
        <w:t>.</w:t>
      </w:r>
    </w:p>
    <w:p w14:paraId="4A2CE909" w14:textId="77777777" w:rsidR="00D932B4" w:rsidRPr="00E0308D" w:rsidRDefault="00D932B4" w:rsidP="004D14E7">
      <w:pPr>
        <w:pStyle w:val="MLIndent2"/>
        <w:rPr>
          <w:rFonts w:asciiTheme="minorHAnsi" w:hAnsiTheme="minorHAnsi" w:cstheme="minorHAnsi"/>
        </w:rPr>
      </w:pPr>
      <w:r w:rsidRPr="00E0308D">
        <w:rPr>
          <w:rFonts w:asciiTheme="minorHAnsi" w:hAnsiTheme="minorHAnsi" w:cstheme="minorHAnsi"/>
          <w:b/>
        </w:rPr>
        <w:t>Approvals</w:t>
      </w:r>
      <w:r w:rsidRPr="00E0308D">
        <w:rPr>
          <w:rFonts w:asciiTheme="minorHAnsi" w:hAnsiTheme="minorHAnsi" w:cstheme="minorHAnsi"/>
        </w:rPr>
        <w:t xml:space="preserve"> means any consents, approvals, permits, licences and authorisations of any kind required under any Relevant Legislation, or by any Government Agency. </w:t>
      </w:r>
    </w:p>
    <w:p w14:paraId="37F4D377" w14:textId="77777777" w:rsidR="00D932B4" w:rsidRPr="00E0308D" w:rsidRDefault="00D932B4" w:rsidP="004D14E7">
      <w:pPr>
        <w:pStyle w:val="MLIndent2"/>
        <w:rPr>
          <w:rFonts w:asciiTheme="minorHAnsi" w:hAnsiTheme="minorHAnsi" w:cstheme="minorHAnsi"/>
        </w:rPr>
      </w:pPr>
      <w:r w:rsidRPr="00E0308D">
        <w:rPr>
          <w:rFonts w:asciiTheme="minorHAnsi" w:hAnsiTheme="minorHAnsi" w:cstheme="minorHAnsi"/>
          <w:b/>
        </w:rPr>
        <w:t>Business Days</w:t>
      </w:r>
      <w:r w:rsidRPr="00E0308D">
        <w:rPr>
          <w:rFonts w:asciiTheme="minorHAnsi" w:hAnsiTheme="minorHAnsi" w:cstheme="minorHAnsi"/>
        </w:rPr>
        <w:t xml:space="preserve"> means weekdays, excluding public holidays in Victoria, and each Business Day concludes at 5</w:t>
      </w:r>
      <w:r w:rsidR="00894A07" w:rsidRPr="00E0308D">
        <w:rPr>
          <w:rFonts w:asciiTheme="minorHAnsi" w:hAnsiTheme="minorHAnsi" w:cstheme="minorHAnsi"/>
        </w:rPr>
        <w:t xml:space="preserve">:00 </w:t>
      </w:r>
      <w:r w:rsidRPr="00E0308D">
        <w:rPr>
          <w:rFonts w:asciiTheme="minorHAnsi" w:hAnsiTheme="minorHAnsi" w:cstheme="minorHAnsi"/>
        </w:rPr>
        <w:t xml:space="preserve">pm. </w:t>
      </w:r>
    </w:p>
    <w:p w14:paraId="466143DD"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Claim</w:t>
      </w:r>
      <w:r w:rsidRPr="00E0308D">
        <w:rPr>
          <w:rFonts w:asciiTheme="minorHAnsi" w:hAnsiTheme="minorHAnsi" w:cstheme="minorHAnsi"/>
        </w:rPr>
        <w:t xml:space="preserve"> includes any claim, proceeding, cause of action, action, demand or suit (including by way of contribution or indemnity):</w:t>
      </w:r>
    </w:p>
    <w:p w14:paraId="1C7541A4" w14:textId="77777777" w:rsidR="00D932B4" w:rsidRPr="00E0308D" w:rsidRDefault="00D932B4" w:rsidP="00D36414">
      <w:pPr>
        <w:pStyle w:val="MLLegal3"/>
        <w:numPr>
          <w:ilvl w:val="2"/>
          <w:numId w:val="25"/>
        </w:numPr>
        <w:rPr>
          <w:rFonts w:asciiTheme="minorHAnsi" w:hAnsiTheme="minorHAnsi" w:cstheme="minorHAnsi"/>
        </w:rPr>
      </w:pPr>
      <w:r w:rsidRPr="00E0308D">
        <w:rPr>
          <w:rFonts w:asciiTheme="minorHAnsi" w:hAnsiTheme="minorHAnsi" w:cstheme="minorHAnsi"/>
        </w:rPr>
        <w:t>under, arising out of, or in connection with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5963E793"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arising out of, or in connection with, the Works; or</w:t>
      </w:r>
    </w:p>
    <w:p w14:paraId="68B7D8AD"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otherwise at </w:t>
      </w:r>
      <w:r w:rsidR="008A168B" w:rsidRPr="00E0308D">
        <w:rPr>
          <w:rFonts w:asciiTheme="minorHAnsi" w:hAnsiTheme="minorHAnsi" w:cstheme="minorHAnsi"/>
        </w:rPr>
        <w:t>l</w:t>
      </w:r>
      <w:r w:rsidRPr="00E0308D">
        <w:rPr>
          <w:rFonts w:asciiTheme="minorHAnsi" w:hAnsiTheme="minorHAnsi" w:cstheme="minorHAnsi"/>
        </w:rPr>
        <w:t>aw or in equity including:</w:t>
      </w:r>
    </w:p>
    <w:p w14:paraId="700062B9"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by statute;</w:t>
      </w:r>
    </w:p>
    <w:p w14:paraId="59D85967"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lastRenderedPageBreak/>
        <w:t>in tort for negligence or otherwise, including negligent misrepresentation; or</w:t>
      </w:r>
    </w:p>
    <w:p w14:paraId="5BEAAA8B"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for quantum meruit or restitution, including restitution based on unjust enrichment.</w:t>
      </w:r>
    </w:p>
    <w:p w14:paraId="549D8670"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Commencement Date</w:t>
      </w:r>
      <w:r w:rsidRPr="00E0308D">
        <w:rPr>
          <w:rFonts w:asciiTheme="minorHAnsi" w:hAnsiTheme="minorHAnsi" w:cstheme="minorHAnsi"/>
        </w:rPr>
        <w:t xml:space="preserve"> means the commencement date of this</w:t>
      </w:r>
      <w:r w:rsidR="001B530E" w:rsidRPr="00E0308D">
        <w:rPr>
          <w:rFonts w:asciiTheme="minorHAnsi" w:hAnsiTheme="minorHAnsi" w:cstheme="minorHAnsi"/>
        </w:rPr>
        <w:t xml:space="preserve"> Lease</w:t>
      </w:r>
      <w:r w:rsidRPr="00E0308D">
        <w:rPr>
          <w:rFonts w:asciiTheme="minorHAnsi" w:hAnsiTheme="minorHAnsi" w:cstheme="minorHAnsi"/>
        </w:rPr>
        <w:t xml:space="preserve"> </w:t>
      </w:r>
      <w:r w:rsidR="00983CB8" w:rsidRPr="00E0308D">
        <w:rPr>
          <w:rFonts w:asciiTheme="minorHAnsi" w:hAnsiTheme="minorHAnsi" w:cstheme="minorHAnsi"/>
        </w:rPr>
        <w:t xml:space="preserve">set out in </w:t>
      </w:r>
      <w:r w:rsidR="00967D85" w:rsidRPr="00E0308D">
        <w:rPr>
          <w:rFonts w:asciiTheme="minorHAnsi" w:hAnsiTheme="minorHAnsi" w:cstheme="minorHAnsi"/>
        </w:rPr>
        <w:t>Item 5 of</w:t>
      </w:r>
      <w:r w:rsidRPr="00E0308D">
        <w:rPr>
          <w:rFonts w:asciiTheme="minorHAnsi" w:hAnsiTheme="minorHAnsi" w:cstheme="minorHAnsi"/>
        </w:rPr>
        <w:t xml:space="preserve"> the</w:t>
      </w:r>
      <w:r w:rsidR="00A667CD" w:rsidRPr="00E0308D">
        <w:rPr>
          <w:rFonts w:asciiTheme="minorHAnsi" w:hAnsiTheme="minorHAnsi" w:cstheme="minorHAnsi"/>
        </w:rPr>
        <w:t xml:space="preserve"> Reference</w:t>
      </w:r>
      <w:r w:rsidRPr="00E0308D">
        <w:rPr>
          <w:rFonts w:asciiTheme="minorHAnsi" w:hAnsiTheme="minorHAnsi" w:cstheme="minorHAnsi"/>
        </w:rPr>
        <w:t xml:space="preserve"> Schedule.</w:t>
      </w:r>
    </w:p>
    <w:p w14:paraId="3A3B5EC3"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Contamination</w:t>
      </w:r>
      <w:r w:rsidRPr="00E0308D">
        <w:rPr>
          <w:rFonts w:asciiTheme="minorHAnsi" w:hAnsiTheme="minorHAnsi" w:cstheme="minorHAnsi"/>
        </w:rPr>
        <w:t xml:space="preserve"> means a solid, liquid, gas, odour, heat, sound, vibration, radiation or substance of any kind which makes or may make the Environment unsafe, unfit or harmful for habitation, use or occupation by any person or animal or is such that any part of the Environment does not satisfy the contamination criteria or standards published or adopted by the Victorian Environment Protecti</w:t>
      </w:r>
      <w:r w:rsidR="004377F7" w:rsidRPr="00E0308D">
        <w:rPr>
          <w:rFonts w:asciiTheme="minorHAnsi" w:hAnsiTheme="minorHAnsi" w:cstheme="minorHAnsi"/>
        </w:rPr>
        <w:t>on Authority from time to time.</w:t>
      </w:r>
      <w:r w:rsidRPr="00E0308D">
        <w:rPr>
          <w:rFonts w:asciiTheme="minorHAnsi" w:hAnsiTheme="minorHAnsi" w:cstheme="minorHAnsi"/>
        </w:rPr>
        <w:t xml:space="preserve"> The word </w:t>
      </w:r>
      <w:r w:rsidR="00C024B2" w:rsidRPr="00E0308D">
        <w:rPr>
          <w:rFonts w:asciiTheme="minorHAnsi" w:hAnsiTheme="minorHAnsi" w:cstheme="minorHAnsi"/>
        </w:rPr>
        <w:t>“</w:t>
      </w:r>
      <w:r w:rsidRPr="00E0308D">
        <w:rPr>
          <w:rFonts w:asciiTheme="minorHAnsi" w:hAnsiTheme="minorHAnsi" w:cstheme="minorHAnsi"/>
          <w:b/>
        </w:rPr>
        <w:t>Contaminant</w:t>
      </w:r>
      <w:r w:rsidR="00C024B2" w:rsidRPr="00E0308D">
        <w:rPr>
          <w:rFonts w:asciiTheme="minorHAnsi" w:hAnsiTheme="minorHAnsi" w:cstheme="minorHAnsi"/>
          <w:b/>
        </w:rPr>
        <w:t>”</w:t>
      </w:r>
      <w:r w:rsidRPr="00E0308D">
        <w:rPr>
          <w:rFonts w:asciiTheme="minorHAnsi" w:hAnsiTheme="minorHAnsi" w:cstheme="minorHAnsi"/>
        </w:rPr>
        <w:t xml:space="preserve"> has a corresponding meaning.</w:t>
      </w:r>
    </w:p>
    <w:p w14:paraId="12AF4425" w14:textId="77777777" w:rsidR="00144275" w:rsidRPr="00E0308D" w:rsidRDefault="00144275" w:rsidP="00144275">
      <w:pPr>
        <w:pStyle w:val="MLIndent2"/>
        <w:rPr>
          <w:rFonts w:asciiTheme="minorHAnsi" w:hAnsiTheme="minorHAnsi" w:cstheme="minorHAnsi"/>
        </w:rPr>
      </w:pPr>
      <w:r w:rsidRPr="00E0308D">
        <w:rPr>
          <w:rFonts w:asciiTheme="minorHAnsi" w:hAnsiTheme="minorHAnsi" w:cstheme="minorHAnsi"/>
          <w:b/>
        </w:rPr>
        <w:t>Contractor</w:t>
      </w:r>
      <w:r w:rsidRPr="00E0308D">
        <w:rPr>
          <w:rFonts w:asciiTheme="minorHAnsi" w:hAnsiTheme="minorHAnsi" w:cstheme="minorHAnsi"/>
        </w:rPr>
        <w:t xml:space="preserve"> means the developer or building contractor engaged by the Tenant to carry out the Works under the Agreement for Lease.</w:t>
      </w:r>
    </w:p>
    <w:p w14:paraId="68D60918" w14:textId="77777777" w:rsidR="005568A3" w:rsidRPr="00E0308D" w:rsidRDefault="005568A3" w:rsidP="004D14E7">
      <w:pPr>
        <w:pStyle w:val="MLIndent2"/>
        <w:rPr>
          <w:rFonts w:asciiTheme="minorHAnsi" w:hAnsiTheme="minorHAnsi" w:cstheme="minorHAnsi"/>
          <w:b/>
          <w:i/>
        </w:rPr>
      </w:pPr>
      <w:r w:rsidRPr="00E0308D">
        <w:rPr>
          <w:rFonts w:asciiTheme="minorHAnsi" w:hAnsiTheme="minorHAnsi" w:cstheme="minorHAnsi"/>
          <w:b/>
        </w:rPr>
        <w:t>Dwellings</w:t>
      </w:r>
      <w:r w:rsidRPr="00E0308D">
        <w:rPr>
          <w:rFonts w:asciiTheme="minorHAnsi" w:hAnsiTheme="minorHAnsi" w:cstheme="minorHAnsi"/>
        </w:rPr>
        <w:t xml:space="preserve"> means the dwellings </w:t>
      </w:r>
      <w:r w:rsidR="00FA2DBF" w:rsidRPr="00E0308D">
        <w:rPr>
          <w:rFonts w:asciiTheme="minorHAnsi" w:hAnsiTheme="minorHAnsi" w:cstheme="minorHAnsi"/>
        </w:rPr>
        <w:t xml:space="preserve">constructed </w:t>
      </w:r>
      <w:r w:rsidRPr="00E0308D">
        <w:rPr>
          <w:rFonts w:asciiTheme="minorHAnsi" w:hAnsiTheme="minorHAnsi" w:cstheme="minorHAnsi"/>
        </w:rPr>
        <w:t xml:space="preserve">on the Land under the </w:t>
      </w:r>
      <w:r w:rsidR="00144275" w:rsidRPr="00E0308D">
        <w:rPr>
          <w:rFonts w:asciiTheme="minorHAnsi" w:hAnsiTheme="minorHAnsi" w:cstheme="minorHAnsi"/>
        </w:rPr>
        <w:t>Agreement for Lease</w:t>
      </w:r>
      <w:r w:rsidRPr="00E0308D">
        <w:rPr>
          <w:rFonts w:asciiTheme="minorHAnsi" w:hAnsiTheme="minorHAnsi" w:cstheme="minorHAnsi"/>
        </w:rPr>
        <w:t>.</w:t>
      </w:r>
    </w:p>
    <w:p w14:paraId="7627CCC2"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Environment</w:t>
      </w:r>
      <w:r w:rsidRPr="00E0308D">
        <w:rPr>
          <w:rFonts w:asciiTheme="minorHAnsi" w:hAnsiTheme="minorHAnsi" w:cstheme="minorHAnsi"/>
        </w:rPr>
        <w:t xml:space="preserve"> includes the meanin</w:t>
      </w:r>
      <w:r w:rsidR="001B6E0F" w:rsidRPr="00E0308D">
        <w:rPr>
          <w:rFonts w:asciiTheme="minorHAnsi" w:hAnsiTheme="minorHAnsi" w:cstheme="minorHAnsi"/>
        </w:rPr>
        <w:t>g given to that term at common la</w:t>
      </w:r>
      <w:r w:rsidRPr="00E0308D">
        <w:rPr>
          <w:rFonts w:asciiTheme="minorHAnsi" w:hAnsiTheme="minorHAnsi" w:cstheme="minorHAnsi"/>
        </w:rPr>
        <w:t>w and in any legislation in force in the State including any land, water, atmosphere, climate, sound, odours, tastes, the biological factors of animals and plants, natural, man-made or modified features or structures and the social factors of aesthetics.</w:t>
      </w:r>
    </w:p>
    <w:p w14:paraId="6FE73605"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Environmental Law</w:t>
      </w:r>
      <w:r w:rsidRPr="00E0308D">
        <w:rPr>
          <w:rFonts w:asciiTheme="minorHAnsi" w:hAnsiTheme="minorHAnsi" w:cstheme="minorHAnsi"/>
        </w:rPr>
        <w:t xml:space="preserve"> means any Law relating to the Environment including any Law relating to land use; planning; heritage items or values; pollution of air, water, soil or groundwater; flora and fauna; chemicals; waste; the use of transport; the storage and handling of dangerous goods; the health or safety of any person; or any other matters relating to but not limited to the protection of the Environment, health or property.</w:t>
      </w:r>
    </w:p>
    <w:p w14:paraId="14104E49" w14:textId="77777777" w:rsidR="00AB17BA" w:rsidRPr="00E0308D" w:rsidRDefault="00AB17BA" w:rsidP="004D14E7">
      <w:pPr>
        <w:pStyle w:val="HRStdIndent"/>
        <w:rPr>
          <w:rFonts w:asciiTheme="minorHAnsi" w:hAnsiTheme="minorHAnsi" w:cstheme="minorHAnsi"/>
        </w:rPr>
      </w:pPr>
      <w:r w:rsidRPr="00E0308D">
        <w:rPr>
          <w:rFonts w:asciiTheme="minorHAnsi" w:hAnsiTheme="minorHAnsi" w:cstheme="minorHAnsi"/>
          <w:b/>
        </w:rPr>
        <w:t xml:space="preserve">Funding Agreement </w:t>
      </w:r>
      <w:r w:rsidRPr="00E0308D">
        <w:rPr>
          <w:rFonts w:asciiTheme="minorHAnsi" w:hAnsiTheme="minorHAnsi" w:cstheme="minorHAnsi"/>
        </w:rPr>
        <w:t>means any agreement with a person or body under which grants or funding is provided or made available to the Tenant for or in connection with construction and/or operation of the Housing Project.</w:t>
      </w:r>
    </w:p>
    <w:p w14:paraId="509812B9"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 xml:space="preserve">Government Agency </w:t>
      </w:r>
      <w:r w:rsidRPr="00E0308D">
        <w:rPr>
          <w:rFonts w:asciiTheme="minorHAnsi" w:hAnsiTheme="minorHAnsi" w:cstheme="minorHAnsi"/>
        </w:rPr>
        <w:t xml:space="preserve">means a government or a governmental, </w:t>
      </w:r>
      <w:proofErr w:type="spellStart"/>
      <w:r w:rsidRPr="00E0308D">
        <w:rPr>
          <w:rFonts w:asciiTheme="minorHAnsi" w:hAnsiTheme="minorHAnsi" w:cstheme="minorHAnsi"/>
        </w:rPr>
        <w:t>semi governmental</w:t>
      </w:r>
      <w:proofErr w:type="spellEnd"/>
      <w:r w:rsidRPr="00E0308D">
        <w:rPr>
          <w:rFonts w:asciiTheme="minorHAnsi" w:hAnsiTheme="minorHAnsi" w:cstheme="minorHAnsi"/>
        </w:rPr>
        <w:t xml:space="preserve">, judicial, municipal, statutory or public entity or authority, whether Commonwealth, State or Local, and also includes a </w:t>
      </w:r>
      <w:proofErr w:type="spellStart"/>
      <w:r w:rsidRPr="00E0308D">
        <w:rPr>
          <w:rFonts w:asciiTheme="minorHAnsi" w:hAnsiTheme="minorHAnsi" w:cstheme="minorHAnsi"/>
        </w:rPr>
        <w:t>self regulatory</w:t>
      </w:r>
      <w:proofErr w:type="spellEnd"/>
      <w:r w:rsidRPr="00E0308D">
        <w:rPr>
          <w:rFonts w:asciiTheme="minorHAnsi" w:hAnsiTheme="minorHAnsi" w:cstheme="minorHAnsi"/>
        </w:rPr>
        <w:t xml:space="preserve"> authority established under statute or a stock exchange (wherever created or located) and includes the Responsible Authority.</w:t>
      </w:r>
    </w:p>
    <w:p w14:paraId="751312A1"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Grants</w:t>
      </w:r>
      <w:r w:rsidRPr="00E0308D">
        <w:rPr>
          <w:rFonts w:asciiTheme="minorHAnsi" w:hAnsiTheme="minorHAnsi" w:cstheme="minorHAnsi"/>
        </w:rPr>
        <w:t xml:space="preserve"> means all grants and funding provided or made available to the </w:t>
      </w:r>
      <w:r w:rsidR="001B6E0F" w:rsidRPr="00E0308D">
        <w:rPr>
          <w:rFonts w:asciiTheme="minorHAnsi" w:hAnsiTheme="minorHAnsi" w:cstheme="minorHAnsi"/>
        </w:rPr>
        <w:t>Tenant</w:t>
      </w:r>
      <w:r w:rsidRPr="00E0308D">
        <w:rPr>
          <w:rFonts w:asciiTheme="minorHAnsi" w:hAnsiTheme="minorHAnsi" w:cstheme="minorHAnsi"/>
        </w:rPr>
        <w:t xml:space="preserve"> by any Government Agency for or in connection with construction and/or operation of the </w:t>
      </w:r>
      <w:r w:rsidR="001B6E0F" w:rsidRPr="00E0308D">
        <w:rPr>
          <w:rFonts w:asciiTheme="minorHAnsi" w:hAnsiTheme="minorHAnsi" w:cstheme="minorHAnsi"/>
        </w:rPr>
        <w:t>H</w:t>
      </w:r>
      <w:r w:rsidR="002F5CF9" w:rsidRPr="00E0308D">
        <w:rPr>
          <w:rFonts w:asciiTheme="minorHAnsi" w:hAnsiTheme="minorHAnsi" w:cstheme="minorHAnsi"/>
        </w:rPr>
        <w:t>ousing Project</w:t>
      </w:r>
      <w:r w:rsidRPr="00E0308D">
        <w:rPr>
          <w:rFonts w:asciiTheme="minorHAnsi" w:hAnsiTheme="minorHAnsi" w:cstheme="minorHAnsi"/>
        </w:rPr>
        <w:t xml:space="preserve">. </w:t>
      </w:r>
    </w:p>
    <w:p w14:paraId="77BE9901"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bCs/>
        </w:rPr>
        <w:t>GST</w:t>
      </w:r>
      <w:r w:rsidRPr="00E0308D">
        <w:rPr>
          <w:rFonts w:asciiTheme="minorHAnsi" w:hAnsiTheme="minorHAnsi" w:cstheme="minorHAnsi"/>
        </w:rPr>
        <w:t xml:space="preserve"> means any form of goods and services tax payable under the GST Law, and includes any applicable additional tax, penalty tax, fine, interest or other charge.</w:t>
      </w:r>
    </w:p>
    <w:p w14:paraId="6600B891"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bCs/>
        </w:rPr>
        <w:t>GST Law</w:t>
      </w:r>
      <w:r w:rsidRPr="00E0308D">
        <w:rPr>
          <w:rFonts w:asciiTheme="minorHAnsi" w:hAnsiTheme="minorHAnsi" w:cstheme="minorHAnsi"/>
        </w:rPr>
        <w:t xml:space="preserve"> means the A New Tax System (Goods and Services Tax) Act 1999 (</w:t>
      </w:r>
      <w:proofErr w:type="spellStart"/>
      <w:r w:rsidRPr="00E0308D">
        <w:rPr>
          <w:rFonts w:asciiTheme="minorHAnsi" w:hAnsiTheme="minorHAnsi" w:cstheme="minorHAnsi"/>
        </w:rPr>
        <w:t>Cth</w:t>
      </w:r>
      <w:proofErr w:type="spellEnd"/>
      <w:r w:rsidRPr="00E0308D">
        <w:rPr>
          <w:rFonts w:asciiTheme="minorHAnsi" w:hAnsiTheme="minorHAnsi" w:cstheme="minorHAnsi"/>
        </w:rPr>
        <w:t>)</w:t>
      </w:r>
      <w:r w:rsidR="004121CE" w:rsidRPr="00E0308D">
        <w:rPr>
          <w:rFonts w:asciiTheme="minorHAnsi" w:hAnsiTheme="minorHAnsi" w:cstheme="minorHAnsi"/>
        </w:rPr>
        <w:t xml:space="preserve"> as amended from time to time</w:t>
      </w:r>
      <w:r w:rsidRPr="00E0308D">
        <w:rPr>
          <w:rFonts w:asciiTheme="minorHAnsi" w:hAnsiTheme="minorHAnsi" w:cstheme="minorHAnsi"/>
        </w:rPr>
        <w:t>.</w:t>
      </w:r>
    </w:p>
    <w:p w14:paraId="44B58098" w14:textId="77777777" w:rsidR="004F6D86" w:rsidRPr="00E0308D" w:rsidRDefault="004F6D86" w:rsidP="004D14E7">
      <w:pPr>
        <w:pStyle w:val="HRStdIndent"/>
        <w:rPr>
          <w:rFonts w:asciiTheme="minorHAnsi" w:hAnsiTheme="minorHAnsi" w:cstheme="minorHAnsi"/>
        </w:rPr>
      </w:pPr>
      <w:r w:rsidRPr="00E0308D">
        <w:rPr>
          <w:rFonts w:asciiTheme="minorHAnsi" w:hAnsiTheme="minorHAnsi" w:cstheme="minorHAnsi"/>
          <w:b/>
        </w:rPr>
        <w:t>Housing Act</w:t>
      </w:r>
      <w:r w:rsidRPr="00E0308D">
        <w:rPr>
          <w:rFonts w:asciiTheme="minorHAnsi" w:hAnsiTheme="minorHAnsi" w:cstheme="minorHAnsi"/>
        </w:rPr>
        <w:t xml:space="preserve"> means the </w:t>
      </w:r>
      <w:r w:rsidRPr="00E0308D">
        <w:rPr>
          <w:rFonts w:asciiTheme="minorHAnsi" w:hAnsiTheme="minorHAnsi" w:cstheme="minorHAnsi"/>
          <w:i/>
        </w:rPr>
        <w:t xml:space="preserve">Housing </w:t>
      </w:r>
      <w:r w:rsidR="002F5CF9" w:rsidRPr="00E0308D">
        <w:rPr>
          <w:rFonts w:asciiTheme="minorHAnsi" w:hAnsiTheme="minorHAnsi" w:cstheme="minorHAnsi"/>
          <w:i/>
        </w:rPr>
        <w:t>A</w:t>
      </w:r>
      <w:r w:rsidRPr="00E0308D">
        <w:rPr>
          <w:rFonts w:asciiTheme="minorHAnsi" w:hAnsiTheme="minorHAnsi" w:cstheme="minorHAnsi"/>
          <w:i/>
        </w:rPr>
        <w:t>ct 1983 (Vic)</w:t>
      </w:r>
      <w:r w:rsidRPr="00E0308D">
        <w:rPr>
          <w:rFonts w:asciiTheme="minorHAnsi" w:hAnsiTheme="minorHAnsi" w:cstheme="minorHAnsi"/>
        </w:rPr>
        <w:t xml:space="preserve"> as amended from time to time.</w:t>
      </w:r>
    </w:p>
    <w:p w14:paraId="021332F8"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lastRenderedPageBreak/>
        <w:t xml:space="preserve">Housing Project </w:t>
      </w:r>
      <w:r w:rsidR="001B6E0F" w:rsidRPr="00E0308D">
        <w:rPr>
          <w:rFonts w:asciiTheme="minorHAnsi" w:hAnsiTheme="minorHAnsi" w:cstheme="minorHAnsi"/>
        </w:rPr>
        <w:t xml:space="preserve">means the development and the use of the Land as anticipated by the </w:t>
      </w:r>
      <w:r w:rsidR="00144275" w:rsidRPr="00E0308D">
        <w:rPr>
          <w:rFonts w:asciiTheme="minorHAnsi" w:hAnsiTheme="minorHAnsi" w:cstheme="minorHAnsi"/>
        </w:rPr>
        <w:t>Agreement for Lease</w:t>
      </w:r>
      <w:r w:rsidR="001B6E0F" w:rsidRPr="00E0308D">
        <w:rPr>
          <w:rFonts w:asciiTheme="minorHAnsi" w:hAnsiTheme="minorHAnsi" w:cstheme="minorHAnsi"/>
        </w:rPr>
        <w:t xml:space="preserve"> and this</w:t>
      </w:r>
      <w:r w:rsidR="001B530E" w:rsidRPr="00E0308D">
        <w:rPr>
          <w:rFonts w:asciiTheme="minorHAnsi" w:hAnsiTheme="minorHAnsi" w:cstheme="minorHAnsi"/>
        </w:rPr>
        <w:t xml:space="preserve"> Lease</w:t>
      </w:r>
      <w:r w:rsidRPr="00E0308D">
        <w:rPr>
          <w:rFonts w:asciiTheme="minorHAnsi" w:hAnsiTheme="minorHAnsi" w:cstheme="minorHAnsi"/>
        </w:rPr>
        <w:t xml:space="preserve">.  </w:t>
      </w:r>
    </w:p>
    <w:p w14:paraId="35970F37" w14:textId="53468CFE"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Improvements</w:t>
      </w:r>
      <w:r w:rsidRPr="00E0308D">
        <w:rPr>
          <w:rFonts w:asciiTheme="minorHAnsi" w:hAnsiTheme="minorHAnsi" w:cstheme="minorHAnsi"/>
        </w:rPr>
        <w:t xml:space="preserve"> </w:t>
      </w:r>
      <w:r w:rsidR="000D1CF8" w:rsidRPr="00E0308D">
        <w:rPr>
          <w:rFonts w:asciiTheme="minorHAnsi" w:hAnsiTheme="minorHAnsi" w:cstheme="minorHAnsi"/>
        </w:rPr>
        <w:t xml:space="preserve">has the meaning </w:t>
      </w:r>
      <w:r w:rsidR="00E436FC" w:rsidRPr="00E0308D">
        <w:rPr>
          <w:rFonts w:asciiTheme="minorHAnsi" w:hAnsiTheme="minorHAnsi" w:cstheme="minorHAnsi"/>
        </w:rPr>
        <w:t>provided in</w:t>
      </w:r>
      <w:r w:rsidR="000D1CF8" w:rsidRPr="00E0308D">
        <w:rPr>
          <w:rFonts w:asciiTheme="minorHAnsi" w:hAnsiTheme="minorHAnsi" w:cstheme="minorHAnsi"/>
        </w:rPr>
        <w:t xml:space="preserve"> clause</w:t>
      </w:r>
      <w:r w:rsidR="00E436FC" w:rsidRPr="00E0308D">
        <w:rPr>
          <w:rFonts w:asciiTheme="minorHAnsi" w:hAnsiTheme="minorHAnsi" w:cstheme="minorHAnsi"/>
        </w:rPr>
        <w:t xml:space="preserve"> </w:t>
      </w:r>
      <w:r w:rsidR="00E436FC" w:rsidRPr="00E0308D">
        <w:rPr>
          <w:rFonts w:asciiTheme="minorHAnsi" w:hAnsiTheme="minorHAnsi" w:cstheme="minorHAnsi"/>
        </w:rPr>
        <w:fldChar w:fldCharType="begin"/>
      </w:r>
      <w:r w:rsidR="00E436FC" w:rsidRPr="00E0308D">
        <w:rPr>
          <w:rFonts w:asciiTheme="minorHAnsi" w:hAnsiTheme="minorHAnsi" w:cstheme="minorHAnsi"/>
        </w:rPr>
        <w:instrText xml:space="preserve"> REF _Ref78374898 \w \h </w:instrText>
      </w:r>
      <w:r w:rsidR="00E0308D">
        <w:rPr>
          <w:rFonts w:asciiTheme="minorHAnsi" w:hAnsiTheme="minorHAnsi" w:cstheme="minorHAnsi"/>
        </w:rPr>
        <w:instrText xml:space="preserve"> \* MERGEFORMAT </w:instrText>
      </w:r>
      <w:r w:rsidR="00E436FC" w:rsidRPr="00E0308D">
        <w:rPr>
          <w:rFonts w:asciiTheme="minorHAnsi" w:hAnsiTheme="minorHAnsi" w:cstheme="minorHAnsi"/>
        </w:rPr>
      </w:r>
      <w:r w:rsidR="00E436FC" w:rsidRPr="00E0308D">
        <w:rPr>
          <w:rFonts w:asciiTheme="minorHAnsi" w:hAnsiTheme="minorHAnsi" w:cstheme="minorHAnsi"/>
        </w:rPr>
        <w:fldChar w:fldCharType="separate"/>
      </w:r>
      <w:r w:rsidR="002773C7" w:rsidRPr="00E0308D">
        <w:rPr>
          <w:rFonts w:asciiTheme="minorHAnsi" w:hAnsiTheme="minorHAnsi" w:cstheme="minorHAnsi"/>
        </w:rPr>
        <w:t>6.2(a)</w:t>
      </w:r>
      <w:r w:rsidR="00E436FC" w:rsidRPr="00E0308D">
        <w:rPr>
          <w:rFonts w:asciiTheme="minorHAnsi" w:hAnsiTheme="minorHAnsi" w:cstheme="minorHAnsi"/>
        </w:rPr>
        <w:fldChar w:fldCharType="end"/>
      </w:r>
      <w:r w:rsidR="000D1CF8" w:rsidRPr="00E0308D">
        <w:rPr>
          <w:rFonts w:asciiTheme="minorHAnsi" w:hAnsiTheme="minorHAnsi" w:cstheme="minorHAnsi"/>
        </w:rPr>
        <w:t>.</w:t>
      </w:r>
    </w:p>
    <w:p w14:paraId="7F2F7085" w14:textId="77777777" w:rsidR="00D932B4" w:rsidRPr="00E0308D" w:rsidRDefault="00D932B4" w:rsidP="004D14E7">
      <w:pPr>
        <w:pStyle w:val="HRStdIndent"/>
        <w:rPr>
          <w:rFonts w:asciiTheme="minorHAnsi" w:hAnsiTheme="minorHAnsi" w:cstheme="minorHAnsi"/>
          <w:b/>
        </w:rPr>
      </w:pPr>
      <w:r w:rsidRPr="00E0308D">
        <w:rPr>
          <w:rFonts w:asciiTheme="minorHAnsi" w:hAnsiTheme="minorHAnsi" w:cstheme="minorHAnsi"/>
          <w:b/>
        </w:rPr>
        <w:t xml:space="preserve">Insolvency Event </w:t>
      </w:r>
      <w:r w:rsidRPr="00E0308D">
        <w:rPr>
          <w:rFonts w:asciiTheme="minorHAnsi" w:hAnsiTheme="minorHAnsi" w:cstheme="minorHAnsi"/>
        </w:rPr>
        <w:t xml:space="preserve">means any of the following: </w:t>
      </w:r>
    </w:p>
    <w:p w14:paraId="59FC905B" w14:textId="77777777" w:rsidR="00D932B4" w:rsidRPr="00E0308D" w:rsidRDefault="00D932B4" w:rsidP="00D36414">
      <w:pPr>
        <w:pStyle w:val="MLLegal3"/>
        <w:numPr>
          <w:ilvl w:val="2"/>
          <w:numId w:val="24"/>
        </w:numPr>
        <w:rPr>
          <w:rFonts w:asciiTheme="minorHAnsi" w:hAnsiTheme="minorHAnsi" w:cstheme="minorHAnsi"/>
        </w:rPr>
      </w:pPr>
      <w:r w:rsidRPr="00E0308D">
        <w:rPr>
          <w:rFonts w:asciiTheme="minorHAnsi" w:hAnsiTheme="minorHAnsi" w:cstheme="minorHAnsi"/>
        </w:rPr>
        <w:t>an application is made to a court for an order that the corporation be wound up and the corporation has not taken steps to set aside or to otherwise dispose of that application within 14 days of the application being made, or the application is not set aside, withdrawn or otherwise disposed of within 21 days of the application being made, or an order is made that the corporation be wound up;</w:t>
      </w:r>
    </w:p>
    <w:p w14:paraId="493ADE95" w14:textId="77777777" w:rsidR="00D932B4" w:rsidRPr="00E0308D" w:rsidRDefault="00D932B4" w:rsidP="00D36414">
      <w:pPr>
        <w:pStyle w:val="MLLegal3"/>
        <w:numPr>
          <w:ilvl w:val="2"/>
          <w:numId w:val="24"/>
        </w:numPr>
        <w:rPr>
          <w:rFonts w:asciiTheme="minorHAnsi" w:hAnsiTheme="minorHAnsi" w:cstheme="minorHAnsi"/>
        </w:rPr>
      </w:pPr>
      <w:r w:rsidRPr="00E0308D">
        <w:rPr>
          <w:rFonts w:asciiTheme="minorHAnsi" w:hAnsiTheme="minorHAnsi" w:cstheme="minorHAnsi"/>
        </w:rPr>
        <w:t>an application is made to a court for an order appointing a liquidator or provisional liquidator to the corporation and the corporation has not taken steps to set aside or to otherwise dispose of that application within 14 days of the application being made, or the application is not set aside, withdrawn or otherwise disposed of within 21 days of the application being made, or a liquidator or provisional liquidator is appointed, whether or not under that order, or the corporation resolves to appoint a liquidator or provisional liquidator;</w:t>
      </w:r>
    </w:p>
    <w:p w14:paraId="7279C6B4" w14:textId="77777777" w:rsidR="00D932B4" w:rsidRPr="00E0308D" w:rsidRDefault="00D932B4" w:rsidP="00D36414">
      <w:pPr>
        <w:pStyle w:val="MLLegal3"/>
        <w:numPr>
          <w:ilvl w:val="2"/>
          <w:numId w:val="24"/>
        </w:numPr>
        <w:rPr>
          <w:rFonts w:asciiTheme="minorHAnsi" w:hAnsiTheme="minorHAnsi" w:cstheme="minorHAnsi"/>
        </w:rPr>
      </w:pPr>
      <w:r w:rsidRPr="00E0308D">
        <w:rPr>
          <w:rFonts w:asciiTheme="minorHAnsi" w:hAnsiTheme="minorHAnsi" w:cstheme="minorHAnsi"/>
        </w:rPr>
        <w:t>the corporation resolves to wind itself up, or otherwise dissolve itself, or gives notice of an intention to do so (except for the purposes of an amalgamating or reconstruction while solvent) or is otherwise would up or dissolved; and</w:t>
      </w:r>
    </w:p>
    <w:p w14:paraId="44C8D9A8"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the corporation is or states that it is insolvent,</w:t>
      </w:r>
    </w:p>
    <w:p w14:paraId="6852DC05"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and the terms </w:t>
      </w:r>
      <w:r w:rsidR="00075DD1" w:rsidRPr="00E0308D">
        <w:rPr>
          <w:rFonts w:asciiTheme="minorHAnsi" w:hAnsiTheme="minorHAnsi" w:cstheme="minorHAnsi"/>
          <w:b/>
        </w:rPr>
        <w:t>I</w:t>
      </w:r>
      <w:r w:rsidRPr="00E0308D">
        <w:rPr>
          <w:rFonts w:asciiTheme="minorHAnsi" w:hAnsiTheme="minorHAnsi" w:cstheme="minorHAnsi"/>
          <w:b/>
        </w:rPr>
        <w:t>nsolvent</w:t>
      </w:r>
      <w:r w:rsidRPr="00E0308D">
        <w:rPr>
          <w:rFonts w:asciiTheme="minorHAnsi" w:hAnsiTheme="minorHAnsi" w:cstheme="minorHAnsi"/>
        </w:rPr>
        <w:t xml:space="preserve"> and </w:t>
      </w:r>
      <w:r w:rsidR="00075DD1" w:rsidRPr="00E0308D">
        <w:rPr>
          <w:rFonts w:asciiTheme="minorHAnsi" w:hAnsiTheme="minorHAnsi" w:cstheme="minorHAnsi"/>
          <w:b/>
        </w:rPr>
        <w:t>I</w:t>
      </w:r>
      <w:r w:rsidRPr="00E0308D">
        <w:rPr>
          <w:rFonts w:asciiTheme="minorHAnsi" w:hAnsiTheme="minorHAnsi" w:cstheme="minorHAnsi"/>
          <w:b/>
        </w:rPr>
        <w:t>nsolvency</w:t>
      </w:r>
      <w:r w:rsidRPr="00E0308D">
        <w:rPr>
          <w:rFonts w:asciiTheme="minorHAnsi" w:hAnsiTheme="minorHAnsi" w:cstheme="minorHAnsi"/>
        </w:rPr>
        <w:t xml:space="preserve"> have corresponding meanings.</w:t>
      </w:r>
    </w:p>
    <w:p w14:paraId="4DCF8B6D" w14:textId="549BCD88"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Insurances</w:t>
      </w:r>
      <w:r w:rsidRPr="00E0308D">
        <w:rPr>
          <w:rFonts w:asciiTheme="minorHAnsi" w:hAnsiTheme="minorHAnsi" w:cstheme="minorHAnsi"/>
        </w:rPr>
        <w:t xml:space="preserve"> means the insurances to be effected and maintained by the </w:t>
      </w:r>
      <w:r w:rsidR="002F5CF9" w:rsidRPr="00E0308D">
        <w:rPr>
          <w:rFonts w:asciiTheme="minorHAnsi" w:hAnsiTheme="minorHAnsi" w:cstheme="minorHAnsi"/>
        </w:rPr>
        <w:t xml:space="preserve">Tenant </w:t>
      </w:r>
      <w:r w:rsidRPr="00E0308D">
        <w:rPr>
          <w:rFonts w:asciiTheme="minorHAnsi" w:hAnsiTheme="minorHAnsi" w:cstheme="minorHAnsi"/>
        </w:rPr>
        <w:t xml:space="preserve">under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_Ref328982374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9.1</w:t>
      </w:r>
      <w:r w:rsidRPr="00E0308D">
        <w:rPr>
          <w:rFonts w:asciiTheme="minorHAnsi" w:hAnsiTheme="minorHAnsi" w:cstheme="minorHAnsi"/>
        </w:rPr>
        <w:fldChar w:fldCharType="end"/>
      </w:r>
      <w:r w:rsidRPr="00E0308D">
        <w:rPr>
          <w:rFonts w:asciiTheme="minorHAnsi" w:hAnsiTheme="minorHAnsi" w:cstheme="minorHAnsi"/>
        </w:rPr>
        <w:t>.</w:t>
      </w:r>
    </w:p>
    <w:p w14:paraId="2E24A5BF"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Intellectual Property Rights</w:t>
      </w:r>
      <w:r w:rsidRPr="00E0308D">
        <w:rPr>
          <w:rFonts w:asciiTheme="minorHAnsi" w:hAnsiTheme="minorHAnsi" w:cstheme="minorHAnsi"/>
        </w:rPr>
        <w:t xml:space="preserve"> means all copyright and similar rights which may subsist or may hereafter subsist in relation the Works and the design of the Works, but excludes non-assignable moral rights and similar non-assignable personal rights of authors and designers.</w:t>
      </w:r>
    </w:p>
    <w:p w14:paraId="4EF75F5C" w14:textId="77777777" w:rsidR="001B530E" w:rsidRPr="00E0308D" w:rsidRDefault="001B530E" w:rsidP="004D14E7">
      <w:pPr>
        <w:pStyle w:val="MLIndent2"/>
        <w:rPr>
          <w:rFonts w:asciiTheme="minorHAnsi" w:hAnsiTheme="minorHAnsi" w:cstheme="minorHAnsi"/>
        </w:rPr>
      </w:pPr>
      <w:r w:rsidRPr="00E0308D">
        <w:rPr>
          <w:rFonts w:asciiTheme="minorHAnsi" w:hAnsiTheme="minorHAnsi" w:cstheme="minorHAnsi"/>
          <w:b/>
        </w:rPr>
        <w:t xml:space="preserve">Lease </w:t>
      </w:r>
      <w:r w:rsidRPr="00E0308D">
        <w:rPr>
          <w:rFonts w:asciiTheme="minorHAnsi" w:hAnsiTheme="minorHAnsi" w:cstheme="minorHAnsi"/>
        </w:rPr>
        <w:t>means this document together with annexures and schedules.</w:t>
      </w:r>
    </w:p>
    <w:p w14:paraId="03123780" w14:textId="77777777" w:rsidR="002F5CF9" w:rsidRPr="00E0308D" w:rsidRDefault="002F5CF9" w:rsidP="004D14E7">
      <w:pPr>
        <w:pStyle w:val="MLIndent2"/>
        <w:rPr>
          <w:rFonts w:asciiTheme="minorHAnsi" w:hAnsiTheme="minorHAnsi" w:cstheme="minorHAnsi"/>
        </w:rPr>
      </w:pPr>
      <w:r w:rsidRPr="00E0308D">
        <w:rPr>
          <w:rFonts w:asciiTheme="minorHAnsi" w:hAnsiTheme="minorHAnsi" w:cstheme="minorHAnsi"/>
          <w:b/>
        </w:rPr>
        <w:t>Land</w:t>
      </w:r>
      <w:r w:rsidRPr="00E0308D">
        <w:rPr>
          <w:rFonts w:asciiTheme="minorHAnsi" w:hAnsiTheme="minorHAnsi" w:cstheme="minorHAnsi"/>
        </w:rPr>
        <w:t xml:space="preserve"> means the land described in </w:t>
      </w:r>
      <w:r w:rsidR="003B0B7E" w:rsidRPr="00E0308D">
        <w:rPr>
          <w:rFonts w:asciiTheme="minorHAnsi" w:hAnsiTheme="minorHAnsi" w:cstheme="minorHAnsi"/>
        </w:rPr>
        <w:t>Item 3</w:t>
      </w:r>
      <w:r w:rsidR="00967D85" w:rsidRPr="00E0308D">
        <w:rPr>
          <w:rFonts w:asciiTheme="minorHAnsi" w:hAnsiTheme="minorHAnsi" w:cstheme="minorHAnsi"/>
        </w:rPr>
        <w:t xml:space="preserve"> </w:t>
      </w:r>
      <w:r w:rsidR="001A2F14" w:rsidRPr="00E0308D">
        <w:rPr>
          <w:rFonts w:asciiTheme="minorHAnsi" w:hAnsiTheme="minorHAnsi" w:cstheme="minorHAnsi"/>
        </w:rPr>
        <w:t xml:space="preserve">the </w:t>
      </w:r>
      <w:r w:rsidR="00967D85" w:rsidRPr="00E0308D">
        <w:rPr>
          <w:rFonts w:asciiTheme="minorHAnsi" w:hAnsiTheme="minorHAnsi" w:cstheme="minorHAnsi"/>
        </w:rPr>
        <w:t xml:space="preserve">Reference </w:t>
      </w:r>
      <w:r w:rsidR="001A2F14" w:rsidRPr="00E0308D">
        <w:rPr>
          <w:rFonts w:asciiTheme="minorHAnsi" w:hAnsiTheme="minorHAnsi" w:cstheme="minorHAnsi"/>
        </w:rPr>
        <w:t>Schedule</w:t>
      </w:r>
      <w:r w:rsidRPr="00E0308D">
        <w:rPr>
          <w:rFonts w:asciiTheme="minorHAnsi" w:hAnsiTheme="minorHAnsi" w:cstheme="minorHAnsi"/>
        </w:rPr>
        <w:t>.</w:t>
      </w:r>
    </w:p>
    <w:p w14:paraId="6CE7CC44"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Law</w:t>
      </w:r>
      <w:r w:rsidRPr="00E0308D">
        <w:rPr>
          <w:rFonts w:asciiTheme="minorHAnsi" w:hAnsiTheme="minorHAnsi" w:cstheme="minorHAnsi"/>
        </w:rPr>
        <w:t xml:space="preserve"> means any statute, regulation, order, rule, subordinate legislation or other document enforceable under any statute, regulation, order, rule or subordinate legislation and includes any Environmental Law.</w:t>
      </w:r>
    </w:p>
    <w:p w14:paraId="13943156"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Liability</w:t>
      </w:r>
      <w:r w:rsidRPr="00E0308D">
        <w:rPr>
          <w:rFonts w:asciiTheme="minorHAnsi" w:hAnsiTheme="minorHAnsi" w:cstheme="minorHAnsi"/>
        </w:rPr>
        <w:t xml:space="preserve"> means any debt, obligation, cost, expense, loss, damage, compensation, charge or liability of any kind, including those that are prospective or contingent and those the amount of which is not ascertained or ascertainable.</w:t>
      </w:r>
    </w:p>
    <w:p w14:paraId="1F529D14" w14:textId="77777777" w:rsidR="007B114C" w:rsidRPr="00E0308D" w:rsidRDefault="007B114C" w:rsidP="007B114C">
      <w:pPr>
        <w:pStyle w:val="MLIndent2"/>
        <w:rPr>
          <w:rFonts w:asciiTheme="minorHAnsi" w:hAnsiTheme="minorHAnsi" w:cstheme="minorHAnsi"/>
          <w:bCs/>
        </w:rPr>
      </w:pPr>
      <w:r w:rsidRPr="00E0308D">
        <w:rPr>
          <w:rFonts w:asciiTheme="minorHAnsi" w:hAnsiTheme="minorHAnsi" w:cstheme="minorHAnsi"/>
          <w:b/>
          <w:bCs/>
        </w:rPr>
        <w:t>Local Government Act 1989</w:t>
      </w:r>
      <w:r w:rsidRPr="00E0308D">
        <w:rPr>
          <w:rFonts w:asciiTheme="minorHAnsi" w:hAnsiTheme="minorHAnsi" w:cstheme="minorHAnsi"/>
          <w:bCs/>
        </w:rPr>
        <w:t xml:space="preserve"> means the </w:t>
      </w:r>
      <w:r w:rsidRPr="00E0308D">
        <w:rPr>
          <w:rFonts w:asciiTheme="minorHAnsi" w:hAnsiTheme="minorHAnsi" w:cstheme="minorHAnsi"/>
          <w:bCs/>
          <w:i/>
        </w:rPr>
        <w:t>Local Government Act 1989</w:t>
      </w:r>
      <w:r w:rsidRPr="00E0308D">
        <w:rPr>
          <w:rFonts w:asciiTheme="minorHAnsi" w:hAnsiTheme="minorHAnsi" w:cstheme="minorHAnsi"/>
          <w:bCs/>
        </w:rPr>
        <w:t xml:space="preserve"> (Vic), as amended or replaced from time to time.</w:t>
      </w:r>
    </w:p>
    <w:p w14:paraId="195E7791" w14:textId="77777777" w:rsidR="00C024B2" w:rsidRPr="00E0308D" w:rsidRDefault="00C024B2" w:rsidP="00C024B2">
      <w:pPr>
        <w:pStyle w:val="MLIndent2"/>
        <w:rPr>
          <w:rFonts w:asciiTheme="minorHAnsi" w:hAnsiTheme="minorHAnsi" w:cstheme="minorHAnsi"/>
          <w:bCs/>
        </w:rPr>
      </w:pPr>
      <w:r w:rsidRPr="00E0308D">
        <w:rPr>
          <w:rFonts w:asciiTheme="minorHAnsi" w:hAnsiTheme="minorHAnsi" w:cstheme="minorHAnsi"/>
          <w:b/>
          <w:bCs/>
        </w:rPr>
        <w:t>Local Government Act 2020</w:t>
      </w:r>
      <w:r w:rsidRPr="00E0308D">
        <w:rPr>
          <w:rFonts w:asciiTheme="minorHAnsi" w:hAnsiTheme="minorHAnsi" w:cstheme="minorHAnsi"/>
          <w:bCs/>
        </w:rPr>
        <w:t xml:space="preserve"> means the </w:t>
      </w:r>
      <w:r w:rsidRPr="00E0308D">
        <w:rPr>
          <w:rFonts w:asciiTheme="minorHAnsi" w:hAnsiTheme="minorHAnsi" w:cstheme="minorHAnsi"/>
          <w:bCs/>
          <w:i/>
        </w:rPr>
        <w:t>Local Government Act 2020</w:t>
      </w:r>
      <w:r w:rsidRPr="00E0308D">
        <w:rPr>
          <w:rFonts w:asciiTheme="minorHAnsi" w:hAnsiTheme="minorHAnsi" w:cstheme="minorHAnsi"/>
          <w:bCs/>
        </w:rPr>
        <w:t xml:space="preserve"> (Vic).</w:t>
      </w:r>
    </w:p>
    <w:p w14:paraId="581DADF2"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lastRenderedPageBreak/>
        <w:t>Loss</w:t>
      </w:r>
      <w:r w:rsidRPr="00E0308D">
        <w:rPr>
          <w:rFonts w:asciiTheme="minorHAnsi" w:hAnsiTheme="minorHAnsi" w:cstheme="minorHAnsi"/>
        </w:rPr>
        <w:t xml:space="preserve"> means any Liability (including legal expenses) of any kind whatsoever (and includes but is not limited to direct and indirect, consequential or special damage, loss of profits, loss of use, loss of revenue, anticipated revenue, interest or other such claim arising from any cause whatsoever whether or not such loss, damage or claim is based on contract, statute, warranty, tort (including negligence), indemnity or otherwise).</w:t>
      </w:r>
    </w:p>
    <w:p w14:paraId="05A70691" w14:textId="7828AB6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Major Damage</w:t>
      </w:r>
      <w:r w:rsidRPr="00E0308D">
        <w:rPr>
          <w:rFonts w:asciiTheme="minorHAnsi" w:hAnsiTheme="minorHAnsi" w:cstheme="minorHAnsi"/>
        </w:rPr>
        <w:t xml:space="preserve"> has the meaning given in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_Ref328983513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10.2(a)</w:t>
      </w:r>
      <w:r w:rsidRPr="00E0308D">
        <w:rPr>
          <w:rFonts w:asciiTheme="minorHAnsi" w:hAnsiTheme="minorHAnsi" w:cstheme="minorHAnsi"/>
        </w:rPr>
        <w:fldChar w:fldCharType="end"/>
      </w:r>
      <w:r w:rsidRPr="00E0308D">
        <w:rPr>
          <w:rFonts w:asciiTheme="minorHAnsi" w:hAnsiTheme="minorHAnsi" w:cstheme="minorHAnsi"/>
        </w:rPr>
        <w:t>.</w:t>
      </w:r>
    </w:p>
    <w:p w14:paraId="73B3A07F" w14:textId="4B4475D2"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Major Damage Termination Notice</w:t>
      </w:r>
      <w:r w:rsidRPr="00E0308D">
        <w:rPr>
          <w:rFonts w:asciiTheme="minorHAnsi" w:hAnsiTheme="minorHAnsi" w:cstheme="minorHAnsi"/>
        </w:rPr>
        <w:t xml:space="preserve"> has the meaning given in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_Ref328983544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10.3(a)</w:t>
      </w:r>
      <w:r w:rsidRPr="00E0308D">
        <w:rPr>
          <w:rFonts w:asciiTheme="minorHAnsi" w:hAnsiTheme="minorHAnsi" w:cstheme="minorHAnsi"/>
        </w:rPr>
        <w:fldChar w:fldCharType="end"/>
      </w:r>
      <w:r w:rsidRPr="00E0308D">
        <w:rPr>
          <w:rFonts w:asciiTheme="minorHAnsi" w:hAnsiTheme="minorHAnsi" w:cstheme="minorHAnsi"/>
        </w:rPr>
        <w:t>.</w:t>
      </w:r>
    </w:p>
    <w:p w14:paraId="4D210E57" w14:textId="1C68C63E"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Notice of Intention to Terminate</w:t>
      </w:r>
      <w:r w:rsidRPr="00E0308D">
        <w:rPr>
          <w:rFonts w:asciiTheme="minorHAnsi" w:hAnsiTheme="minorHAnsi" w:cstheme="minorHAnsi"/>
        </w:rPr>
        <w:t xml:space="preserve"> has the meaning given in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_Ref328834237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0</w:t>
      </w:r>
      <w:r w:rsidRPr="00E0308D">
        <w:rPr>
          <w:rFonts w:asciiTheme="minorHAnsi" w:hAnsiTheme="minorHAnsi" w:cstheme="minorHAnsi"/>
        </w:rPr>
        <w:fldChar w:fldCharType="end"/>
      </w:r>
      <w:r w:rsidRPr="00E0308D">
        <w:rPr>
          <w:rFonts w:asciiTheme="minorHAnsi" w:hAnsiTheme="minorHAnsi" w:cstheme="minorHAnsi"/>
        </w:rPr>
        <w:t>.</w:t>
      </w:r>
    </w:p>
    <w:p w14:paraId="082FF028" w14:textId="7A8A00E7" w:rsidR="000D1CF8" w:rsidRPr="00E0308D" w:rsidRDefault="000D1CF8" w:rsidP="000D1CF8">
      <w:pPr>
        <w:pStyle w:val="HRStdIndent"/>
        <w:rPr>
          <w:rFonts w:asciiTheme="minorHAnsi" w:hAnsiTheme="minorHAnsi" w:cstheme="minorHAnsi"/>
        </w:rPr>
      </w:pPr>
      <w:r w:rsidRPr="00E0308D">
        <w:rPr>
          <w:rFonts w:asciiTheme="minorHAnsi" w:hAnsiTheme="minorHAnsi" w:cstheme="minorHAnsi"/>
          <w:b/>
        </w:rPr>
        <w:t xml:space="preserve">Owner of the Improvements </w:t>
      </w:r>
      <w:r w:rsidRPr="00E0308D">
        <w:rPr>
          <w:rFonts w:asciiTheme="minorHAnsi" w:hAnsiTheme="minorHAnsi" w:cstheme="minorHAnsi"/>
        </w:rPr>
        <w:t xml:space="preserve">means the party identified in Item </w:t>
      </w:r>
      <w:r w:rsidRPr="00E0308D">
        <w:rPr>
          <w:rFonts w:asciiTheme="minorHAnsi" w:hAnsiTheme="minorHAnsi" w:cstheme="minorHAnsi"/>
        </w:rPr>
        <w:fldChar w:fldCharType="begin"/>
      </w:r>
      <w:r w:rsidRPr="00E0308D">
        <w:rPr>
          <w:rFonts w:asciiTheme="minorHAnsi" w:hAnsiTheme="minorHAnsi" w:cstheme="minorHAnsi"/>
        </w:rPr>
        <w:instrText xml:space="preserve"> REF _Ref78373220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9</w:t>
      </w:r>
      <w:r w:rsidRPr="00E0308D">
        <w:rPr>
          <w:rFonts w:asciiTheme="minorHAnsi" w:hAnsiTheme="minorHAnsi" w:cstheme="minorHAnsi"/>
        </w:rPr>
        <w:fldChar w:fldCharType="end"/>
      </w:r>
      <w:r w:rsidRPr="00E0308D">
        <w:rPr>
          <w:rFonts w:asciiTheme="minorHAnsi" w:hAnsiTheme="minorHAnsi" w:cstheme="minorHAnsi"/>
        </w:rPr>
        <w:t xml:space="preserve"> of the </w:t>
      </w:r>
      <w:r w:rsidR="00C04C31" w:rsidRPr="00E0308D">
        <w:rPr>
          <w:rFonts w:asciiTheme="minorHAnsi" w:hAnsiTheme="minorHAnsi" w:cstheme="minorHAnsi"/>
        </w:rPr>
        <w:t xml:space="preserve">Reference </w:t>
      </w:r>
      <w:r w:rsidRPr="00E0308D">
        <w:rPr>
          <w:rFonts w:asciiTheme="minorHAnsi" w:hAnsiTheme="minorHAnsi" w:cstheme="minorHAnsi"/>
        </w:rPr>
        <w:t>Schedule</w:t>
      </w:r>
      <w:r w:rsidR="004D5E72" w:rsidRPr="00E0308D">
        <w:rPr>
          <w:rFonts w:asciiTheme="minorHAnsi" w:hAnsiTheme="minorHAnsi" w:cstheme="minorHAnsi"/>
        </w:rPr>
        <w:t xml:space="preserve"> (or if no party is identified</w:t>
      </w:r>
      <w:r w:rsidR="00983CB8" w:rsidRPr="00E0308D">
        <w:rPr>
          <w:rFonts w:asciiTheme="minorHAnsi" w:hAnsiTheme="minorHAnsi" w:cstheme="minorHAnsi"/>
        </w:rPr>
        <w:t xml:space="preserve"> in the Reference Schedule, the Landlord</w:t>
      </w:r>
      <w:r w:rsidR="004D5E72" w:rsidRPr="00E0308D">
        <w:rPr>
          <w:rFonts w:asciiTheme="minorHAnsi" w:hAnsiTheme="minorHAnsi" w:cstheme="minorHAnsi"/>
        </w:rPr>
        <w:t>)</w:t>
      </w:r>
      <w:r w:rsidRPr="00E0308D">
        <w:rPr>
          <w:rFonts w:asciiTheme="minorHAnsi" w:hAnsiTheme="minorHAnsi" w:cstheme="minorHAnsi"/>
        </w:rPr>
        <w:t>.</w:t>
      </w:r>
    </w:p>
    <w:p w14:paraId="321CEC20"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Permitted Use</w:t>
      </w:r>
      <w:r w:rsidRPr="00E0308D">
        <w:rPr>
          <w:rFonts w:asciiTheme="minorHAnsi" w:hAnsiTheme="minorHAnsi" w:cstheme="minorHAnsi"/>
        </w:rPr>
        <w:t xml:space="preserve"> means </w:t>
      </w:r>
      <w:r w:rsidR="005F3E39" w:rsidRPr="00E0308D">
        <w:rPr>
          <w:rFonts w:asciiTheme="minorHAnsi" w:hAnsiTheme="minorHAnsi" w:cstheme="minorHAnsi"/>
        </w:rPr>
        <w:t xml:space="preserve">the permitted use </w:t>
      </w:r>
      <w:r w:rsidR="00983CB8" w:rsidRPr="00E0308D">
        <w:rPr>
          <w:rFonts w:asciiTheme="minorHAnsi" w:hAnsiTheme="minorHAnsi" w:cstheme="minorHAnsi"/>
        </w:rPr>
        <w:t xml:space="preserve">set out </w:t>
      </w:r>
      <w:r w:rsidR="005F3E39" w:rsidRPr="00E0308D">
        <w:rPr>
          <w:rFonts w:asciiTheme="minorHAnsi" w:hAnsiTheme="minorHAnsi" w:cstheme="minorHAnsi"/>
        </w:rPr>
        <w:t>in</w:t>
      </w:r>
      <w:r w:rsidR="003B0B7E" w:rsidRPr="00E0308D">
        <w:rPr>
          <w:rFonts w:asciiTheme="minorHAnsi" w:hAnsiTheme="minorHAnsi" w:cstheme="minorHAnsi"/>
        </w:rPr>
        <w:t xml:space="preserve"> Item 4 of</w:t>
      </w:r>
      <w:r w:rsidR="005F3E39" w:rsidRPr="00E0308D">
        <w:rPr>
          <w:rFonts w:asciiTheme="minorHAnsi" w:hAnsiTheme="minorHAnsi" w:cstheme="minorHAnsi"/>
        </w:rPr>
        <w:t xml:space="preserve"> the</w:t>
      </w:r>
      <w:r w:rsidR="003B0B7E" w:rsidRPr="00E0308D">
        <w:rPr>
          <w:rFonts w:asciiTheme="minorHAnsi" w:hAnsiTheme="minorHAnsi" w:cstheme="minorHAnsi"/>
        </w:rPr>
        <w:t xml:space="preserve"> Reference</w:t>
      </w:r>
      <w:r w:rsidR="005F3E39" w:rsidRPr="00E0308D">
        <w:rPr>
          <w:rFonts w:asciiTheme="minorHAnsi" w:hAnsiTheme="minorHAnsi" w:cstheme="minorHAnsi"/>
        </w:rPr>
        <w:t xml:space="preserve"> Schedule</w:t>
      </w:r>
      <w:r w:rsidR="004179D8" w:rsidRPr="00E0308D">
        <w:rPr>
          <w:rFonts w:asciiTheme="minorHAnsi" w:hAnsiTheme="minorHAnsi" w:cstheme="minorHAnsi"/>
          <w:lang w:val="en-GB" w:eastAsia="en-US"/>
        </w:rPr>
        <w:t>.</w:t>
      </w:r>
    </w:p>
    <w:p w14:paraId="1A9B46F1" w14:textId="77777777" w:rsidR="00D932B4" w:rsidRPr="00E0308D" w:rsidRDefault="00D932B4" w:rsidP="004D14E7">
      <w:pPr>
        <w:pStyle w:val="HRStdIndent"/>
        <w:rPr>
          <w:rFonts w:asciiTheme="minorHAnsi" w:hAnsiTheme="minorHAnsi" w:cstheme="minorHAnsi"/>
          <w:b/>
          <w:i/>
        </w:rPr>
      </w:pPr>
      <w:r w:rsidRPr="00E0308D">
        <w:rPr>
          <w:rFonts w:asciiTheme="minorHAnsi" w:hAnsiTheme="minorHAnsi" w:cstheme="minorHAnsi"/>
          <w:b/>
        </w:rPr>
        <w:t>Pre-existing Contamination</w:t>
      </w:r>
      <w:r w:rsidRPr="00E0308D">
        <w:rPr>
          <w:rFonts w:asciiTheme="minorHAnsi" w:hAnsiTheme="minorHAnsi" w:cstheme="minorHAnsi"/>
        </w:rPr>
        <w:t xml:space="preserve"> means Contamination existing on, in or under the Land, as at the </w:t>
      </w:r>
      <w:r w:rsidR="00983CB8" w:rsidRPr="00E0308D">
        <w:rPr>
          <w:rFonts w:asciiTheme="minorHAnsi" w:hAnsiTheme="minorHAnsi" w:cstheme="minorHAnsi"/>
        </w:rPr>
        <w:t>date of the Agreement for Lease</w:t>
      </w:r>
      <w:r w:rsidRPr="00E0308D">
        <w:rPr>
          <w:rFonts w:asciiTheme="minorHAnsi" w:hAnsiTheme="minorHAnsi" w:cstheme="minorHAnsi"/>
        </w:rPr>
        <w:t>.</w:t>
      </w:r>
    </w:p>
    <w:p w14:paraId="51FD51AF"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Premises</w:t>
      </w:r>
      <w:r w:rsidR="00EF7E9D" w:rsidRPr="00E0308D">
        <w:rPr>
          <w:rFonts w:asciiTheme="minorHAnsi" w:hAnsiTheme="minorHAnsi" w:cstheme="minorHAnsi"/>
        </w:rPr>
        <w:t xml:space="preserve"> </w:t>
      </w:r>
      <w:r w:rsidRPr="00E0308D">
        <w:rPr>
          <w:rFonts w:asciiTheme="minorHAnsi" w:hAnsiTheme="minorHAnsi" w:cstheme="minorHAnsi"/>
        </w:rPr>
        <w:t>mean</w:t>
      </w:r>
      <w:r w:rsidR="009C4200" w:rsidRPr="00E0308D">
        <w:rPr>
          <w:rFonts w:asciiTheme="minorHAnsi" w:hAnsiTheme="minorHAnsi" w:cstheme="minorHAnsi"/>
        </w:rPr>
        <w:t xml:space="preserve">s the Land and </w:t>
      </w:r>
      <w:r w:rsidR="002F5CF9" w:rsidRPr="00E0308D">
        <w:rPr>
          <w:rFonts w:asciiTheme="minorHAnsi" w:hAnsiTheme="minorHAnsi" w:cstheme="minorHAnsi"/>
        </w:rPr>
        <w:t>all the Improvements</w:t>
      </w:r>
      <w:r w:rsidR="009C4200" w:rsidRPr="00E0308D">
        <w:rPr>
          <w:rFonts w:asciiTheme="minorHAnsi" w:hAnsiTheme="minorHAnsi" w:cstheme="minorHAnsi"/>
        </w:rPr>
        <w:t>.</w:t>
      </w:r>
    </w:p>
    <w:p w14:paraId="7E338102"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Rates and Taxes</w:t>
      </w:r>
      <w:r w:rsidRPr="00E0308D">
        <w:rPr>
          <w:rFonts w:asciiTheme="minorHAnsi" w:hAnsiTheme="minorHAnsi" w:cstheme="minorHAnsi"/>
        </w:rPr>
        <w:t xml:space="preserve"> means all municipal rates, water rates (including excess water rates), sewerage rates, drainage rates and other rates, </w:t>
      </w:r>
      <w:r w:rsidR="002F5CF9" w:rsidRPr="00E0308D">
        <w:rPr>
          <w:rFonts w:asciiTheme="minorHAnsi" w:hAnsiTheme="minorHAnsi" w:cstheme="minorHAnsi"/>
        </w:rPr>
        <w:t>t</w:t>
      </w:r>
      <w:r w:rsidRPr="00E0308D">
        <w:rPr>
          <w:rFonts w:asciiTheme="minorHAnsi" w:hAnsiTheme="minorHAnsi" w:cstheme="minorHAnsi"/>
        </w:rPr>
        <w:t>axes, assessments, charges, costs and expenses (including for the construction of any private street, channel, kerbing, flagging or paving of any footway or pathway abutting the Land) which may at any time be payable to any Government Agency with respect to the Land and the Premises (other than GST).</w:t>
      </w:r>
    </w:p>
    <w:p w14:paraId="18E93326" w14:textId="77777777" w:rsidR="00BC6BAA" w:rsidRPr="00E0308D" w:rsidRDefault="00BC6BAA" w:rsidP="00BC6BAA">
      <w:pPr>
        <w:pStyle w:val="HRStdIndent"/>
        <w:rPr>
          <w:rFonts w:asciiTheme="minorHAnsi" w:hAnsiTheme="minorHAnsi" w:cstheme="minorHAnsi"/>
        </w:rPr>
      </w:pPr>
      <w:r w:rsidRPr="00E0308D">
        <w:rPr>
          <w:rFonts w:asciiTheme="minorHAnsi" w:hAnsiTheme="minorHAnsi" w:cstheme="minorHAnsi"/>
          <w:b/>
        </w:rPr>
        <w:t>Reference Schedule</w:t>
      </w:r>
      <w:r w:rsidRPr="00E0308D">
        <w:rPr>
          <w:rFonts w:asciiTheme="minorHAnsi" w:hAnsiTheme="minorHAnsi" w:cstheme="minorHAnsi"/>
        </w:rPr>
        <w:t xml:space="preserve"> means the schedule attached to this Lease.</w:t>
      </w:r>
    </w:p>
    <w:p w14:paraId="455BF160" w14:textId="1B518998"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 xml:space="preserve">Reinstatement Works </w:t>
      </w:r>
      <w:r w:rsidRPr="00E0308D">
        <w:rPr>
          <w:rFonts w:asciiTheme="minorHAnsi" w:hAnsiTheme="minorHAnsi" w:cstheme="minorHAnsi"/>
        </w:rPr>
        <w:t xml:space="preserve">has the meaning given in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_Ref328983774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10.4(a)(ii)</w:t>
      </w:r>
      <w:r w:rsidRPr="00E0308D">
        <w:rPr>
          <w:rFonts w:asciiTheme="minorHAnsi" w:hAnsiTheme="minorHAnsi" w:cstheme="minorHAnsi"/>
        </w:rPr>
        <w:fldChar w:fldCharType="end"/>
      </w:r>
      <w:r w:rsidRPr="00E0308D">
        <w:rPr>
          <w:rFonts w:asciiTheme="minorHAnsi" w:hAnsiTheme="minorHAnsi" w:cstheme="minorHAnsi"/>
        </w:rPr>
        <w:t>.</w:t>
      </w:r>
    </w:p>
    <w:p w14:paraId="7347CF08"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Relevant Legislation</w:t>
      </w:r>
      <w:r w:rsidRPr="00E0308D">
        <w:rPr>
          <w:rFonts w:asciiTheme="minorHAnsi" w:hAnsiTheme="minorHAnsi" w:cstheme="minorHAnsi"/>
        </w:rPr>
        <w:t xml:space="preserve"> means all applicable Statutes, ordinances, regulations and by-laws issued thereunder, whether Federal, State or local. </w:t>
      </w:r>
    </w:p>
    <w:p w14:paraId="24DE59F9"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Rent</w:t>
      </w:r>
      <w:r w:rsidR="004179D8" w:rsidRPr="00E0308D">
        <w:rPr>
          <w:rFonts w:asciiTheme="minorHAnsi" w:hAnsiTheme="minorHAnsi" w:cstheme="minorHAnsi"/>
        </w:rPr>
        <w:t xml:space="preserve"> means the annual rent </w:t>
      </w:r>
      <w:r w:rsidR="007B7353" w:rsidRPr="00E0308D">
        <w:rPr>
          <w:rFonts w:asciiTheme="minorHAnsi" w:hAnsiTheme="minorHAnsi" w:cstheme="minorHAnsi"/>
        </w:rPr>
        <w:t xml:space="preserve">specified in </w:t>
      </w:r>
      <w:r w:rsidR="003B0B7E" w:rsidRPr="00E0308D">
        <w:rPr>
          <w:rFonts w:asciiTheme="minorHAnsi" w:hAnsiTheme="minorHAnsi" w:cstheme="minorHAnsi"/>
        </w:rPr>
        <w:t xml:space="preserve">Item 6 of </w:t>
      </w:r>
      <w:r w:rsidR="007B7353" w:rsidRPr="00E0308D">
        <w:rPr>
          <w:rFonts w:asciiTheme="minorHAnsi" w:hAnsiTheme="minorHAnsi" w:cstheme="minorHAnsi"/>
        </w:rPr>
        <w:t xml:space="preserve">the </w:t>
      </w:r>
      <w:r w:rsidR="003B0B7E" w:rsidRPr="00E0308D">
        <w:rPr>
          <w:rFonts w:asciiTheme="minorHAnsi" w:hAnsiTheme="minorHAnsi" w:cstheme="minorHAnsi"/>
        </w:rPr>
        <w:t xml:space="preserve">Reference </w:t>
      </w:r>
      <w:r w:rsidR="007B7353" w:rsidRPr="00E0308D">
        <w:rPr>
          <w:rFonts w:asciiTheme="minorHAnsi" w:hAnsiTheme="minorHAnsi" w:cstheme="minorHAnsi"/>
        </w:rPr>
        <w:t>Schedule</w:t>
      </w:r>
      <w:r w:rsidR="004179D8" w:rsidRPr="00E0308D">
        <w:rPr>
          <w:rFonts w:asciiTheme="minorHAnsi" w:hAnsiTheme="minorHAnsi" w:cstheme="minorHAnsi"/>
        </w:rPr>
        <w:t>.</w:t>
      </w:r>
    </w:p>
    <w:p w14:paraId="012E66E0"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Responsible Authority</w:t>
      </w:r>
      <w:r w:rsidRPr="00E0308D">
        <w:rPr>
          <w:rFonts w:asciiTheme="minorHAnsi" w:hAnsiTheme="minorHAnsi" w:cstheme="minorHAnsi"/>
        </w:rPr>
        <w:t xml:space="preserve"> means the authority responsible for administering the planning scheme which applies to the Land.</w:t>
      </w:r>
    </w:p>
    <w:p w14:paraId="6C2D4270"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Services</w:t>
      </w:r>
      <w:r w:rsidRPr="00E0308D">
        <w:rPr>
          <w:rFonts w:asciiTheme="minorHAnsi" w:hAnsiTheme="minorHAnsi" w:cstheme="minorHAnsi"/>
        </w:rPr>
        <w:t xml:space="preserve"> means the water, gas, electricity lighting, sanitary, hot water, security, air conditioning and ventilation, lift and utility systems or services which are in, or are subsequently installed in, the Premises, and includes all wires, cables, pipes, ducts, conduits, tanks, cisterns, electrical and mechanical plant and all other parts, fittings and accessories.</w:t>
      </w:r>
    </w:p>
    <w:p w14:paraId="1F5AC331" w14:textId="77777777" w:rsidR="00D932B4" w:rsidRPr="00E0308D" w:rsidRDefault="001B6E0F" w:rsidP="004D14E7">
      <w:pPr>
        <w:pStyle w:val="HRStdIndent"/>
        <w:rPr>
          <w:rFonts w:asciiTheme="minorHAnsi" w:hAnsiTheme="minorHAnsi" w:cstheme="minorHAnsi"/>
        </w:rPr>
      </w:pPr>
      <w:r w:rsidRPr="00E0308D">
        <w:rPr>
          <w:rFonts w:asciiTheme="minorHAnsi" w:hAnsiTheme="minorHAnsi" w:cstheme="minorHAnsi"/>
          <w:b/>
        </w:rPr>
        <w:t>Tenant</w:t>
      </w:r>
      <w:r w:rsidR="00D932B4" w:rsidRPr="00E0308D">
        <w:rPr>
          <w:rFonts w:asciiTheme="minorHAnsi" w:hAnsiTheme="minorHAnsi" w:cstheme="minorHAnsi"/>
        </w:rPr>
        <w:t xml:space="preserve"> means the</w:t>
      </w:r>
      <w:r w:rsidRPr="00E0308D">
        <w:rPr>
          <w:rFonts w:asciiTheme="minorHAnsi" w:hAnsiTheme="minorHAnsi" w:cstheme="minorHAnsi"/>
        </w:rPr>
        <w:t xml:space="preserve"> tenant</w:t>
      </w:r>
      <w:r w:rsidR="00D932B4" w:rsidRPr="00E0308D">
        <w:rPr>
          <w:rFonts w:asciiTheme="minorHAnsi" w:hAnsiTheme="minorHAnsi" w:cstheme="minorHAnsi"/>
        </w:rPr>
        <w:t xml:space="preserve"> specified in </w:t>
      </w:r>
      <w:r w:rsidR="003B0B7E" w:rsidRPr="00E0308D">
        <w:rPr>
          <w:rFonts w:asciiTheme="minorHAnsi" w:hAnsiTheme="minorHAnsi" w:cstheme="minorHAnsi"/>
        </w:rPr>
        <w:t xml:space="preserve">Item 2 of </w:t>
      </w:r>
      <w:r w:rsidR="00D932B4" w:rsidRPr="00E0308D">
        <w:rPr>
          <w:rFonts w:asciiTheme="minorHAnsi" w:hAnsiTheme="minorHAnsi" w:cstheme="minorHAnsi"/>
        </w:rPr>
        <w:t xml:space="preserve">the </w:t>
      </w:r>
      <w:r w:rsidR="003B0B7E" w:rsidRPr="00E0308D">
        <w:rPr>
          <w:rFonts w:asciiTheme="minorHAnsi" w:hAnsiTheme="minorHAnsi" w:cstheme="minorHAnsi"/>
        </w:rPr>
        <w:t xml:space="preserve">Reference </w:t>
      </w:r>
      <w:r w:rsidR="00D932B4" w:rsidRPr="00E0308D">
        <w:rPr>
          <w:rFonts w:asciiTheme="minorHAnsi" w:hAnsiTheme="minorHAnsi" w:cstheme="minorHAnsi"/>
        </w:rPr>
        <w:t>Schedule.</w:t>
      </w:r>
    </w:p>
    <w:p w14:paraId="77FF0198" w14:textId="77777777" w:rsidR="002F5CF9" w:rsidRPr="00E0308D" w:rsidRDefault="002F5CF9" w:rsidP="004D14E7">
      <w:pPr>
        <w:pStyle w:val="HRStdIndent"/>
        <w:rPr>
          <w:rFonts w:asciiTheme="minorHAnsi" w:hAnsiTheme="minorHAnsi" w:cstheme="minorHAnsi"/>
        </w:rPr>
      </w:pPr>
      <w:r w:rsidRPr="00E0308D">
        <w:rPr>
          <w:rFonts w:asciiTheme="minorHAnsi" w:hAnsiTheme="minorHAnsi" w:cstheme="minorHAnsi"/>
          <w:b/>
        </w:rPr>
        <w:t>Tenant’s Property</w:t>
      </w:r>
      <w:r w:rsidRPr="00E0308D">
        <w:rPr>
          <w:rFonts w:asciiTheme="minorHAnsi" w:hAnsiTheme="minorHAnsi" w:cstheme="minorHAnsi"/>
        </w:rPr>
        <w:t xml:space="preserve"> means all facilities, installations and equipment (other than forming part of the Improvements) and all loose furniture, equipment and goods, which belong to the Tenant and are used by the Tenant for or in connection with the operation of the Premises for their intended purpose from time to time.</w:t>
      </w:r>
    </w:p>
    <w:p w14:paraId="0CED1969"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lastRenderedPageBreak/>
        <w:t>Term</w:t>
      </w:r>
      <w:r w:rsidRPr="00E0308D">
        <w:rPr>
          <w:rFonts w:asciiTheme="minorHAnsi" w:hAnsiTheme="minorHAnsi" w:cstheme="minorHAnsi"/>
        </w:rPr>
        <w:t xml:space="preserve"> means </w:t>
      </w:r>
      <w:r w:rsidR="00FA6787" w:rsidRPr="00E0308D">
        <w:rPr>
          <w:rFonts w:asciiTheme="minorHAnsi" w:hAnsiTheme="minorHAnsi" w:cstheme="minorHAnsi"/>
        </w:rPr>
        <w:t xml:space="preserve">the term specified in </w:t>
      </w:r>
      <w:r w:rsidR="003B0B7E" w:rsidRPr="00E0308D">
        <w:rPr>
          <w:rFonts w:asciiTheme="minorHAnsi" w:hAnsiTheme="minorHAnsi" w:cstheme="minorHAnsi"/>
        </w:rPr>
        <w:t xml:space="preserve">Item 7 </w:t>
      </w:r>
      <w:r w:rsidR="00FA6787" w:rsidRPr="00E0308D">
        <w:rPr>
          <w:rFonts w:asciiTheme="minorHAnsi" w:hAnsiTheme="minorHAnsi" w:cstheme="minorHAnsi"/>
        </w:rPr>
        <w:t xml:space="preserve">the </w:t>
      </w:r>
      <w:r w:rsidR="003B0B7E" w:rsidRPr="00E0308D">
        <w:rPr>
          <w:rFonts w:asciiTheme="minorHAnsi" w:hAnsiTheme="minorHAnsi" w:cstheme="minorHAnsi"/>
        </w:rPr>
        <w:t xml:space="preserve">Reference </w:t>
      </w:r>
      <w:r w:rsidR="00FA6787" w:rsidRPr="00E0308D">
        <w:rPr>
          <w:rFonts w:asciiTheme="minorHAnsi" w:hAnsiTheme="minorHAnsi" w:cstheme="minorHAnsi"/>
        </w:rPr>
        <w:t>Schedule, which commences on the Commencement Date</w:t>
      </w:r>
      <w:r w:rsidR="00973FDE" w:rsidRPr="00E0308D">
        <w:rPr>
          <w:rFonts w:asciiTheme="minorHAnsi" w:hAnsiTheme="minorHAnsi" w:cstheme="minorHAnsi"/>
        </w:rPr>
        <w:t>.</w:t>
      </w:r>
    </w:p>
    <w:p w14:paraId="7EF487EA"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b/>
        </w:rPr>
        <w:t>Utility Services</w:t>
      </w:r>
      <w:r w:rsidRPr="00E0308D">
        <w:rPr>
          <w:rFonts w:asciiTheme="minorHAnsi" w:hAnsiTheme="minorHAnsi" w:cstheme="minorHAnsi"/>
        </w:rPr>
        <w:t xml:space="preserve"> means all utility services required for the construction and operation of the </w:t>
      </w:r>
      <w:r w:rsidR="00FA6787" w:rsidRPr="00E0308D">
        <w:rPr>
          <w:rFonts w:asciiTheme="minorHAnsi" w:hAnsiTheme="minorHAnsi" w:cstheme="minorHAnsi"/>
        </w:rPr>
        <w:t>Housing Project</w:t>
      </w:r>
      <w:r w:rsidRPr="00E0308D">
        <w:rPr>
          <w:rFonts w:asciiTheme="minorHAnsi" w:hAnsiTheme="minorHAnsi" w:cstheme="minorHAnsi"/>
        </w:rPr>
        <w:t>, including, but not limited to, electrical power, gas, communications, water supply, wastewater services, stormwater and drainage services.</w:t>
      </w:r>
    </w:p>
    <w:p w14:paraId="060F13BF" w14:textId="77777777" w:rsidR="001B6E0F" w:rsidRPr="00E0308D" w:rsidRDefault="001B6E0F" w:rsidP="004D14E7">
      <w:pPr>
        <w:pStyle w:val="HRStdIndent"/>
        <w:rPr>
          <w:rFonts w:asciiTheme="minorHAnsi" w:hAnsiTheme="minorHAnsi" w:cstheme="minorHAnsi"/>
        </w:rPr>
      </w:pPr>
      <w:r w:rsidRPr="00E0308D">
        <w:rPr>
          <w:rFonts w:asciiTheme="minorHAnsi" w:hAnsiTheme="minorHAnsi" w:cstheme="minorHAnsi"/>
          <w:b/>
        </w:rPr>
        <w:t>Works</w:t>
      </w:r>
      <w:r w:rsidR="00096E3C" w:rsidRPr="00E0308D">
        <w:rPr>
          <w:rFonts w:asciiTheme="minorHAnsi" w:hAnsiTheme="minorHAnsi" w:cstheme="minorHAnsi"/>
          <w:b/>
        </w:rPr>
        <w:t xml:space="preserve"> </w:t>
      </w:r>
      <w:r w:rsidR="00096E3C" w:rsidRPr="00E0308D">
        <w:rPr>
          <w:rFonts w:asciiTheme="minorHAnsi" w:hAnsiTheme="minorHAnsi" w:cstheme="minorHAnsi"/>
        </w:rPr>
        <w:t>means the d</w:t>
      </w:r>
      <w:r w:rsidR="00F12481" w:rsidRPr="00E0308D">
        <w:rPr>
          <w:rFonts w:asciiTheme="minorHAnsi" w:hAnsiTheme="minorHAnsi" w:cstheme="minorHAnsi"/>
        </w:rPr>
        <w:t>esign and</w:t>
      </w:r>
      <w:r w:rsidR="00096E3C" w:rsidRPr="00E0308D">
        <w:rPr>
          <w:rFonts w:asciiTheme="minorHAnsi" w:hAnsiTheme="minorHAnsi" w:cstheme="minorHAnsi"/>
        </w:rPr>
        <w:t xml:space="preserve"> co</w:t>
      </w:r>
      <w:r w:rsidR="00F12481" w:rsidRPr="00E0308D">
        <w:rPr>
          <w:rFonts w:asciiTheme="minorHAnsi" w:hAnsiTheme="minorHAnsi" w:cstheme="minorHAnsi"/>
        </w:rPr>
        <w:t xml:space="preserve">nstruction of the </w:t>
      </w:r>
      <w:r w:rsidR="003B0B7E" w:rsidRPr="00E0308D">
        <w:rPr>
          <w:rFonts w:asciiTheme="minorHAnsi" w:hAnsiTheme="minorHAnsi" w:cstheme="minorHAnsi"/>
        </w:rPr>
        <w:t>Improvements on the Land.</w:t>
      </w:r>
    </w:p>
    <w:p w14:paraId="0B75440E" w14:textId="77777777" w:rsidR="00D932B4" w:rsidRPr="00E0308D" w:rsidRDefault="00D932B4" w:rsidP="00E50597">
      <w:pPr>
        <w:pStyle w:val="MLLegal2Heading"/>
        <w:rPr>
          <w:rFonts w:asciiTheme="minorHAnsi" w:hAnsiTheme="minorHAnsi" w:cstheme="minorHAnsi"/>
        </w:rPr>
      </w:pPr>
      <w:bookmarkStart w:id="4" w:name="_Toc198605239"/>
      <w:bookmarkStart w:id="5" w:name="_Toc237258269"/>
      <w:bookmarkStart w:id="6" w:name="_Toc328384716"/>
      <w:bookmarkStart w:id="7" w:name="_Toc362525463"/>
      <w:bookmarkStart w:id="8" w:name="_Toc83285177"/>
      <w:r w:rsidRPr="00E0308D">
        <w:rPr>
          <w:rFonts w:asciiTheme="minorHAnsi" w:hAnsiTheme="minorHAnsi" w:cstheme="minorHAnsi"/>
        </w:rPr>
        <w:t>Interpretation</w:t>
      </w:r>
      <w:bookmarkEnd w:id="4"/>
      <w:bookmarkEnd w:id="5"/>
      <w:bookmarkEnd w:id="6"/>
      <w:bookmarkEnd w:id="7"/>
      <w:bookmarkEnd w:id="8"/>
    </w:p>
    <w:p w14:paraId="2CC0935F"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In this</w:t>
      </w:r>
      <w:r w:rsidR="001B530E" w:rsidRPr="00E0308D">
        <w:rPr>
          <w:rFonts w:asciiTheme="minorHAnsi" w:hAnsiTheme="minorHAnsi" w:cstheme="minorHAnsi"/>
        </w:rPr>
        <w:t xml:space="preserve"> Lease</w:t>
      </w:r>
      <w:r w:rsidRPr="00E0308D">
        <w:rPr>
          <w:rFonts w:asciiTheme="minorHAnsi" w:hAnsiTheme="minorHAnsi" w:cstheme="minorHAnsi"/>
        </w:rPr>
        <w:t>, unless the context clearly indicates otherwise:</w:t>
      </w:r>
    </w:p>
    <w:p w14:paraId="72E26585"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 reference to </w:t>
      </w:r>
      <w:r w:rsidRPr="00E0308D">
        <w:rPr>
          <w:rFonts w:asciiTheme="minorHAnsi" w:hAnsiTheme="minorHAnsi" w:cstheme="minorHAnsi"/>
          <w:bCs/>
        </w:rPr>
        <w:t>this</w:t>
      </w:r>
      <w:r w:rsidR="001B530E" w:rsidRPr="00E0308D">
        <w:rPr>
          <w:rFonts w:asciiTheme="minorHAnsi" w:hAnsiTheme="minorHAnsi" w:cstheme="minorHAnsi"/>
          <w:bCs/>
        </w:rPr>
        <w:t xml:space="preserve"> Lease</w:t>
      </w:r>
      <w:r w:rsidRPr="00E0308D">
        <w:rPr>
          <w:rFonts w:asciiTheme="minorHAnsi" w:hAnsiTheme="minorHAnsi" w:cstheme="minorHAnsi"/>
        </w:rPr>
        <w:t xml:space="preserve"> or another document means this</w:t>
      </w:r>
      <w:r w:rsidR="001B530E" w:rsidRPr="00E0308D">
        <w:rPr>
          <w:rFonts w:asciiTheme="minorHAnsi" w:hAnsiTheme="minorHAnsi" w:cstheme="minorHAnsi"/>
        </w:rPr>
        <w:t xml:space="preserve"> Lease</w:t>
      </w:r>
      <w:r w:rsidRPr="00E0308D">
        <w:rPr>
          <w:rFonts w:asciiTheme="minorHAnsi" w:hAnsiTheme="minorHAnsi" w:cstheme="minorHAnsi"/>
        </w:rPr>
        <w:t xml:space="preserve"> or that other document and any document which varies, supplements, replaces, assigns or novates this</w:t>
      </w:r>
      <w:r w:rsidR="001B530E" w:rsidRPr="00E0308D">
        <w:rPr>
          <w:rFonts w:asciiTheme="minorHAnsi" w:hAnsiTheme="minorHAnsi" w:cstheme="minorHAnsi"/>
        </w:rPr>
        <w:t xml:space="preserve"> Lease</w:t>
      </w:r>
      <w:r w:rsidRPr="00E0308D">
        <w:rPr>
          <w:rFonts w:asciiTheme="minorHAnsi" w:hAnsiTheme="minorHAnsi" w:cstheme="minorHAnsi"/>
        </w:rPr>
        <w:t xml:space="preserve"> or that other document;</w:t>
      </w:r>
    </w:p>
    <w:p w14:paraId="725DA07D"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 reference to </w:t>
      </w:r>
      <w:r w:rsidRPr="00E0308D">
        <w:rPr>
          <w:rFonts w:asciiTheme="minorHAnsi" w:hAnsiTheme="minorHAnsi" w:cstheme="minorHAnsi"/>
          <w:bCs/>
        </w:rPr>
        <w:t>legislation</w:t>
      </w:r>
      <w:r w:rsidRPr="00E0308D">
        <w:rPr>
          <w:rFonts w:asciiTheme="minorHAnsi" w:hAnsiTheme="minorHAnsi" w:cstheme="minorHAnsi"/>
        </w:rPr>
        <w:t xml:space="preserve"> or a </w:t>
      </w:r>
      <w:r w:rsidRPr="00E0308D">
        <w:rPr>
          <w:rFonts w:asciiTheme="minorHAnsi" w:hAnsiTheme="minorHAnsi" w:cstheme="minorHAnsi"/>
          <w:bCs/>
        </w:rPr>
        <w:t>legislative provision</w:t>
      </w:r>
      <w:r w:rsidRPr="00E0308D">
        <w:rPr>
          <w:rFonts w:asciiTheme="minorHAnsi" w:hAnsiTheme="minorHAnsi" w:cstheme="minorHAnsi"/>
        </w:rPr>
        <w:t xml:space="preserve"> includes any statutory modification, or substitution of that legislation or legislative provision and any subordinate legislation issued under that legislation or legislative provision;</w:t>
      </w:r>
    </w:p>
    <w:p w14:paraId="0CE2E14F"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 reference to a </w:t>
      </w:r>
      <w:r w:rsidRPr="00E0308D">
        <w:rPr>
          <w:rFonts w:asciiTheme="minorHAnsi" w:hAnsiTheme="minorHAnsi" w:cstheme="minorHAnsi"/>
          <w:bCs/>
        </w:rPr>
        <w:t>body</w:t>
      </w:r>
      <w:r w:rsidRPr="00E0308D">
        <w:rPr>
          <w:rFonts w:asciiTheme="minorHAnsi" w:hAnsiTheme="minorHAnsi" w:cstheme="minorHAnsi"/>
        </w:rPr>
        <w:t xml:space="preserve"> or </w:t>
      </w:r>
      <w:r w:rsidRPr="00E0308D">
        <w:rPr>
          <w:rFonts w:asciiTheme="minorHAnsi" w:hAnsiTheme="minorHAnsi" w:cstheme="minorHAnsi"/>
          <w:bCs/>
        </w:rPr>
        <w:t>authority</w:t>
      </w:r>
      <w:r w:rsidRPr="00E0308D">
        <w:rPr>
          <w:rFonts w:asciiTheme="minorHAnsi" w:hAnsiTheme="minorHAnsi" w:cstheme="minorHAnsi"/>
        </w:rPr>
        <w:t xml:space="preserve"> which ceases to exist is a reference to either a body or authority that the parties agree to substitute for the named body or authority or, failing agreement, to a body or authority having substantially the same objects as the named body or authority;</w:t>
      </w:r>
    </w:p>
    <w:p w14:paraId="76EA5DF3"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bCs/>
        </w:rPr>
        <w:t>clause headings</w:t>
      </w:r>
      <w:r w:rsidRPr="00E0308D">
        <w:rPr>
          <w:rFonts w:asciiTheme="minorHAnsi" w:hAnsiTheme="minorHAnsi" w:cstheme="minorHAnsi"/>
        </w:rPr>
        <w:t xml:space="preserve"> and the </w:t>
      </w:r>
      <w:r w:rsidRPr="00E0308D">
        <w:rPr>
          <w:rFonts w:asciiTheme="minorHAnsi" w:hAnsiTheme="minorHAnsi" w:cstheme="minorHAnsi"/>
          <w:bCs/>
        </w:rPr>
        <w:t>table of contents</w:t>
      </w:r>
      <w:r w:rsidRPr="00E0308D">
        <w:rPr>
          <w:rFonts w:asciiTheme="minorHAnsi" w:hAnsiTheme="minorHAnsi" w:cstheme="minorHAnsi"/>
        </w:rPr>
        <w:t xml:space="preserve"> are inserted for convenience only and do not form part of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182333B5"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 reference to a </w:t>
      </w:r>
      <w:r w:rsidRPr="00E0308D">
        <w:rPr>
          <w:rFonts w:asciiTheme="minorHAnsi" w:hAnsiTheme="minorHAnsi" w:cstheme="minorHAnsi"/>
          <w:bCs/>
        </w:rPr>
        <w:t>natural person</w:t>
      </w:r>
      <w:r w:rsidRPr="00E0308D">
        <w:rPr>
          <w:rFonts w:asciiTheme="minorHAnsi" w:hAnsiTheme="minorHAnsi" w:cstheme="minorHAnsi"/>
        </w:rPr>
        <w:t xml:space="preserve"> includes their personal representatives, successors and permitted assigns;</w:t>
      </w:r>
    </w:p>
    <w:p w14:paraId="1983671F"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 reference to a </w:t>
      </w:r>
      <w:r w:rsidRPr="00E0308D">
        <w:rPr>
          <w:rFonts w:asciiTheme="minorHAnsi" w:hAnsiTheme="minorHAnsi" w:cstheme="minorHAnsi"/>
          <w:bCs/>
        </w:rPr>
        <w:t>corporation</w:t>
      </w:r>
      <w:r w:rsidRPr="00E0308D">
        <w:rPr>
          <w:rFonts w:asciiTheme="minorHAnsi" w:hAnsiTheme="minorHAnsi" w:cstheme="minorHAnsi"/>
        </w:rPr>
        <w:t xml:space="preserve"> includes its successors and permitted assigns;</w:t>
      </w:r>
    </w:p>
    <w:p w14:paraId="6117C4DC"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a reference to a right or obligation of a party is a reference to a right or obligation of that party under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67E81964"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an </w:t>
      </w:r>
      <w:r w:rsidRPr="00E0308D">
        <w:rPr>
          <w:rFonts w:asciiTheme="minorHAnsi" w:hAnsiTheme="minorHAnsi" w:cstheme="minorHAnsi"/>
          <w:bCs/>
        </w:rPr>
        <w:t>obligation</w:t>
      </w:r>
      <w:r w:rsidRPr="00E0308D">
        <w:rPr>
          <w:rFonts w:asciiTheme="minorHAnsi" w:hAnsiTheme="minorHAnsi" w:cstheme="minorHAnsi"/>
        </w:rPr>
        <w:t xml:space="preserve"> or </w:t>
      </w:r>
      <w:r w:rsidRPr="00E0308D">
        <w:rPr>
          <w:rFonts w:asciiTheme="minorHAnsi" w:hAnsiTheme="minorHAnsi" w:cstheme="minorHAnsi"/>
          <w:bCs/>
        </w:rPr>
        <w:t>warranty</w:t>
      </w:r>
      <w:r w:rsidRPr="00E0308D">
        <w:rPr>
          <w:rFonts w:asciiTheme="minorHAnsi" w:hAnsiTheme="minorHAnsi" w:cstheme="minorHAnsi"/>
        </w:rPr>
        <w:t xml:space="preserve"> on the part of 2 or more persons binds them jointly and severally and an obligation or warranty in favour of 2 or more persons benefits them jointly and severally;</w:t>
      </w:r>
    </w:p>
    <w:p w14:paraId="4E22F9A1"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 requirement to do </w:t>
      </w:r>
      <w:proofErr w:type="spellStart"/>
      <w:r w:rsidRPr="00E0308D">
        <w:rPr>
          <w:rFonts w:asciiTheme="minorHAnsi" w:hAnsiTheme="minorHAnsi" w:cstheme="minorHAnsi"/>
        </w:rPr>
        <w:t>any thing</w:t>
      </w:r>
      <w:proofErr w:type="spellEnd"/>
      <w:r w:rsidRPr="00E0308D">
        <w:rPr>
          <w:rFonts w:asciiTheme="minorHAnsi" w:hAnsiTheme="minorHAnsi" w:cstheme="minorHAnsi"/>
        </w:rPr>
        <w:t xml:space="preserve"> includes a requirement to cause that thing to be done and a requirement not to do </w:t>
      </w:r>
      <w:proofErr w:type="spellStart"/>
      <w:r w:rsidRPr="00E0308D">
        <w:rPr>
          <w:rFonts w:asciiTheme="minorHAnsi" w:hAnsiTheme="minorHAnsi" w:cstheme="minorHAnsi"/>
        </w:rPr>
        <w:t>any thing</w:t>
      </w:r>
      <w:proofErr w:type="spellEnd"/>
      <w:r w:rsidRPr="00E0308D">
        <w:rPr>
          <w:rFonts w:asciiTheme="minorHAnsi" w:hAnsiTheme="minorHAnsi" w:cstheme="minorHAnsi"/>
        </w:rPr>
        <w:t xml:space="preserve"> includes a requirement to prevent that thing being done;</w:t>
      </w:r>
    </w:p>
    <w:p w14:paraId="2ECF6956"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bCs/>
        </w:rPr>
        <w:t>including</w:t>
      </w:r>
      <w:r w:rsidRPr="00E0308D">
        <w:rPr>
          <w:rFonts w:asciiTheme="minorHAnsi" w:hAnsiTheme="minorHAnsi" w:cstheme="minorHAnsi"/>
        </w:rPr>
        <w:t xml:space="preserve"> and </w:t>
      </w:r>
      <w:r w:rsidRPr="00E0308D">
        <w:rPr>
          <w:rFonts w:asciiTheme="minorHAnsi" w:hAnsiTheme="minorHAnsi" w:cstheme="minorHAnsi"/>
          <w:bCs/>
        </w:rPr>
        <w:t>includes</w:t>
      </w:r>
      <w:r w:rsidRPr="00E0308D">
        <w:rPr>
          <w:rFonts w:asciiTheme="minorHAnsi" w:hAnsiTheme="minorHAnsi" w:cstheme="minorHAnsi"/>
        </w:rPr>
        <w:t xml:space="preserve"> are not words of limitation;</w:t>
      </w:r>
    </w:p>
    <w:p w14:paraId="6608C588"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a word that is derived from a defined word has a corresponding meaning;</w:t>
      </w:r>
    </w:p>
    <w:p w14:paraId="798EE292"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the singular includes the plural and vice-versa;</w:t>
      </w:r>
      <w:r w:rsidR="00E80AC6" w:rsidRPr="00E0308D">
        <w:rPr>
          <w:rFonts w:asciiTheme="minorHAnsi" w:hAnsiTheme="minorHAnsi" w:cstheme="minorHAnsi"/>
        </w:rPr>
        <w:t xml:space="preserve"> and</w:t>
      </w:r>
    </w:p>
    <w:p w14:paraId="7996F804"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a reference to a thing includes each part of that thing.</w:t>
      </w:r>
    </w:p>
    <w:p w14:paraId="2FB5B0C2" w14:textId="77777777" w:rsidR="00D932B4" w:rsidRPr="00E0308D" w:rsidRDefault="00D932B4" w:rsidP="00E50597">
      <w:pPr>
        <w:pStyle w:val="MLLegal2Heading"/>
        <w:rPr>
          <w:rFonts w:asciiTheme="minorHAnsi" w:hAnsiTheme="minorHAnsi" w:cstheme="minorHAnsi"/>
        </w:rPr>
      </w:pPr>
      <w:bookmarkStart w:id="9" w:name="_Toc237258270"/>
      <w:bookmarkStart w:id="10" w:name="_Toc328384717"/>
      <w:bookmarkStart w:id="11" w:name="_Toc362525464"/>
      <w:bookmarkStart w:id="12" w:name="_Toc83285178"/>
      <w:r w:rsidRPr="00E0308D">
        <w:rPr>
          <w:rFonts w:asciiTheme="minorHAnsi" w:hAnsiTheme="minorHAnsi" w:cstheme="minorHAnsi"/>
        </w:rPr>
        <w:lastRenderedPageBreak/>
        <w:t>Construction</w:t>
      </w:r>
      <w:bookmarkEnd w:id="9"/>
      <w:bookmarkEnd w:id="10"/>
      <w:bookmarkEnd w:id="11"/>
      <w:bookmarkEnd w:id="12"/>
    </w:p>
    <w:p w14:paraId="684ACD54"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Neither this</w:t>
      </w:r>
      <w:r w:rsidR="001B530E" w:rsidRPr="00E0308D">
        <w:rPr>
          <w:rFonts w:asciiTheme="minorHAnsi" w:hAnsiTheme="minorHAnsi" w:cstheme="minorHAnsi"/>
        </w:rPr>
        <w:t xml:space="preserve"> Lease</w:t>
      </w:r>
      <w:r w:rsidRPr="00E0308D">
        <w:rPr>
          <w:rFonts w:asciiTheme="minorHAnsi" w:hAnsiTheme="minorHAnsi" w:cstheme="minorHAnsi"/>
        </w:rPr>
        <w:t xml:space="preserve"> nor any part of it is to be construed against a party on the basis that the party or its lawyers were responsible for its drafting.</w:t>
      </w:r>
    </w:p>
    <w:p w14:paraId="18B3FAF7" w14:textId="77777777" w:rsidR="00D932B4" w:rsidRPr="00E0308D" w:rsidRDefault="00D932B4" w:rsidP="00E50597">
      <w:pPr>
        <w:pStyle w:val="MLLegal1Heading"/>
        <w:rPr>
          <w:rFonts w:asciiTheme="minorHAnsi" w:hAnsiTheme="minorHAnsi" w:cstheme="minorHAnsi"/>
        </w:rPr>
      </w:pPr>
      <w:bookmarkStart w:id="13" w:name="_Toc362525470"/>
      <w:bookmarkStart w:id="14" w:name="_Toc83285179"/>
      <w:r w:rsidRPr="00E0308D">
        <w:rPr>
          <w:rFonts w:asciiTheme="minorHAnsi" w:hAnsiTheme="minorHAnsi" w:cstheme="minorHAnsi"/>
        </w:rPr>
        <w:t>GRANT OF</w:t>
      </w:r>
      <w:r w:rsidR="001B530E" w:rsidRPr="00E0308D">
        <w:rPr>
          <w:rFonts w:asciiTheme="minorHAnsi" w:hAnsiTheme="minorHAnsi" w:cstheme="minorHAnsi"/>
        </w:rPr>
        <w:t xml:space="preserve"> Lease</w:t>
      </w:r>
      <w:r w:rsidRPr="00E0308D">
        <w:rPr>
          <w:rFonts w:asciiTheme="minorHAnsi" w:hAnsiTheme="minorHAnsi" w:cstheme="minorHAnsi"/>
        </w:rPr>
        <w:t xml:space="preserve"> AND PAYMENT OF RENT</w:t>
      </w:r>
      <w:bookmarkEnd w:id="13"/>
      <w:bookmarkEnd w:id="14"/>
      <w:r w:rsidRPr="00E0308D">
        <w:rPr>
          <w:rFonts w:asciiTheme="minorHAnsi" w:hAnsiTheme="minorHAnsi" w:cstheme="minorHAnsi"/>
        </w:rPr>
        <w:t xml:space="preserve"> </w:t>
      </w:r>
    </w:p>
    <w:p w14:paraId="4BAF9B57" w14:textId="77777777" w:rsidR="00D932B4" w:rsidRPr="00E0308D" w:rsidRDefault="00D932B4" w:rsidP="00E50597">
      <w:pPr>
        <w:pStyle w:val="MLLegal2Heading"/>
        <w:rPr>
          <w:rFonts w:asciiTheme="minorHAnsi" w:hAnsiTheme="minorHAnsi" w:cstheme="minorHAnsi"/>
        </w:rPr>
      </w:pPr>
      <w:bookmarkStart w:id="15" w:name="_Toc362525471"/>
      <w:bookmarkStart w:id="16" w:name="_Toc83285180"/>
      <w:r w:rsidRPr="00E0308D">
        <w:rPr>
          <w:rFonts w:asciiTheme="minorHAnsi" w:hAnsiTheme="minorHAnsi" w:cstheme="minorHAnsi"/>
        </w:rPr>
        <w:t>Grant of Lease</w:t>
      </w:r>
      <w:bookmarkEnd w:id="15"/>
      <w:bookmarkEnd w:id="16"/>
    </w:p>
    <w:p w14:paraId="2AE728A1" w14:textId="77777777" w:rsidR="00D932B4" w:rsidRPr="00E0308D" w:rsidRDefault="00C024B2" w:rsidP="004D14E7">
      <w:pPr>
        <w:pStyle w:val="HRStdIndent"/>
        <w:rPr>
          <w:rFonts w:asciiTheme="minorHAnsi" w:hAnsiTheme="minorHAnsi" w:cstheme="minorHAnsi"/>
        </w:rPr>
      </w:pPr>
      <w:r w:rsidRPr="00E0308D">
        <w:rPr>
          <w:rFonts w:asciiTheme="minorHAnsi" w:hAnsiTheme="minorHAnsi" w:cstheme="minorHAnsi"/>
        </w:rPr>
        <w:t>The Landlord</w:t>
      </w:r>
      <w:r w:rsidR="00075DD1" w:rsidRPr="00E0308D">
        <w:rPr>
          <w:rFonts w:asciiTheme="minorHAnsi" w:hAnsiTheme="minorHAnsi" w:cstheme="minorHAnsi"/>
        </w:rPr>
        <w:t xml:space="preserve"> l</w:t>
      </w:r>
      <w:r w:rsidR="001B530E" w:rsidRPr="00E0308D">
        <w:rPr>
          <w:rFonts w:asciiTheme="minorHAnsi" w:hAnsiTheme="minorHAnsi" w:cstheme="minorHAnsi"/>
        </w:rPr>
        <w:t>ease</w:t>
      </w:r>
      <w:r w:rsidR="00D932B4" w:rsidRPr="00E0308D">
        <w:rPr>
          <w:rFonts w:asciiTheme="minorHAnsi" w:hAnsiTheme="minorHAnsi" w:cstheme="minorHAnsi"/>
        </w:rPr>
        <w:t xml:space="preserve">s the Premises to the </w:t>
      </w:r>
      <w:r w:rsidR="00FA6787" w:rsidRPr="00E0308D">
        <w:rPr>
          <w:rFonts w:asciiTheme="minorHAnsi" w:hAnsiTheme="minorHAnsi" w:cstheme="minorHAnsi"/>
        </w:rPr>
        <w:t xml:space="preserve">Tenant </w:t>
      </w:r>
      <w:r w:rsidR="00D932B4" w:rsidRPr="00E0308D">
        <w:rPr>
          <w:rFonts w:asciiTheme="minorHAnsi" w:hAnsiTheme="minorHAnsi" w:cstheme="minorHAnsi"/>
        </w:rPr>
        <w:t>for the Term commencing on the Commencement Date.</w:t>
      </w:r>
    </w:p>
    <w:p w14:paraId="010E8208" w14:textId="77777777" w:rsidR="00D932B4" w:rsidRPr="00E0308D" w:rsidRDefault="00D932B4" w:rsidP="00E50597">
      <w:pPr>
        <w:pStyle w:val="MLLegal2Heading"/>
        <w:rPr>
          <w:rFonts w:asciiTheme="minorHAnsi" w:hAnsiTheme="minorHAnsi" w:cstheme="minorHAnsi"/>
        </w:rPr>
      </w:pPr>
      <w:bookmarkStart w:id="17" w:name="_Ref346275059"/>
      <w:bookmarkStart w:id="18" w:name="_Toc362525472"/>
      <w:bookmarkStart w:id="19" w:name="_Toc83285181"/>
      <w:r w:rsidRPr="00E0308D">
        <w:rPr>
          <w:rFonts w:asciiTheme="minorHAnsi" w:hAnsiTheme="minorHAnsi" w:cstheme="minorHAnsi"/>
        </w:rPr>
        <w:t>Rent</w:t>
      </w:r>
      <w:bookmarkEnd w:id="17"/>
      <w:bookmarkEnd w:id="18"/>
      <w:bookmarkEnd w:id="19"/>
    </w:p>
    <w:p w14:paraId="249F22B5" w14:textId="22184072" w:rsidR="00F86AB3" w:rsidRPr="00E0308D" w:rsidRDefault="00E50597" w:rsidP="00B51157">
      <w:pPr>
        <w:pStyle w:val="MLLegal3"/>
        <w:rPr>
          <w:rFonts w:asciiTheme="minorHAnsi" w:hAnsiTheme="minorHAnsi" w:cstheme="minorHAnsi"/>
        </w:rPr>
      </w:pPr>
      <w:bookmarkStart w:id="20" w:name="_Ref332624018"/>
      <w:r w:rsidRPr="00E0308D">
        <w:rPr>
          <w:rFonts w:asciiTheme="minorHAnsi" w:hAnsiTheme="minorHAnsi" w:cstheme="minorHAnsi"/>
        </w:rPr>
        <w:t>D</w:t>
      </w:r>
      <w:r w:rsidR="00D932B4" w:rsidRPr="00E0308D">
        <w:rPr>
          <w:rFonts w:asciiTheme="minorHAnsi" w:hAnsiTheme="minorHAnsi" w:cstheme="minorHAnsi"/>
        </w:rPr>
        <w:t>uring each year of the Term</w:t>
      </w:r>
      <w:r w:rsidRPr="00E0308D">
        <w:rPr>
          <w:rFonts w:asciiTheme="minorHAnsi" w:hAnsiTheme="minorHAnsi" w:cstheme="minorHAnsi"/>
        </w:rPr>
        <w:t>,</w:t>
      </w:r>
      <w:r w:rsidR="00D932B4" w:rsidRPr="00E0308D">
        <w:rPr>
          <w:rFonts w:asciiTheme="minorHAnsi" w:hAnsiTheme="minorHAnsi" w:cstheme="minorHAnsi"/>
        </w:rPr>
        <w:t xml:space="preserve"> the </w:t>
      </w:r>
      <w:r w:rsidR="00FA6787" w:rsidRPr="00E0308D">
        <w:rPr>
          <w:rFonts w:asciiTheme="minorHAnsi" w:hAnsiTheme="minorHAnsi" w:cstheme="minorHAnsi"/>
        </w:rPr>
        <w:t xml:space="preserve">Tenant </w:t>
      </w:r>
      <w:r w:rsidR="00D932B4" w:rsidRPr="00E0308D">
        <w:rPr>
          <w:rFonts w:asciiTheme="minorHAnsi" w:hAnsiTheme="minorHAnsi" w:cstheme="minorHAnsi"/>
        </w:rPr>
        <w:t xml:space="preserve">must pay the Rent </w:t>
      </w:r>
      <w:r w:rsidR="00075DD1" w:rsidRPr="00E0308D">
        <w:rPr>
          <w:rFonts w:asciiTheme="minorHAnsi" w:hAnsiTheme="minorHAnsi" w:cstheme="minorHAnsi"/>
        </w:rPr>
        <w:t xml:space="preserve">in the manner described in Item </w:t>
      </w:r>
      <w:r w:rsidR="00075DD1" w:rsidRPr="00E0308D">
        <w:rPr>
          <w:rFonts w:asciiTheme="minorHAnsi" w:hAnsiTheme="minorHAnsi" w:cstheme="minorHAnsi"/>
        </w:rPr>
        <w:fldChar w:fldCharType="begin"/>
      </w:r>
      <w:r w:rsidR="00075DD1" w:rsidRPr="00E0308D">
        <w:rPr>
          <w:rFonts w:asciiTheme="minorHAnsi" w:hAnsiTheme="minorHAnsi" w:cstheme="minorHAnsi"/>
        </w:rPr>
        <w:instrText xml:space="preserve"> REF _Ref78200120 \w \h </w:instrText>
      </w:r>
      <w:r w:rsidR="00E0308D">
        <w:rPr>
          <w:rFonts w:asciiTheme="minorHAnsi" w:hAnsiTheme="minorHAnsi" w:cstheme="minorHAnsi"/>
        </w:rPr>
        <w:instrText xml:space="preserve"> \* MERGEFORMAT </w:instrText>
      </w:r>
      <w:r w:rsidR="00075DD1" w:rsidRPr="00E0308D">
        <w:rPr>
          <w:rFonts w:asciiTheme="minorHAnsi" w:hAnsiTheme="minorHAnsi" w:cstheme="minorHAnsi"/>
        </w:rPr>
      </w:r>
      <w:r w:rsidR="00075DD1" w:rsidRPr="00E0308D">
        <w:rPr>
          <w:rFonts w:asciiTheme="minorHAnsi" w:hAnsiTheme="minorHAnsi" w:cstheme="minorHAnsi"/>
        </w:rPr>
        <w:fldChar w:fldCharType="separate"/>
      </w:r>
      <w:r w:rsidR="002773C7" w:rsidRPr="00E0308D">
        <w:rPr>
          <w:rFonts w:asciiTheme="minorHAnsi" w:hAnsiTheme="minorHAnsi" w:cstheme="minorHAnsi"/>
        </w:rPr>
        <w:t>8</w:t>
      </w:r>
      <w:r w:rsidR="00075DD1" w:rsidRPr="00E0308D">
        <w:rPr>
          <w:rFonts w:asciiTheme="minorHAnsi" w:hAnsiTheme="minorHAnsi" w:cstheme="minorHAnsi"/>
        </w:rPr>
        <w:fldChar w:fldCharType="end"/>
      </w:r>
      <w:r w:rsidR="00D932B4" w:rsidRPr="00E0308D">
        <w:rPr>
          <w:rFonts w:asciiTheme="minorHAnsi" w:hAnsiTheme="minorHAnsi" w:cstheme="minorHAnsi"/>
        </w:rPr>
        <w:t xml:space="preserve">.  </w:t>
      </w:r>
    </w:p>
    <w:p w14:paraId="08033D45"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first </w:t>
      </w:r>
      <w:r w:rsidR="00E80AC6" w:rsidRPr="00E0308D">
        <w:rPr>
          <w:rFonts w:asciiTheme="minorHAnsi" w:hAnsiTheme="minorHAnsi" w:cstheme="minorHAnsi"/>
        </w:rPr>
        <w:t xml:space="preserve">instalment of Rent must be paid no later than </w:t>
      </w:r>
      <w:r w:rsidRPr="00E0308D">
        <w:rPr>
          <w:rFonts w:asciiTheme="minorHAnsi" w:hAnsiTheme="minorHAnsi" w:cstheme="minorHAnsi"/>
        </w:rPr>
        <w:t>the Commencement Date</w:t>
      </w:r>
      <w:bookmarkEnd w:id="20"/>
      <w:r w:rsidR="00FA6787" w:rsidRPr="00E0308D">
        <w:rPr>
          <w:rFonts w:asciiTheme="minorHAnsi" w:hAnsiTheme="minorHAnsi" w:cstheme="minorHAnsi"/>
        </w:rPr>
        <w:t>.</w:t>
      </w:r>
      <w:r w:rsidR="00E80AC6" w:rsidRPr="00E0308D">
        <w:rPr>
          <w:rFonts w:asciiTheme="minorHAnsi" w:hAnsiTheme="minorHAnsi" w:cstheme="minorHAnsi"/>
        </w:rPr>
        <w:t xml:space="preserve">  Where the Term commences on a date that is not the first day of a calendar month, Rent for that month will be charged on a pro rata basis based on the number of days in the month.</w:t>
      </w:r>
    </w:p>
    <w:p w14:paraId="7F5231ED" w14:textId="77777777" w:rsidR="004121CE" w:rsidRPr="00E0308D" w:rsidRDefault="000E5102" w:rsidP="00E50597">
      <w:pPr>
        <w:pStyle w:val="MLLegal1Heading"/>
        <w:rPr>
          <w:rFonts w:asciiTheme="minorHAnsi" w:hAnsiTheme="minorHAnsi" w:cstheme="minorHAnsi"/>
        </w:rPr>
      </w:pPr>
      <w:bookmarkStart w:id="21" w:name="_Toc332650621"/>
      <w:bookmarkStart w:id="22" w:name="_Toc83285182"/>
      <w:bookmarkStart w:id="23" w:name="_Toc362525478"/>
      <w:bookmarkEnd w:id="21"/>
      <w:r w:rsidRPr="00E0308D">
        <w:rPr>
          <w:rFonts w:asciiTheme="minorHAnsi" w:hAnsiTheme="minorHAnsi" w:cstheme="minorHAnsi"/>
        </w:rPr>
        <w:t xml:space="preserve">Tenant </w:t>
      </w:r>
      <w:r w:rsidR="004121CE" w:rsidRPr="00E0308D">
        <w:rPr>
          <w:rFonts w:asciiTheme="minorHAnsi" w:hAnsiTheme="minorHAnsi" w:cstheme="minorHAnsi"/>
        </w:rPr>
        <w:t>obligations</w:t>
      </w:r>
      <w:bookmarkEnd w:id="22"/>
    </w:p>
    <w:p w14:paraId="0F525FF4" w14:textId="77777777" w:rsidR="004121CE" w:rsidRPr="00E0308D" w:rsidRDefault="004121CE" w:rsidP="004121CE">
      <w:pPr>
        <w:pStyle w:val="MLLegal2Heading"/>
        <w:rPr>
          <w:rFonts w:asciiTheme="minorHAnsi" w:hAnsiTheme="minorHAnsi" w:cstheme="minorHAnsi"/>
        </w:rPr>
      </w:pPr>
      <w:bookmarkStart w:id="24" w:name="_Toc83285183"/>
      <w:r w:rsidRPr="00E0308D">
        <w:rPr>
          <w:rFonts w:asciiTheme="minorHAnsi" w:hAnsiTheme="minorHAnsi" w:cstheme="minorHAnsi"/>
        </w:rPr>
        <w:t>Fit for Permitted Use</w:t>
      </w:r>
      <w:bookmarkEnd w:id="24"/>
    </w:p>
    <w:p w14:paraId="6637BF79" w14:textId="06AF40E2" w:rsidR="004121CE" w:rsidRPr="00E0308D" w:rsidRDefault="004121CE" w:rsidP="004121CE">
      <w:pPr>
        <w:pStyle w:val="MLLegal3"/>
        <w:rPr>
          <w:rFonts w:asciiTheme="minorHAnsi" w:hAnsiTheme="minorHAnsi" w:cstheme="minorHAnsi"/>
        </w:rPr>
      </w:pPr>
      <w:r w:rsidRPr="00E0308D">
        <w:rPr>
          <w:rFonts w:asciiTheme="minorHAnsi" w:hAnsiTheme="minorHAnsi" w:cstheme="minorHAnsi"/>
        </w:rPr>
        <w:t xml:space="preserve">The </w:t>
      </w:r>
      <w:r w:rsidR="000E5102" w:rsidRPr="00E0308D">
        <w:rPr>
          <w:rFonts w:asciiTheme="minorHAnsi" w:hAnsiTheme="minorHAnsi" w:cstheme="minorHAnsi"/>
        </w:rPr>
        <w:t xml:space="preserve">Tenant </w:t>
      </w:r>
      <w:r w:rsidRPr="00E0308D">
        <w:rPr>
          <w:rFonts w:asciiTheme="minorHAnsi" w:hAnsiTheme="minorHAnsi" w:cstheme="minorHAnsi"/>
        </w:rPr>
        <w:t xml:space="preserve">must maintain all accreditation, competencies, and registrations, including but not limited to its status as a registered housing agency under the Housing Act, so that it may continue to manage the </w:t>
      </w:r>
      <w:r w:rsidR="000E5102" w:rsidRPr="00E0308D">
        <w:rPr>
          <w:rFonts w:asciiTheme="minorHAnsi" w:hAnsiTheme="minorHAnsi" w:cstheme="minorHAnsi"/>
        </w:rPr>
        <w:t xml:space="preserve">Housing Project </w:t>
      </w:r>
      <w:r w:rsidRPr="00E0308D">
        <w:rPr>
          <w:rFonts w:asciiTheme="minorHAnsi" w:hAnsiTheme="minorHAnsi" w:cstheme="minorHAnsi"/>
        </w:rPr>
        <w:t>in a ma</w:t>
      </w:r>
      <w:r w:rsidR="007B114C" w:rsidRPr="00E0308D">
        <w:rPr>
          <w:rFonts w:asciiTheme="minorHAnsi" w:hAnsiTheme="minorHAnsi" w:cstheme="minorHAnsi"/>
        </w:rPr>
        <w:t>nn</w:t>
      </w:r>
      <w:r w:rsidRPr="00E0308D">
        <w:rPr>
          <w:rFonts w:asciiTheme="minorHAnsi" w:hAnsiTheme="minorHAnsi" w:cstheme="minorHAnsi"/>
        </w:rPr>
        <w:t>er consistent with the Permitted Use.</w:t>
      </w:r>
    </w:p>
    <w:p w14:paraId="03B968C4" w14:textId="77777777" w:rsidR="00AA4A9C" w:rsidRPr="00E0308D" w:rsidRDefault="00774C77" w:rsidP="004121CE">
      <w:pPr>
        <w:pStyle w:val="MLLegal3"/>
        <w:rPr>
          <w:rFonts w:asciiTheme="minorHAnsi" w:hAnsiTheme="minorHAnsi" w:cstheme="minorHAnsi"/>
        </w:rPr>
      </w:pPr>
      <w:r w:rsidRPr="00E0308D">
        <w:rPr>
          <w:rFonts w:asciiTheme="minorHAnsi" w:hAnsiTheme="minorHAnsi" w:cstheme="minorHAnsi"/>
        </w:rPr>
        <w:t xml:space="preserve">Within 5 days of it becoming aware of any breach of its obligations under clause 5.1(a), the </w:t>
      </w:r>
      <w:r w:rsidR="000E5102" w:rsidRPr="00E0308D">
        <w:rPr>
          <w:rFonts w:asciiTheme="minorHAnsi" w:hAnsiTheme="minorHAnsi" w:cstheme="minorHAnsi"/>
        </w:rPr>
        <w:t>Tenant</w:t>
      </w:r>
      <w:r w:rsidRPr="00E0308D">
        <w:rPr>
          <w:rFonts w:asciiTheme="minorHAnsi" w:hAnsiTheme="minorHAnsi" w:cstheme="minorHAnsi"/>
        </w:rPr>
        <w:t xml:space="preserve"> must notify </w:t>
      </w:r>
      <w:r w:rsidR="00075DD1"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of the breach and provide details as to</w:t>
      </w:r>
      <w:r w:rsidR="00AA4A9C" w:rsidRPr="00E0308D">
        <w:rPr>
          <w:rFonts w:asciiTheme="minorHAnsi" w:hAnsiTheme="minorHAnsi" w:cstheme="minorHAnsi"/>
        </w:rPr>
        <w:t>:</w:t>
      </w:r>
    </w:p>
    <w:p w14:paraId="7AF4D894" w14:textId="77777777" w:rsidR="00AA4A9C" w:rsidRPr="00E0308D" w:rsidRDefault="00774C77" w:rsidP="00AA4A9C">
      <w:pPr>
        <w:pStyle w:val="MLLegal4"/>
        <w:rPr>
          <w:rFonts w:asciiTheme="minorHAnsi" w:hAnsiTheme="minorHAnsi" w:cstheme="minorHAnsi"/>
        </w:rPr>
      </w:pPr>
      <w:r w:rsidRPr="00E0308D">
        <w:rPr>
          <w:rFonts w:asciiTheme="minorHAnsi" w:hAnsiTheme="minorHAnsi" w:cstheme="minorHAnsi"/>
        </w:rPr>
        <w:t>how the breach may be remedied</w:t>
      </w:r>
      <w:r w:rsidR="00AA4A9C" w:rsidRPr="00E0308D">
        <w:rPr>
          <w:rFonts w:asciiTheme="minorHAnsi" w:hAnsiTheme="minorHAnsi" w:cstheme="minorHAnsi"/>
        </w:rPr>
        <w:t>;</w:t>
      </w:r>
      <w:r w:rsidRPr="00E0308D">
        <w:rPr>
          <w:rFonts w:asciiTheme="minorHAnsi" w:hAnsiTheme="minorHAnsi" w:cstheme="minorHAnsi"/>
        </w:rPr>
        <w:t xml:space="preserve"> and </w:t>
      </w:r>
    </w:p>
    <w:p w14:paraId="1E259A82" w14:textId="77777777" w:rsidR="004121CE" w:rsidRPr="00E0308D" w:rsidRDefault="00774C77" w:rsidP="00AA4A9C">
      <w:pPr>
        <w:pStyle w:val="MLLegal4"/>
        <w:rPr>
          <w:rFonts w:asciiTheme="minorHAnsi" w:hAnsiTheme="minorHAnsi" w:cstheme="minorHAnsi"/>
        </w:rPr>
      </w:pPr>
      <w:r w:rsidRPr="00E0308D">
        <w:rPr>
          <w:rFonts w:asciiTheme="minorHAnsi" w:hAnsiTheme="minorHAnsi" w:cstheme="minorHAnsi"/>
        </w:rPr>
        <w:t xml:space="preserve">the impacts </w:t>
      </w:r>
      <w:r w:rsidR="00AA4A9C" w:rsidRPr="00E0308D">
        <w:rPr>
          <w:rFonts w:asciiTheme="minorHAnsi" w:hAnsiTheme="minorHAnsi" w:cstheme="minorHAnsi"/>
        </w:rPr>
        <w:t xml:space="preserve">of the breach </w:t>
      </w:r>
      <w:r w:rsidRPr="00E0308D">
        <w:rPr>
          <w:rFonts w:asciiTheme="minorHAnsi" w:hAnsiTheme="minorHAnsi" w:cstheme="minorHAnsi"/>
        </w:rPr>
        <w:t>on the Permitted Use.</w:t>
      </w:r>
    </w:p>
    <w:p w14:paraId="23A520B4" w14:textId="77777777" w:rsidR="00D932B4" w:rsidRPr="00E0308D" w:rsidRDefault="00D932B4" w:rsidP="00E50597">
      <w:pPr>
        <w:pStyle w:val="MLLegal1Heading"/>
        <w:rPr>
          <w:rFonts w:asciiTheme="minorHAnsi" w:hAnsiTheme="minorHAnsi" w:cstheme="minorHAnsi"/>
        </w:rPr>
      </w:pPr>
      <w:bookmarkStart w:id="25" w:name="_Ref514669181"/>
      <w:bookmarkStart w:id="26" w:name="_Toc83285184"/>
      <w:r w:rsidRPr="00E0308D">
        <w:rPr>
          <w:rFonts w:asciiTheme="minorHAnsi" w:hAnsiTheme="minorHAnsi" w:cstheme="minorHAnsi"/>
        </w:rPr>
        <w:t>ENVIRONMENTAL obligations</w:t>
      </w:r>
      <w:bookmarkEnd w:id="23"/>
      <w:bookmarkEnd w:id="25"/>
      <w:bookmarkEnd w:id="26"/>
      <w:r w:rsidRPr="00E0308D">
        <w:rPr>
          <w:rFonts w:asciiTheme="minorHAnsi" w:hAnsiTheme="minorHAnsi" w:cstheme="minorHAnsi"/>
        </w:rPr>
        <w:t xml:space="preserve"> </w:t>
      </w:r>
    </w:p>
    <w:p w14:paraId="10E46B11" w14:textId="77777777" w:rsidR="00D932B4" w:rsidRPr="00E0308D" w:rsidRDefault="00D932B4" w:rsidP="00E50597">
      <w:pPr>
        <w:pStyle w:val="MLLegal2Heading"/>
        <w:rPr>
          <w:rFonts w:asciiTheme="minorHAnsi" w:hAnsiTheme="minorHAnsi" w:cstheme="minorHAnsi"/>
        </w:rPr>
      </w:pPr>
      <w:bookmarkStart w:id="27" w:name="_Toc362525479"/>
      <w:bookmarkStart w:id="28" w:name="_Ref83125179"/>
      <w:bookmarkStart w:id="29" w:name="_Toc83285185"/>
      <w:r w:rsidRPr="00E0308D">
        <w:rPr>
          <w:rFonts w:asciiTheme="minorHAnsi" w:hAnsiTheme="minorHAnsi" w:cstheme="minorHAnsi"/>
        </w:rPr>
        <w:t>Contamination</w:t>
      </w:r>
      <w:bookmarkEnd w:id="27"/>
      <w:bookmarkEnd w:id="28"/>
      <w:bookmarkEnd w:id="29"/>
    </w:p>
    <w:p w14:paraId="25EC1E34"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The </w:t>
      </w:r>
      <w:r w:rsidR="000E5102" w:rsidRPr="00E0308D">
        <w:rPr>
          <w:rFonts w:asciiTheme="minorHAnsi" w:hAnsiTheme="minorHAnsi" w:cstheme="minorHAnsi"/>
        </w:rPr>
        <w:t>Tenant</w:t>
      </w:r>
      <w:r w:rsidRPr="00E0308D">
        <w:rPr>
          <w:rFonts w:asciiTheme="minorHAnsi" w:hAnsiTheme="minorHAnsi" w:cstheme="minorHAnsi"/>
        </w:rPr>
        <w:t>:</w:t>
      </w:r>
    </w:p>
    <w:p w14:paraId="6E4F7F1D"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accepts the condition of the </w:t>
      </w:r>
      <w:r w:rsidR="000E5102" w:rsidRPr="00E0308D">
        <w:rPr>
          <w:rFonts w:asciiTheme="minorHAnsi" w:hAnsiTheme="minorHAnsi" w:cstheme="minorHAnsi"/>
        </w:rPr>
        <w:t xml:space="preserve">Premises </w:t>
      </w:r>
      <w:r w:rsidRPr="00E0308D">
        <w:rPr>
          <w:rFonts w:asciiTheme="minorHAnsi" w:hAnsiTheme="minorHAnsi" w:cstheme="minorHAnsi"/>
        </w:rPr>
        <w:t>at the Commencement Date;</w:t>
      </w:r>
    </w:p>
    <w:p w14:paraId="7ACC6DA6"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will not make any claims for compensation, set off, damages or otherwise in respect of the condition of the </w:t>
      </w:r>
      <w:r w:rsidR="000E5102" w:rsidRPr="00E0308D">
        <w:rPr>
          <w:rFonts w:asciiTheme="minorHAnsi" w:hAnsiTheme="minorHAnsi" w:cstheme="minorHAnsi"/>
        </w:rPr>
        <w:t xml:space="preserve">Premises </w:t>
      </w:r>
      <w:r w:rsidRPr="00E0308D">
        <w:rPr>
          <w:rFonts w:asciiTheme="minorHAnsi" w:hAnsiTheme="minorHAnsi" w:cstheme="minorHAnsi"/>
        </w:rPr>
        <w:t>at the Commencement Date;</w:t>
      </w:r>
    </w:p>
    <w:p w14:paraId="0F976BB9"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releases </w:t>
      </w:r>
      <w:r w:rsidR="00075DD1"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in all of its capacities and its officers and agents in relation to </w:t>
      </w:r>
      <w:r w:rsidR="00F50DAB" w:rsidRPr="00E0308D">
        <w:rPr>
          <w:rFonts w:asciiTheme="minorHAnsi" w:hAnsiTheme="minorHAnsi" w:cstheme="minorHAnsi"/>
        </w:rPr>
        <w:t>any Claim</w:t>
      </w:r>
      <w:r w:rsidRPr="00E0308D">
        <w:rPr>
          <w:rFonts w:asciiTheme="minorHAnsi" w:hAnsiTheme="minorHAnsi" w:cstheme="minorHAnsi"/>
        </w:rPr>
        <w:t xml:space="preserve"> by the </w:t>
      </w:r>
      <w:r w:rsidR="000E5102" w:rsidRPr="00E0308D">
        <w:rPr>
          <w:rFonts w:asciiTheme="minorHAnsi" w:hAnsiTheme="minorHAnsi" w:cstheme="minorHAnsi"/>
        </w:rPr>
        <w:t xml:space="preserve">Tenant </w:t>
      </w:r>
      <w:r w:rsidRPr="00E0308D">
        <w:rPr>
          <w:rFonts w:asciiTheme="minorHAnsi" w:hAnsiTheme="minorHAnsi" w:cstheme="minorHAnsi"/>
        </w:rPr>
        <w:t>arising out of or in respect of:</w:t>
      </w:r>
    </w:p>
    <w:p w14:paraId="3F0C59C5"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any Contaminant in, on, under or which has or in the future does emanate from the </w:t>
      </w:r>
      <w:r w:rsidR="000E5102" w:rsidRPr="00E0308D">
        <w:rPr>
          <w:rFonts w:asciiTheme="minorHAnsi" w:hAnsiTheme="minorHAnsi" w:cstheme="minorHAnsi"/>
        </w:rPr>
        <w:t>Premises</w:t>
      </w:r>
      <w:r w:rsidRPr="00E0308D">
        <w:rPr>
          <w:rFonts w:asciiTheme="minorHAnsi" w:hAnsiTheme="minorHAnsi" w:cstheme="minorHAnsi"/>
        </w:rPr>
        <w:t>; and</w:t>
      </w:r>
    </w:p>
    <w:p w14:paraId="57DCB1EF"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lastRenderedPageBreak/>
        <w:t xml:space="preserve">any Contaminant in, on or under the </w:t>
      </w:r>
      <w:r w:rsidR="000E5102" w:rsidRPr="00E0308D">
        <w:rPr>
          <w:rFonts w:asciiTheme="minorHAnsi" w:hAnsiTheme="minorHAnsi" w:cstheme="minorHAnsi"/>
        </w:rPr>
        <w:t xml:space="preserve">Premises </w:t>
      </w:r>
      <w:r w:rsidRPr="00E0308D">
        <w:rPr>
          <w:rFonts w:asciiTheme="minorHAnsi" w:hAnsiTheme="minorHAnsi" w:cstheme="minorHAnsi"/>
        </w:rPr>
        <w:t xml:space="preserve">to the extent that it is caused, contributed to or exacerbated in a material way by the </w:t>
      </w:r>
      <w:r w:rsidR="000E5102" w:rsidRPr="00E0308D">
        <w:rPr>
          <w:rFonts w:asciiTheme="minorHAnsi" w:hAnsiTheme="minorHAnsi" w:cstheme="minorHAnsi"/>
        </w:rPr>
        <w:t xml:space="preserve">Tenant </w:t>
      </w:r>
      <w:r w:rsidRPr="00E0308D">
        <w:rPr>
          <w:rFonts w:asciiTheme="minorHAnsi" w:hAnsiTheme="minorHAnsi" w:cstheme="minorHAnsi"/>
        </w:rPr>
        <w:t>or its servants, agents, employees or contractors</w:t>
      </w:r>
      <w:r w:rsidR="00453387" w:rsidRPr="00E0308D">
        <w:rPr>
          <w:rFonts w:asciiTheme="minorHAnsi" w:hAnsiTheme="minorHAnsi" w:cstheme="minorHAnsi"/>
        </w:rPr>
        <w:t xml:space="preserve"> </w:t>
      </w:r>
      <w:r w:rsidRPr="00E0308D">
        <w:rPr>
          <w:rFonts w:asciiTheme="minorHAnsi" w:hAnsiTheme="minorHAnsi" w:cstheme="minorHAnsi"/>
        </w:rPr>
        <w:t>; and</w:t>
      </w:r>
    </w:p>
    <w:p w14:paraId="48A2EFB8"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indemnifies </w:t>
      </w:r>
      <w:r w:rsidR="00075DD1"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officers and agents against any </w:t>
      </w:r>
      <w:r w:rsidR="00F50DAB" w:rsidRPr="00E0308D">
        <w:rPr>
          <w:rFonts w:asciiTheme="minorHAnsi" w:hAnsiTheme="minorHAnsi" w:cstheme="minorHAnsi"/>
        </w:rPr>
        <w:t>Claim</w:t>
      </w:r>
      <w:r w:rsidRPr="00E0308D">
        <w:rPr>
          <w:rFonts w:asciiTheme="minorHAnsi" w:hAnsiTheme="minorHAnsi" w:cstheme="minorHAnsi"/>
        </w:rPr>
        <w:t xml:space="preserve"> arising out of or in respect of:</w:t>
      </w:r>
    </w:p>
    <w:p w14:paraId="2DD35424"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any Contamination in, on, under or which has or does in the future emanate from the </w:t>
      </w:r>
      <w:r w:rsidR="000E5102" w:rsidRPr="00E0308D">
        <w:rPr>
          <w:rFonts w:asciiTheme="minorHAnsi" w:hAnsiTheme="minorHAnsi" w:cstheme="minorHAnsi"/>
        </w:rPr>
        <w:t xml:space="preserve">Premises </w:t>
      </w:r>
      <w:r w:rsidRPr="00E0308D">
        <w:rPr>
          <w:rFonts w:asciiTheme="minorHAnsi" w:hAnsiTheme="minorHAnsi" w:cstheme="minorHAnsi"/>
        </w:rPr>
        <w:t xml:space="preserve">(excluding Pre-existing Contamination); and </w:t>
      </w:r>
    </w:p>
    <w:p w14:paraId="00417C84" w14:textId="623E7C05" w:rsidR="0082396C" w:rsidRPr="00E0308D" w:rsidRDefault="00D932B4" w:rsidP="0082396C">
      <w:pPr>
        <w:pStyle w:val="MLLegal4"/>
        <w:rPr>
          <w:rFonts w:asciiTheme="minorHAnsi" w:hAnsiTheme="minorHAnsi" w:cstheme="minorHAnsi"/>
        </w:rPr>
      </w:pPr>
      <w:r w:rsidRPr="00E0308D">
        <w:rPr>
          <w:rFonts w:asciiTheme="minorHAnsi" w:hAnsiTheme="minorHAnsi" w:cstheme="minorHAnsi"/>
        </w:rPr>
        <w:t xml:space="preserve">any injury, loss or damage suffered by any occupier, user or visitor to the </w:t>
      </w:r>
      <w:r w:rsidR="000E5102" w:rsidRPr="00E0308D">
        <w:rPr>
          <w:rFonts w:asciiTheme="minorHAnsi" w:hAnsiTheme="minorHAnsi" w:cstheme="minorHAnsi"/>
        </w:rPr>
        <w:t xml:space="preserve">Premises </w:t>
      </w:r>
      <w:r w:rsidRPr="00E0308D">
        <w:rPr>
          <w:rFonts w:asciiTheme="minorHAnsi" w:hAnsiTheme="minorHAnsi" w:cstheme="minorHAnsi"/>
        </w:rPr>
        <w:t>as a result of or in connection with any Contamination in, on or under the Land (exclud</w:t>
      </w:r>
      <w:r w:rsidR="0082396C" w:rsidRPr="00E0308D">
        <w:rPr>
          <w:rFonts w:asciiTheme="minorHAnsi" w:hAnsiTheme="minorHAnsi" w:cstheme="minorHAnsi"/>
        </w:rPr>
        <w:t>ing Pre-existing Contamination).</w:t>
      </w:r>
    </w:p>
    <w:p w14:paraId="1228B3BF" w14:textId="6EA4B99D" w:rsidR="00B5455A" w:rsidRPr="00E0308D" w:rsidRDefault="00B5455A" w:rsidP="00B5455A">
      <w:pPr>
        <w:pStyle w:val="MLLegal4"/>
        <w:numPr>
          <w:ilvl w:val="0"/>
          <w:numId w:val="0"/>
        </w:numPr>
        <w:ind w:left="720"/>
        <w:rPr>
          <w:rFonts w:asciiTheme="minorHAnsi" w:hAnsiTheme="minorHAnsi" w:cstheme="minorHAnsi"/>
          <w:i/>
        </w:rPr>
      </w:pPr>
      <w:r w:rsidRPr="00E0308D">
        <w:rPr>
          <w:rFonts w:asciiTheme="minorHAnsi" w:hAnsiTheme="minorHAnsi" w:cstheme="minorHAnsi"/>
          <w:i/>
          <w:highlight w:val="yellow"/>
        </w:rPr>
        <w:t>[</w:t>
      </w:r>
      <w:r w:rsidRPr="00E0308D">
        <w:rPr>
          <w:rFonts w:asciiTheme="minorHAnsi" w:hAnsiTheme="minorHAnsi" w:cstheme="minorHAnsi"/>
          <w:b/>
          <w:i/>
          <w:highlight w:val="yellow"/>
        </w:rPr>
        <w:t xml:space="preserve">Drafting note: </w:t>
      </w:r>
      <w:r w:rsidRPr="00E0308D">
        <w:rPr>
          <w:rFonts w:asciiTheme="minorHAnsi" w:hAnsiTheme="minorHAnsi" w:cstheme="minorHAnsi"/>
          <w:i/>
          <w:highlight w:val="yellow"/>
        </w:rPr>
        <w:t>tenant should already have had the opportunity to inspect the condition of the land on the terms of the AFL. Any Improvements developed on the land will have been built by the Tenant or its developer</w:t>
      </w:r>
      <w:r w:rsidRPr="00E0308D">
        <w:rPr>
          <w:rFonts w:asciiTheme="minorHAnsi" w:hAnsiTheme="minorHAnsi" w:cstheme="minorHAnsi"/>
          <w:i/>
        </w:rPr>
        <w:t>].</w:t>
      </w:r>
    </w:p>
    <w:p w14:paraId="4E5DAC6D" w14:textId="77777777" w:rsidR="00D932B4" w:rsidRPr="00E0308D" w:rsidRDefault="00D932B4" w:rsidP="00E50597">
      <w:pPr>
        <w:pStyle w:val="MLLegal2Heading"/>
        <w:rPr>
          <w:rFonts w:asciiTheme="minorHAnsi" w:hAnsiTheme="minorHAnsi" w:cstheme="minorHAnsi"/>
        </w:rPr>
      </w:pPr>
      <w:bookmarkStart w:id="30" w:name="_Toc362525480"/>
      <w:bookmarkStart w:id="31" w:name="_Toc83285186"/>
      <w:r w:rsidRPr="00E0308D">
        <w:rPr>
          <w:rFonts w:asciiTheme="minorHAnsi" w:hAnsiTheme="minorHAnsi" w:cstheme="minorHAnsi"/>
        </w:rPr>
        <w:t>General Environmental Compliance</w:t>
      </w:r>
      <w:bookmarkEnd w:id="30"/>
      <w:bookmarkEnd w:id="31"/>
    </w:p>
    <w:p w14:paraId="7AACB95F"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w:t>
      </w:r>
      <w:r w:rsidR="000E5102" w:rsidRPr="00E0308D">
        <w:rPr>
          <w:rFonts w:asciiTheme="minorHAnsi" w:hAnsiTheme="minorHAnsi" w:cstheme="minorHAnsi"/>
        </w:rPr>
        <w:t xml:space="preserve">Tenant </w:t>
      </w:r>
      <w:r w:rsidRPr="00E0308D">
        <w:rPr>
          <w:rFonts w:asciiTheme="minorHAnsi" w:hAnsiTheme="minorHAnsi" w:cstheme="minorHAnsi"/>
        </w:rPr>
        <w:t>must, in its use and occupation of the Premises, comply with all Environmental Laws and obtain and maintain in full force and effect, and at all times comply with, the terms of all Approvals required in order to release or emit any Contaminant from the Premises into the air or water or on to the ground or otherwise into the Environment or to emit any substantial noise.</w:t>
      </w:r>
    </w:p>
    <w:p w14:paraId="4F50614E" w14:textId="6BD2FFE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w:t>
      </w:r>
      <w:r w:rsidR="000E5102" w:rsidRPr="00E0308D">
        <w:rPr>
          <w:rFonts w:asciiTheme="minorHAnsi" w:hAnsiTheme="minorHAnsi" w:cstheme="minorHAnsi"/>
        </w:rPr>
        <w:t xml:space="preserve">Tenant </w:t>
      </w:r>
      <w:r w:rsidRPr="00E0308D">
        <w:rPr>
          <w:rFonts w:asciiTheme="minorHAnsi" w:hAnsiTheme="minorHAnsi" w:cstheme="minorHAnsi"/>
        </w:rPr>
        <w:t xml:space="preserve">indemnifies </w:t>
      </w:r>
      <w:r w:rsidR="00075DD1"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in respect of all </w:t>
      </w:r>
      <w:r w:rsidR="00F50DAB" w:rsidRPr="00E0308D">
        <w:rPr>
          <w:rFonts w:asciiTheme="minorHAnsi" w:hAnsiTheme="minorHAnsi" w:cstheme="minorHAnsi"/>
        </w:rPr>
        <w:t xml:space="preserve">Claims </w:t>
      </w:r>
      <w:r w:rsidRPr="00E0308D">
        <w:rPr>
          <w:rFonts w:asciiTheme="minorHAnsi" w:hAnsiTheme="minorHAnsi" w:cstheme="minorHAnsi"/>
        </w:rPr>
        <w:t xml:space="preserve">for which </w:t>
      </w:r>
      <w:r w:rsidR="00075DD1"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is or may become liable in respect of or arising from the </w:t>
      </w:r>
      <w:r w:rsidR="000E5102" w:rsidRPr="00E0308D">
        <w:rPr>
          <w:rFonts w:asciiTheme="minorHAnsi" w:hAnsiTheme="minorHAnsi" w:cstheme="minorHAnsi"/>
        </w:rPr>
        <w:t xml:space="preserve">Tenant’s </w:t>
      </w:r>
      <w:r w:rsidRPr="00E0308D">
        <w:rPr>
          <w:rFonts w:asciiTheme="minorHAnsi" w:hAnsiTheme="minorHAnsi" w:cstheme="minorHAnsi"/>
        </w:rPr>
        <w:t xml:space="preserve">breach of any of the </w:t>
      </w:r>
      <w:r w:rsidR="000E5102" w:rsidRPr="00E0308D">
        <w:rPr>
          <w:rFonts w:asciiTheme="minorHAnsi" w:hAnsiTheme="minorHAnsi" w:cstheme="minorHAnsi"/>
        </w:rPr>
        <w:t xml:space="preserve">Tenant’s obligations under this clause </w:t>
      </w:r>
      <w:r w:rsidR="000E5102" w:rsidRPr="00E0308D">
        <w:rPr>
          <w:rFonts w:asciiTheme="minorHAnsi" w:hAnsiTheme="minorHAnsi" w:cstheme="minorHAnsi"/>
        </w:rPr>
        <w:fldChar w:fldCharType="begin"/>
      </w:r>
      <w:r w:rsidR="000E5102" w:rsidRPr="00E0308D">
        <w:rPr>
          <w:rFonts w:asciiTheme="minorHAnsi" w:hAnsiTheme="minorHAnsi" w:cstheme="minorHAnsi"/>
        </w:rPr>
        <w:instrText xml:space="preserve"> REF _Ref514669181 \r \h </w:instrText>
      </w:r>
      <w:r w:rsidR="00075DD1" w:rsidRPr="00E0308D">
        <w:rPr>
          <w:rFonts w:asciiTheme="minorHAnsi" w:hAnsiTheme="minorHAnsi" w:cstheme="minorHAnsi"/>
        </w:rPr>
        <w:instrText xml:space="preserve"> \* MERGEFORMAT </w:instrText>
      </w:r>
      <w:r w:rsidR="000E5102" w:rsidRPr="00E0308D">
        <w:rPr>
          <w:rFonts w:asciiTheme="minorHAnsi" w:hAnsiTheme="minorHAnsi" w:cstheme="minorHAnsi"/>
        </w:rPr>
      </w:r>
      <w:r w:rsidR="000E5102" w:rsidRPr="00E0308D">
        <w:rPr>
          <w:rFonts w:asciiTheme="minorHAnsi" w:hAnsiTheme="minorHAnsi" w:cstheme="minorHAnsi"/>
        </w:rPr>
        <w:fldChar w:fldCharType="separate"/>
      </w:r>
      <w:r w:rsidR="002773C7" w:rsidRPr="00E0308D">
        <w:rPr>
          <w:rFonts w:asciiTheme="minorHAnsi" w:hAnsiTheme="minorHAnsi" w:cstheme="minorHAnsi"/>
        </w:rPr>
        <w:t>4</w:t>
      </w:r>
      <w:r w:rsidR="000E5102" w:rsidRPr="00E0308D">
        <w:rPr>
          <w:rFonts w:asciiTheme="minorHAnsi" w:hAnsiTheme="minorHAnsi" w:cstheme="minorHAnsi"/>
        </w:rPr>
        <w:fldChar w:fldCharType="end"/>
      </w:r>
      <w:r w:rsidR="000E5102" w:rsidRPr="00E0308D">
        <w:rPr>
          <w:rFonts w:asciiTheme="minorHAnsi" w:hAnsiTheme="minorHAnsi" w:cstheme="minorHAnsi"/>
        </w:rPr>
        <w:t>.</w:t>
      </w:r>
    </w:p>
    <w:p w14:paraId="59B1C779" w14:textId="77777777" w:rsidR="00D932B4" w:rsidRPr="00E0308D" w:rsidRDefault="00D932B4" w:rsidP="00E50597">
      <w:pPr>
        <w:pStyle w:val="MLLegal1Heading"/>
        <w:rPr>
          <w:rFonts w:asciiTheme="minorHAnsi" w:hAnsiTheme="minorHAnsi" w:cstheme="minorHAnsi"/>
        </w:rPr>
      </w:pPr>
      <w:bookmarkStart w:id="32" w:name="_Ref339448391"/>
      <w:bookmarkStart w:id="33" w:name="_Toc362525483"/>
      <w:bookmarkStart w:id="34" w:name="_Toc83285187"/>
      <w:r w:rsidRPr="00E0308D">
        <w:rPr>
          <w:rFonts w:asciiTheme="minorHAnsi" w:hAnsiTheme="minorHAnsi" w:cstheme="minorHAnsi"/>
        </w:rPr>
        <w:t>RATES, TAXES AND utility services</w:t>
      </w:r>
      <w:bookmarkEnd w:id="32"/>
      <w:bookmarkEnd w:id="33"/>
      <w:bookmarkEnd w:id="34"/>
    </w:p>
    <w:p w14:paraId="143E5A81" w14:textId="77777777" w:rsidR="00D932B4" w:rsidRPr="00E0308D" w:rsidRDefault="00D932B4" w:rsidP="00E50597">
      <w:pPr>
        <w:pStyle w:val="MLLegal2Heading"/>
        <w:rPr>
          <w:rFonts w:asciiTheme="minorHAnsi" w:hAnsiTheme="minorHAnsi" w:cstheme="minorHAnsi"/>
        </w:rPr>
      </w:pPr>
      <w:bookmarkStart w:id="35" w:name="_Ref328751061"/>
      <w:bookmarkStart w:id="36" w:name="_Toc362525484"/>
      <w:bookmarkStart w:id="37" w:name="_Toc83285188"/>
      <w:r w:rsidRPr="00E0308D">
        <w:rPr>
          <w:rFonts w:asciiTheme="minorHAnsi" w:hAnsiTheme="minorHAnsi" w:cstheme="minorHAnsi"/>
        </w:rPr>
        <w:t>Rates and taxes</w:t>
      </w:r>
      <w:bookmarkEnd w:id="35"/>
      <w:bookmarkEnd w:id="36"/>
      <w:bookmarkEnd w:id="37"/>
    </w:p>
    <w:p w14:paraId="3722CFC5"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Where Rates and Taxes are separately assessed in relation to the Land, the </w:t>
      </w:r>
      <w:r w:rsidR="005F205C" w:rsidRPr="00E0308D">
        <w:rPr>
          <w:rFonts w:asciiTheme="minorHAnsi" w:hAnsiTheme="minorHAnsi" w:cstheme="minorHAnsi"/>
        </w:rPr>
        <w:t xml:space="preserve">Tenant </w:t>
      </w:r>
      <w:r w:rsidRPr="00E0308D">
        <w:rPr>
          <w:rFonts w:asciiTheme="minorHAnsi" w:hAnsiTheme="minorHAnsi" w:cstheme="minorHAnsi"/>
        </w:rPr>
        <w:t xml:space="preserve">must pay the relevant Government Agency when due or reimburse to </w:t>
      </w:r>
      <w:r w:rsidR="00075DD1"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on demand if paid by </w:t>
      </w:r>
      <w:r w:rsidR="00075DD1"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all such Rates and Taxes.</w:t>
      </w:r>
    </w:p>
    <w:p w14:paraId="4D89884A"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If any Rates and Taxes are not separately assessed in relation to the Land, the </w:t>
      </w:r>
      <w:r w:rsidR="005F205C" w:rsidRPr="00E0308D">
        <w:rPr>
          <w:rFonts w:asciiTheme="minorHAnsi" w:hAnsiTheme="minorHAnsi" w:cstheme="minorHAnsi"/>
        </w:rPr>
        <w:t xml:space="preserve">Tenant </w:t>
      </w:r>
      <w:r w:rsidRPr="00E0308D">
        <w:rPr>
          <w:rFonts w:asciiTheme="minorHAnsi" w:hAnsiTheme="minorHAnsi" w:cstheme="minorHAnsi"/>
        </w:rPr>
        <w:t xml:space="preserve">must reimburse to </w:t>
      </w:r>
      <w:r w:rsidR="00075DD1"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on demand a proportion of the Rates and Taxes equal to the area that the Land bears to the total area included in the assessment.</w:t>
      </w:r>
    </w:p>
    <w:p w14:paraId="57A5A702" w14:textId="77777777" w:rsidR="007B114C" w:rsidRPr="00E0308D" w:rsidRDefault="007B114C" w:rsidP="007B114C">
      <w:pPr>
        <w:pStyle w:val="MLLegal2Heading"/>
        <w:rPr>
          <w:rFonts w:asciiTheme="minorHAnsi" w:hAnsiTheme="minorHAnsi" w:cstheme="minorHAnsi"/>
        </w:rPr>
      </w:pPr>
      <w:bookmarkStart w:id="38" w:name="_Ref328751062"/>
      <w:bookmarkStart w:id="39" w:name="_Toc362525485"/>
      <w:bookmarkStart w:id="40" w:name="_Toc83285189"/>
      <w:bookmarkStart w:id="41" w:name="_Toc362525486"/>
      <w:bookmarkStart w:id="42" w:name="_Toc83285190"/>
      <w:r w:rsidRPr="00E0308D">
        <w:rPr>
          <w:rFonts w:asciiTheme="minorHAnsi" w:hAnsiTheme="minorHAnsi" w:cstheme="minorHAnsi"/>
        </w:rPr>
        <w:t>Charges for Utility Services</w:t>
      </w:r>
      <w:bookmarkEnd w:id="38"/>
      <w:bookmarkEnd w:id="39"/>
      <w:bookmarkEnd w:id="40"/>
    </w:p>
    <w:p w14:paraId="0904DD8F" w14:textId="77777777" w:rsidR="007B114C" w:rsidRPr="00E0308D" w:rsidRDefault="007B114C" w:rsidP="007B114C">
      <w:pPr>
        <w:pStyle w:val="HRStdIndent"/>
        <w:rPr>
          <w:rFonts w:asciiTheme="minorHAnsi" w:hAnsiTheme="minorHAnsi" w:cstheme="minorHAnsi"/>
        </w:rPr>
      </w:pPr>
      <w:r w:rsidRPr="00E0308D">
        <w:rPr>
          <w:rFonts w:asciiTheme="minorHAnsi" w:hAnsiTheme="minorHAnsi" w:cstheme="minorHAnsi"/>
        </w:rPr>
        <w:t>The Tenant must pay, when due, all charges (including service charges) for Utility Services to or from the Land, together with any costs charged or levied by the service provider in respect of the provision or maintenance of the infrastructure which provides or supplies those services to the Land.</w:t>
      </w:r>
    </w:p>
    <w:p w14:paraId="22B80C43" w14:textId="77777777" w:rsidR="00D932B4" w:rsidRPr="00E0308D" w:rsidRDefault="00D932B4" w:rsidP="00E50597">
      <w:pPr>
        <w:pStyle w:val="MLLegal2Heading"/>
        <w:rPr>
          <w:rFonts w:asciiTheme="minorHAnsi" w:hAnsiTheme="minorHAnsi" w:cstheme="minorHAnsi"/>
        </w:rPr>
      </w:pPr>
      <w:r w:rsidRPr="00E0308D">
        <w:rPr>
          <w:rFonts w:asciiTheme="minorHAnsi" w:hAnsiTheme="minorHAnsi" w:cstheme="minorHAnsi"/>
        </w:rPr>
        <w:lastRenderedPageBreak/>
        <w:t>Separate metering</w:t>
      </w:r>
      <w:bookmarkEnd w:id="41"/>
      <w:bookmarkEnd w:id="42"/>
    </w:p>
    <w:p w14:paraId="09BB1ACB"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If no separate meter exists for recording or metering of any of the Utility Services or utilities provided or supplied to, or consumed from the Premises, the </w:t>
      </w:r>
      <w:r w:rsidR="005F205C" w:rsidRPr="00E0308D">
        <w:rPr>
          <w:rFonts w:asciiTheme="minorHAnsi" w:hAnsiTheme="minorHAnsi" w:cstheme="minorHAnsi"/>
        </w:rPr>
        <w:t xml:space="preserve">Tenant </w:t>
      </w:r>
      <w:r w:rsidRPr="00E0308D">
        <w:rPr>
          <w:rFonts w:asciiTheme="minorHAnsi" w:hAnsiTheme="minorHAnsi" w:cstheme="minorHAnsi"/>
        </w:rPr>
        <w:t>must install, or arrange for the installation of, meters at its own cost and expense.</w:t>
      </w:r>
    </w:p>
    <w:p w14:paraId="69FF96EA" w14:textId="77777777" w:rsidR="00D932B4" w:rsidRPr="00E0308D" w:rsidRDefault="00D932B4" w:rsidP="00E50597">
      <w:pPr>
        <w:pStyle w:val="MLLegal2Heading"/>
        <w:rPr>
          <w:rFonts w:asciiTheme="minorHAnsi" w:hAnsiTheme="minorHAnsi" w:cstheme="minorHAnsi"/>
        </w:rPr>
      </w:pPr>
      <w:bookmarkStart w:id="43" w:name="_Toc362525487"/>
      <w:bookmarkStart w:id="44" w:name="_Toc83285191"/>
      <w:r w:rsidRPr="00E0308D">
        <w:rPr>
          <w:rFonts w:asciiTheme="minorHAnsi" w:hAnsiTheme="minorHAnsi" w:cstheme="minorHAnsi"/>
        </w:rPr>
        <w:t xml:space="preserve">Payment by </w:t>
      </w:r>
      <w:r w:rsidR="00D00CDA" w:rsidRPr="00E0308D">
        <w:rPr>
          <w:rFonts w:asciiTheme="minorHAnsi" w:hAnsiTheme="minorHAnsi" w:cstheme="minorHAnsi"/>
        </w:rPr>
        <w:t>t</w:t>
      </w:r>
      <w:r w:rsidR="00C024B2" w:rsidRPr="00E0308D">
        <w:rPr>
          <w:rFonts w:asciiTheme="minorHAnsi" w:hAnsiTheme="minorHAnsi" w:cstheme="minorHAnsi"/>
        </w:rPr>
        <w:t>he Landlord</w:t>
      </w:r>
      <w:bookmarkEnd w:id="43"/>
      <w:bookmarkEnd w:id="44"/>
    </w:p>
    <w:p w14:paraId="0D4D7F8E" w14:textId="50731C8A" w:rsidR="00D932B4" w:rsidRPr="00E0308D" w:rsidRDefault="00D932B4" w:rsidP="004D14E7">
      <w:pPr>
        <w:pStyle w:val="MLIndent2"/>
        <w:rPr>
          <w:rFonts w:asciiTheme="minorHAnsi" w:hAnsiTheme="minorHAnsi" w:cstheme="minorHAnsi"/>
        </w:rPr>
      </w:pPr>
      <w:r w:rsidRPr="00E0308D">
        <w:rPr>
          <w:rFonts w:asciiTheme="minorHAnsi" w:hAnsiTheme="minorHAnsi" w:cstheme="minorHAnsi"/>
        </w:rPr>
        <w:t xml:space="preserve">If the </w:t>
      </w:r>
      <w:r w:rsidR="005F205C" w:rsidRPr="00E0308D">
        <w:rPr>
          <w:rFonts w:asciiTheme="minorHAnsi" w:hAnsiTheme="minorHAnsi" w:cstheme="minorHAnsi"/>
        </w:rPr>
        <w:t xml:space="preserve">Tenant </w:t>
      </w:r>
      <w:r w:rsidRPr="00E0308D">
        <w:rPr>
          <w:rFonts w:asciiTheme="minorHAnsi" w:hAnsiTheme="minorHAnsi" w:cstheme="minorHAnsi"/>
        </w:rPr>
        <w:t xml:space="preserve">defaults in the payment of any Rates and Taxes under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_Ref328751061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5.1</w:t>
      </w:r>
      <w:r w:rsidRPr="00E0308D">
        <w:rPr>
          <w:rFonts w:asciiTheme="minorHAnsi" w:hAnsiTheme="minorHAnsi" w:cstheme="minorHAnsi"/>
        </w:rPr>
        <w:fldChar w:fldCharType="end"/>
      </w:r>
      <w:r w:rsidRPr="00E0308D">
        <w:rPr>
          <w:rFonts w:asciiTheme="minorHAnsi" w:hAnsiTheme="minorHAnsi" w:cstheme="minorHAnsi"/>
        </w:rPr>
        <w:t xml:space="preserve"> or any of the costs or charges referred to in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_Ref328751062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5.2</w:t>
      </w:r>
      <w:r w:rsidRPr="00E0308D">
        <w:rPr>
          <w:rFonts w:asciiTheme="minorHAnsi" w:hAnsiTheme="minorHAnsi" w:cstheme="minorHAnsi"/>
        </w:rPr>
        <w:fldChar w:fldCharType="end"/>
      </w:r>
      <w:r w:rsidRPr="00E0308D">
        <w:rPr>
          <w:rFonts w:asciiTheme="minorHAnsi" w:hAnsiTheme="minorHAnsi" w:cstheme="minorHAnsi"/>
        </w:rPr>
        <w:t xml:space="preserve">, </w:t>
      </w:r>
      <w:r w:rsidR="00D00CDA"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may (without limiting any other rights and remedies of </w:t>
      </w:r>
      <w:r w:rsidR="00D00CDA"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pay the Rates and Taxes or the costs or charges and the </w:t>
      </w:r>
      <w:r w:rsidR="005F205C" w:rsidRPr="00E0308D">
        <w:rPr>
          <w:rFonts w:asciiTheme="minorHAnsi" w:hAnsiTheme="minorHAnsi" w:cstheme="minorHAnsi"/>
        </w:rPr>
        <w:t xml:space="preserve">Tenant </w:t>
      </w:r>
      <w:r w:rsidRPr="00E0308D">
        <w:rPr>
          <w:rFonts w:asciiTheme="minorHAnsi" w:hAnsiTheme="minorHAnsi" w:cstheme="minorHAnsi"/>
        </w:rPr>
        <w:t>must</w:t>
      </w:r>
      <w:r w:rsidR="006D378E" w:rsidRPr="00E0308D">
        <w:rPr>
          <w:rFonts w:asciiTheme="minorHAnsi" w:hAnsiTheme="minorHAnsi" w:cstheme="minorHAnsi"/>
        </w:rPr>
        <w:t>,</w:t>
      </w:r>
      <w:r w:rsidRPr="00E0308D">
        <w:rPr>
          <w:rFonts w:asciiTheme="minorHAnsi" w:hAnsiTheme="minorHAnsi" w:cstheme="minorHAnsi"/>
        </w:rPr>
        <w:t xml:space="preserve"> on demand</w:t>
      </w:r>
      <w:r w:rsidR="006D378E" w:rsidRPr="00E0308D">
        <w:rPr>
          <w:rFonts w:asciiTheme="minorHAnsi" w:hAnsiTheme="minorHAnsi" w:cstheme="minorHAnsi"/>
        </w:rPr>
        <w:t>,</w:t>
      </w:r>
      <w:r w:rsidRPr="00E0308D">
        <w:rPr>
          <w:rFonts w:asciiTheme="minorHAnsi" w:hAnsiTheme="minorHAnsi" w:cstheme="minorHAnsi"/>
        </w:rPr>
        <w:t xml:space="preserve"> reimburse </w:t>
      </w:r>
      <w:r w:rsidR="00D00CDA"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the amount so paid.</w:t>
      </w:r>
    </w:p>
    <w:p w14:paraId="71231751" w14:textId="77777777" w:rsidR="00D932B4" w:rsidRPr="00E0308D" w:rsidRDefault="00D932B4" w:rsidP="00E50597">
      <w:pPr>
        <w:pStyle w:val="MLLegal1Heading"/>
        <w:rPr>
          <w:rFonts w:asciiTheme="minorHAnsi" w:hAnsiTheme="minorHAnsi" w:cstheme="minorHAnsi"/>
        </w:rPr>
      </w:pPr>
      <w:bookmarkStart w:id="45" w:name="_Toc362525489"/>
      <w:bookmarkStart w:id="46" w:name="_Toc83285192"/>
      <w:r w:rsidRPr="00E0308D">
        <w:rPr>
          <w:rFonts w:asciiTheme="minorHAnsi" w:hAnsiTheme="minorHAnsi" w:cstheme="minorHAnsi"/>
        </w:rPr>
        <w:t>PREMISES</w:t>
      </w:r>
      <w:bookmarkEnd w:id="45"/>
      <w:bookmarkEnd w:id="46"/>
    </w:p>
    <w:p w14:paraId="6A42691F" w14:textId="77777777" w:rsidR="00D932B4" w:rsidRPr="00E0308D" w:rsidRDefault="00D932B4" w:rsidP="00E50597">
      <w:pPr>
        <w:pStyle w:val="MLLegal2Heading"/>
        <w:rPr>
          <w:rFonts w:asciiTheme="minorHAnsi" w:hAnsiTheme="minorHAnsi" w:cstheme="minorHAnsi"/>
        </w:rPr>
      </w:pPr>
      <w:bookmarkStart w:id="47" w:name="_Toc362525490"/>
      <w:bookmarkStart w:id="48" w:name="_Ref515439553"/>
      <w:bookmarkStart w:id="49" w:name="_Toc83285193"/>
      <w:r w:rsidRPr="00E0308D">
        <w:rPr>
          <w:rFonts w:asciiTheme="minorHAnsi" w:hAnsiTheme="minorHAnsi" w:cstheme="minorHAnsi"/>
        </w:rPr>
        <w:t>Permitted Use</w:t>
      </w:r>
      <w:bookmarkEnd w:id="47"/>
      <w:bookmarkEnd w:id="48"/>
      <w:bookmarkEnd w:id="49"/>
    </w:p>
    <w:p w14:paraId="10C7BD48" w14:textId="77777777" w:rsidR="00694A73" w:rsidRPr="00E0308D" w:rsidRDefault="00D932B4" w:rsidP="007B5E4C">
      <w:pPr>
        <w:pStyle w:val="MLLegal3"/>
        <w:rPr>
          <w:rFonts w:asciiTheme="minorHAnsi" w:hAnsiTheme="minorHAnsi" w:cstheme="minorHAnsi"/>
        </w:rPr>
      </w:pPr>
      <w:r w:rsidRPr="00E0308D">
        <w:rPr>
          <w:rFonts w:asciiTheme="minorHAnsi" w:hAnsiTheme="minorHAnsi" w:cstheme="minorHAnsi"/>
        </w:rPr>
        <w:t xml:space="preserve">The </w:t>
      </w:r>
      <w:r w:rsidR="005F205C" w:rsidRPr="00E0308D">
        <w:rPr>
          <w:rFonts w:asciiTheme="minorHAnsi" w:hAnsiTheme="minorHAnsi" w:cstheme="minorHAnsi"/>
        </w:rPr>
        <w:t xml:space="preserve">Tenant </w:t>
      </w:r>
      <w:r w:rsidR="00990851" w:rsidRPr="00E0308D">
        <w:rPr>
          <w:rFonts w:asciiTheme="minorHAnsi" w:hAnsiTheme="minorHAnsi" w:cstheme="minorHAnsi"/>
        </w:rPr>
        <w:t xml:space="preserve">must </w:t>
      </w:r>
      <w:r w:rsidRPr="00E0308D">
        <w:rPr>
          <w:rFonts w:asciiTheme="minorHAnsi" w:hAnsiTheme="minorHAnsi" w:cstheme="minorHAnsi"/>
        </w:rPr>
        <w:t>not use or allow the Premises to be used for any purpose other than the Permitted Use.</w:t>
      </w:r>
    </w:p>
    <w:p w14:paraId="59B51FAA" w14:textId="77777777" w:rsidR="00813643" w:rsidRPr="00E0308D" w:rsidRDefault="006F6486" w:rsidP="007B5E4C">
      <w:pPr>
        <w:pStyle w:val="MLLegal3"/>
        <w:rPr>
          <w:rFonts w:asciiTheme="minorHAnsi" w:hAnsiTheme="minorHAnsi" w:cstheme="minorHAnsi"/>
        </w:rPr>
      </w:pPr>
      <w:bookmarkStart w:id="50" w:name="_Ref515439534"/>
      <w:r w:rsidRPr="00E0308D">
        <w:rPr>
          <w:rFonts w:asciiTheme="minorHAnsi" w:hAnsiTheme="minorHAnsi" w:cstheme="minorHAnsi"/>
        </w:rPr>
        <w:t>The Permitted Use may be changed or amended by written agreement between the parties.</w:t>
      </w:r>
    </w:p>
    <w:p w14:paraId="148C928E" w14:textId="77777777" w:rsidR="00D932B4" w:rsidRPr="00E0308D" w:rsidRDefault="00D932B4" w:rsidP="00E50597">
      <w:pPr>
        <w:pStyle w:val="MLLegal2Heading"/>
        <w:rPr>
          <w:rFonts w:asciiTheme="minorHAnsi" w:hAnsiTheme="minorHAnsi" w:cstheme="minorHAnsi"/>
        </w:rPr>
      </w:pPr>
      <w:bookmarkStart w:id="51" w:name="_Toc362525492"/>
      <w:bookmarkStart w:id="52" w:name="_Ref78791042"/>
      <w:bookmarkStart w:id="53" w:name="_Toc83285194"/>
      <w:bookmarkEnd w:id="50"/>
      <w:r w:rsidRPr="00E0308D">
        <w:rPr>
          <w:rFonts w:asciiTheme="minorHAnsi" w:hAnsiTheme="minorHAnsi" w:cstheme="minorHAnsi"/>
        </w:rPr>
        <w:t>Improvements</w:t>
      </w:r>
      <w:bookmarkEnd w:id="51"/>
      <w:bookmarkEnd w:id="52"/>
      <w:bookmarkEnd w:id="53"/>
    </w:p>
    <w:p w14:paraId="6FDF043C" w14:textId="77777777" w:rsidR="001453ED" w:rsidRPr="00E0308D" w:rsidRDefault="001453ED" w:rsidP="001453ED">
      <w:pPr>
        <w:pStyle w:val="MLLegal3"/>
        <w:rPr>
          <w:rFonts w:asciiTheme="minorHAnsi" w:hAnsiTheme="minorHAnsi" w:cstheme="minorHAnsi"/>
        </w:rPr>
      </w:pPr>
      <w:bookmarkStart w:id="54" w:name="_Ref78374898"/>
      <w:r w:rsidRPr="00E0308D">
        <w:rPr>
          <w:rFonts w:asciiTheme="minorHAnsi" w:hAnsiTheme="minorHAnsi" w:cstheme="minorHAnsi"/>
        </w:rPr>
        <w:t>The Improvements are all buildi</w:t>
      </w:r>
      <w:r w:rsidR="00FD2AB7" w:rsidRPr="00E0308D">
        <w:rPr>
          <w:rFonts w:asciiTheme="minorHAnsi" w:hAnsiTheme="minorHAnsi" w:cstheme="minorHAnsi"/>
        </w:rPr>
        <w:t>ngs</w:t>
      </w:r>
      <w:r w:rsidR="00983CB8" w:rsidRPr="00E0308D">
        <w:rPr>
          <w:rFonts w:asciiTheme="minorHAnsi" w:hAnsiTheme="minorHAnsi" w:cstheme="minorHAnsi"/>
        </w:rPr>
        <w:t xml:space="preserve"> (including the Dwellings)</w:t>
      </w:r>
      <w:r w:rsidR="00FD2AB7" w:rsidRPr="00E0308D">
        <w:rPr>
          <w:rFonts w:asciiTheme="minorHAnsi" w:hAnsiTheme="minorHAnsi" w:cstheme="minorHAnsi"/>
        </w:rPr>
        <w:t>, earthworks and landscaping constructed on the Land by the Contractor as part of the Works prior to the Commencement Date,</w:t>
      </w:r>
      <w:r w:rsidRPr="00E0308D">
        <w:rPr>
          <w:rFonts w:asciiTheme="minorHAnsi" w:hAnsiTheme="minorHAnsi" w:cstheme="minorHAnsi"/>
        </w:rPr>
        <w:t xml:space="preserve"> and includes all alterations and additions made by </w:t>
      </w:r>
      <w:r w:rsidR="00990851" w:rsidRPr="00E0308D">
        <w:rPr>
          <w:rFonts w:asciiTheme="minorHAnsi" w:hAnsiTheme="minorHAnsi" w:cstheme="minorHAnsi"/>
        </w:rPr>
        <w:t xml:space="preserve">or on behalf of </w:t>
      </w:r>
      <w:r w:rsidRPr="00E0308D">
        <w:rPr>
          <w:rFonts w:asciiTheme="minorHAnsi" w:hAnsiTheme="minorHAnsi" w:cstheme="minorHAnsi"/>
        </w:rPr>
        <w:t xml:space="preserve">the Tenant during the Term, as well as any new </w:t>
      </w:r>
      <w:r w:rsidR="00990851" w:rsidRPr="00E0308D">
        <w:rPr>
          <w:rFonts w:asciiTheme="minorHAnsi" w:hAnsiTheme="minorHAnsi" w:cstheme="minorHAnsi"/>
        </w:rPr>
        <w:t xml:space="preserve">or replacement improvements </w:t>
      </w:r>
      <w:r w:rsidRPr="00E0308D">
        <w:rPr>
          <w:rFonts w:asciiTheme="minorHAnsi" w:hAnsiTheme="minorHAnsi" w:cstheme="minorHAnsi"/>
        </w:rPr>
        <w:t>constructed during the Term.</w:t>
      </w:r>
      <w:bookmarkEnd w:id="54"/>
    </w:p>
    <w:p w14:paraId="59B269E8" w14:textId="77777777" w:rsidR="00E50597" w:rsidRPr="00E0308D" w:rsidRDefault="00E50597" w:rsidP="00B51157">
      <w:pPr>
        <w:pStyle w:val="MLLegal3"/>
        <w:rPr>
          <w:rFonts w:asciiTheme="minorHAnsi" w:hAnsiTheme="minorHAnsi" w:cstheme="minorHAnsi"/>
        </w:rPr>
      </w:pPr>
      <w:r w:rsidRPr="00E0308D">
        <w:rPr>
          <w:rFonts w:asciiTheme="minorHAnsi" w:hAnsiTheme="minorHAnsi" w:cstheme="minorHAnsi"/>
        </w:rPr>
        <w:t xml:space="preserve">The </w:t>
      </w:r>
      <w:r w:rsidR="006904B9" w:rsidRPr="00E0308D">
        <w:rPr>
          <w:rFonts w:asciiTheme="minorHAnsi" w:hAnsiTheme="minorHAnsi" w:cstheme="minorHAnsi"/>
        </w:rPr>
        <w:t>parties acknowledge</w:t>
      </w:r>
      <w:r w:rsidR="00D932B4" w:rsidRPr="00E0308D">
        <w:rPr>
          <w:rFonts w:asciiTheme="minorHAnsi" w:hAnsiTheme="minorHAnsi" w:cstheme="minorHAnsi"/>
        </w:rPr>
        <w:t xml:space="preserve"> and agre</w:t>
      </w:r>
      <w:r w:rsidR="006904B9" w:rsidRPr="00E0308D">
        <w:rPr>
          <w:rFonts w:asciiTheme="minorHAnsi" w:hAnsiTheme="minorHAnsi" w:cstheme="minorHAnsi"/>
        </w:rPr>
        <w:t>e</w:t>
      </w:r>
      <w:r w:rsidR="00D932B4" w:rsidRPr="00E0308D">
        <w:rPr>
          <w:rFonts w:asciiTheme="minorHAnsi" w:hAnsiTheme="minorHAnsi" w:cstheme="minorHAnsi"/>
        </w:rPr>
        <w:t xml:space="preserve"> that </w:t>
      </w:r>
      <w:r w:rsidR="00990851" w:rsidRPr="00E0308D">
        <w:rPr>
          <w:rFonts w:asciiTheme="minorHAnsi" w:hAnsiTheme="minorHAnsi" w:cstheme="minorHAnsi"/>
        </w:rPr>
        <w:t xml:space="preserve">as at the Commencement Date, </w:t>
      </w:r>
      <w:r w:rsidRPr="00E0308D">
        <w:rPr>
          <w:rFonts w:asciiTheme="minorHAnsi" w:hAnsiTheme="minorHAnsi" w:cstheme="minorHAnsi"/>
        </w:rPr>
        <w:t xml:space="preserve">ownership of the </w:t>
      </w:r>
      <w:r w:rsidR="00D932B4" w:rsidRPr="00E0308D">
        <w:rPr>
          <w:rFonts w:asciiTheme="minorHAnsi" w:hAnsiTheme="minorHAnsi" w:cstheme="minorHAnsi"/>
        </w:rPr>
        <w:t xml:space="preserve">Improvements </w:t>
      </w:r>
      <w:r w:rsidR="00990851" w:rsidRPr="00E0308D">
        <w:rPr>
          <w:rFonts w:asciiTheme="minorHAnsi" w:hAnsiTheme="minorHAnsi" w:cstheme="minorHAnsi"/>
        </w:rPr>
        <w:t xml:space="preserve">is vested </w:t>
      </w:r>
      <w:r w:rsidR="005F205C" w:rsidRPr="00E0308D">
        <w:rPr>
          <w:rFonts w:asciiTheme="minorHAnsi" w:hAnsiTheme="minorHAnsi" w:cstheme="minorHAnsi"/>
        </w:rPr>
        <w:t xml:space="preserve">in </w:t>
      </w:r>
      <w:r w:rsidR="00373EE7" w:rsidRPr="00E0308D">
        <w:rPr>
          <w:rFonts w:asciiTheme="minorHAnsi" w:hAnsiTheme="minorHAnsi" w:cstheme="minorHAnsi"/>
        </w:rPr>
        <w:t xml:space="preserve">the </w:t>
      </w:r>
      <w:r w:rsidR="00702449" w:rsidRPr="00E0308D">
        <w:rPr>
          <w:rFonts w:asciiTheme="minorHAnsi" w:hAnsiTheme="minorHAnsi" w:cstheme="minorHAnsi"/>
        </w:rPr>
        <w:t>Owner of the Improvements</w:t>
      </w:r>
      <w:r w:rsidR="00990851" w:rsidRPr="00E0308D">
        <w:rPr>
          <w:rFonts w:asciiTheme="minorHAnsi" w:hAnsiTheme="minorHAnsi" w:cstheme="minorHAnsi"/>
        </w:rPr>
        <w:t xml:space="preserve"> and all Improvements made after the Commencement Date will be vested in the Owner of the Improvements</w:t>
      </w:r>
      <w:r w:rsidRPr="00E0308D">
        <w:rPr>
          <w:rFonts w:asciiTheme="minorHAnsi" w:hAnsiTheme="minorHAnsi" w:cstheme="minorHAnsi"/>
        </w:rPr>
        <w:t>.</w:t>
      </w:r>
    </w:p>
    <w:p w14:paraId="2C95C9B7" w14:textId="794956B4" w:rsidR="00990851" w:rsidRPr="00E0308D" w:rsidRDefault="00990851" w:rsidP="00B51157">
      <w:pPr>
        <w:pStyle w:val="MLLegal3"/>
        <w:rPr>
          <w:rFonts w:asciiTheme="minorHAnsi" w:hAnsiTheme="minorHAnsi" w:cstheme="minorHAnsi"/>
        </w:rPr>
      </w:pPr>
      <w:r w:rsidRPr="00E0308D">
        <w:rPr>
          <w:rFonts w:asciiTheme="minorHAnsi" w:hAnsiTheme="minorHAnsi" w:cstheme="minorHAnsi"/>
        </w:rPr>
        <w:t xml:space="preserve">The parties acknowledge that this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_Ref78791042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6.2</w:t>
      </w:r>
      <w:r w:rsidRPr="00E0308D">
        <w:rPr>
          <w:rFonts w:asciiTheme="minorHAnsi" w:hAnsiTheme="minorHAnsi" w:cstheme="minorHAnsi"/>
        </w:rPr>
        <w:fldChar w:fldCharType="end"/>
      </w:r>
      <w:r w:rsidRPr="00E0308D">
        <w:rPr>
          <w:rFonts w:asciiTheme="minorHAnsi" w:hAnsiTheme="minorHAnsi" w:cstheme="minorHAnsi"/>
        </w:rPr>
        <w:t xml:space="preserve"> does not limit the operation of clause </w:t>
      </w:r>
      <w:r w:rsidR="009906FA" w:rsidRPr="00E0308D">
        <w:rPr>
          <w:rFonts w:asciiTheme="minorHAnsi" w:hAnsiTheme="minorHAnsi" w:cstheme="minorHAnsi"/>
        </w:rPr>
        <w:fldChar w:fldCharType="begin"/>
      </w:r>
      <w:r w:rsidR="009906FA" w:rsidRPr="00E0308D">
        <w:rPr>
          <w:rFonts w:asciiTheme="minorHAnsi" w:hAnsiTheme="minorHAnsi" w:cstheme="minorHAnsi"/>
        </w:rPr>
        <w:instrText xml:space="preserve"> REF _Ref339444728 \w \h </w:instrText>
      </w:r>
      <w:r w:rsidR="00E0308D">
        <w:rPr>
          <w:rFonts w:asciiTheme="minorHAnsi" w:hAnsiTheme="minorHAnsi" w:cstheme="minorHAnsi"/>
        </w:rPr>
        <w:instrText xml:space="preserve"> \* MERGEFORMAT </w:instrText>
      </w:r>
      <w:r w:rsidR="009906FA" w:rsidRPr="00E0308D">
        <w:rPr>
          <w:rFonts w:asciiTheme="minorHAnsi" w:hAnsiTheme="minorHAnsi" w:cstheme="minorHAnsi"/>
        </w:rPr>
      </w:r>
      <w:r w:rsidR="009906FA" w:rsidRPr="00E0308D">
        <w:rPr>
          <w:rFonts w:asciiTheme="minorHAnsi" w:hAnsiTheme="minorHAnsi" w:cstheme="minorHAnsi"/>
        </w:rPr>
        <w:fldChar w:fldCharType="separate"/>
      </w:r>
      <w:r w:rsidR="002773C7" w:rsidRPr="00E0308D">
        <w:rPr>
          <w:rFonts w:asciiTheme="minorHAnsi" w:hAnsiTheme="minorHAnsi" w:cstheme="minorHAnsi"/>
        </w:rPr>
        <w:t>15</w:t>
      </w:r>
      <w:r w:rsidR="009906FA" w:rsidRPr="00E0308D">
        <w:rPr>
          <w:rFonts w:asciiTheme="minorHAnsi" w:hAnsiTheme="minorHAnsi" w:cstheme="minorHAnsi"/>
        </w:rPr>
        <w:fldChar w:fldCharType="end"/>
      </w:r>
      <w:r w:rsidR="009906FA" w:rsidRPr="00E0308D">
        <w:rPr>
          <w:rFonts w:asciiTheme="minorHAnsi" w:hAnsiTheme="minorHAnsi" w:cstheme="minorHAnsi"/>
        </w:rPr>
        <w:t>.</w:t>
      </w:r>
    </w:p>
    <w:p w14:paraId="0968428E" w14:textId="77777777" w:rsidR="00D932B4" w:rsidRPr="00E0308D" w:rsidRDefault="00D932B4" w:rsidP="00E50597">
      <w:pPr>
        <w:pStyle w:val="MLLegal2Heading"/>
        <w:rPr>
          <w:rFonts w:asciiTheme="minorHAnsi" w:hAnsiTheme="minorHAnsi" w:cstheme="minorHAnsi"/>
        </w:rPr>
      </w:pPr>
      <w:bookmarkStart w:id="55" w:name="_Toc362525493"/>
      <w:bookmarkStart w:id="56" w:name="_Toc83285195"/>
      <w:r w:rsidRPr="00E0308D">
        <w:rPr>
          <w:rFonts w:asciiTheme="minorHAnsi" w:hAnsiTheme="minorHAnsi" w:cstheme="minorHAnsi"/>
        </w:rPr>
        <w:t>No Warranty as to Suitability</w:t>
      </w:r>
      <w:bookmarkEnd w:id="55"/>
      <w:bookmarkEnd w:id="56"/>
    </w:p>
    <w:p w14:paraId="7FCE0997"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The </w:t>
      </w:r>
      <w:r w:rsidR="005F205C" w:rsidRPr="00E0308D">
        <w:rPr>
          <w:rFonts w:asciiTheme="minorHAnsi" w:hAnsiTheme="minorHAnsi" w:cstheme="minorHAnsi"/>
        </w:rPr>
        <w:t xml:space="preserve">Tenant </w:t>
      </w:r>
      <w:r w:rsidRPr="00E0308D">
        <w:rPr>
          <w:rFonts w:asciiTheme="minorHAnsi" w:hAnsiTheme="minorHAnsi" w:cstheme="minorHAnsi"/>
        </w:rPr>
        <w:t xml:space="preserve">acknowledges that no promise, representation, warranty or undertaking has been given by or on behalf of </w:t>
      </w:r>
      <w:r w:rsidR="00D00CDA"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regarding the suitability of the Land or the Improvements for the Permitted Use.</w:t>
      </w:r>
    </w:p>
    <w:p w14:paraId="1E52D50D" w14:textId="77777777" w:rsidR="00D932B4" w:rsidRPr="00E0308D" w:rsidRDefault="00D932B4" w:rsidP="00E50597">
      <w:pPr>
        <w:pStyle w:val="MLLegal2Heading"/>
        <w:rPr>
          <w:rFonts w:asciiTheme="minorHAnsi" w:hAnsiTheme="minorHAnsi" w:cstheme="minorHAnsi"/>
        </w:rPr>
      </w:pPr>
      <w:bookmarkStart w:id="57" w:name="_Toc362525494"/>
      <w:bookmarkStart w:id="58" w:name="_Toc83285196"/>
      <w:r w:rsidRPr="00E0308D">
        <w:rPr>
          <w:rFonts w:asciiTheme="minorHAnsi" w:hAnsiTheme="minorHAnsi" w:cstheme="minorHAnsi"/>
        </w:rPr>
        <w:t>Compliance with Statutory Requirements</w:t>
      </w:r>
      <w:bookmarkEnd w:id="57"/>
      <w:bookmarkEnd w:id="58"/>
    </w:p>
    <w:p w14:paraId="6AC41C7A"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The </w:t>
      </w:r>
      <w:r w:rsidR="005F205C" w:rsidRPr="00E0308D">
        <w:rPr>
          <w:rFonts w:asciiTheme="minorHAnsi" w:hAnsiTheme="minorHAnsi" w:cstheme="minorHAnsi"/>
        </w:rPr>
        <w:t xml:space="preserve">Tenant </w:t>
      </w:r>
      <w:r w:rsidRPr="00E0308D">
        <w:rPr>
          <w:rFonts w:asciiTheme="minorHAnsi" w:hAnsiTheme="minorHAnsi" w:cstheme="minorHAnsi"/>
        </w:rPr>
        <w:t>must at its own expense in all respects observe and comply with all Approvals, Laws and all directions, notices and requirements of any Government Agency relating to the use and occupation of the Premises.</w:t>
      </w:r>
    </w:p>
    <w:p w14:paraId="00855C7A" w14:textId="77777777" w:rsidR="00D932B4" w:rsidRPr="00E0308D" w:rsidRDefault="00D932B4" w:rsidP="00E50597">
      <w:pPr>
        <w:pStyle w:val="MLLegal2Heading"/>
        <w:rPr>
          <w:rFonts w:asciiTheme="minorHAnsi" w:hAnsiTheme="minorHAnsi" w:cstheme="minorHAnsi"/>
        </w:rPr>
      </w:pPr>
      <w:bookmarkStart w:id="59" w:name="_Toc362525495"/>
      <w:bookmarkStart w:id="60" w:name="_Toc83285197"/>
      <w:r w:rsidRPr="00E0308D">
        <w:rPr>
          <w:rFonts w:asciiTheme="minorHAnsi" w:hAnsiTheme="minorHAnsi" w:cstheme="minorHAnsi"/>
        </w:rPr>
        <w:t>No Unlawful Acts</w:t>
      </w:r>
      <w:bookmarkEnd w:id="59"/>
      <w:bookmarkEnd w:id="60"/>
    </w:p>
    <w:p w14:paraId="173953DE"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The </w:t>
      </w:r>
      <w:r w:rsidR="005F205C" w:rsidRPr="00E0308D">
        <w:rPr>
          <w:rFonts w:asciiTheme="minorHAnsi" w:hAnsiTheme="minorHAnsi" w:cstheme="minorHAnsi"/>
        </w:rPr>
        <w:t xml:space="preserve">Tenant </w:t>
      </w:r>
      <w:r w:rsidRPr="00E0308D">
        <w:rPr>
          <w:rFonts w:asciiTheme="minorHAnsi" w:hAnsiTheme="minorHAnsi" w:cstheme="minorHAnsi"/>
        </w:rPr>
        <w:t>must not do anything, or allow its servants or agents to do anything at the Premises or adjacent to the Premises, which is unlawful or would result in a breach of Law.</w:t>
      </w:r>
    </w:p>
    <w:p w14:paraId="0D533130" w14:textId="77777777" w:rsidR="00D932B4" w:rsidRPr="00E0308D" w:rsidRDefault="00D932B4" w:rsidP="00E50597">
      <w:pPr>
        <w:pStyle w:val="MLLegal2Heading"/>
        <w:rPr>
          <w:rFonts w:asciiTheme="minorHAnsi" w:hAnsiTheme="minorHAnsi" w:cstheme="minorHAnsi"/>
        </w:rPr>
      </w:pPr>
      <w:bookmarkStart w:id="61" w:name="_Toc362525506"/>
      <w:bookmarkStart w:id="62" w:name="_Toc83285198"/>
      <w:r w:rsidRPr="00E0308D">
        <w:rPr>
          <w:rFonts w:asciiTheme="minorHAnsi" w:hAnsiTheme="minorHAnsi" w:cstheme="minorHAnsi"/>
        </w:rPr>
        <w:t xml:space="preserve">Operation of </w:t>
      </w:r>
      <w:bookmarkEnd w:id="61"/>
      <w:r w:rsidR="00037567" w:rsidRPr="00E0308D">
        <w:rPr>
          <w:rFonts w:asciiTheme="minorHAnsi" w:hAnsiTheme="minorHAnsi" w:cstheme="minorHAnsi"/>
        </w:rPr>
        <w:t>Dwellings</w:t>
      </w:r>
      <w:bookmarkEnd w:id="62"/>
    </w:p>
    <w:p w14:paraId="4B92ACA1"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The </w:t>
      </w:r>
      <w:r w:rsidR="00AB17BA" w:rsidRPr="00E0308D">
        <w:rPr>
          <w:rFonts w:asciiTheme="minorHAnsi" w:hAnsiTheme="minorHAnsi" w:cstheme="minorHAnsi"/>
        </w:rPr>
        <w:t xml:space="preserve">Tenant </w:t>
      </w:r>
      <w:r w:rsidRPr="00E0308D">
        <w:rPr>
          <w:rFonts w:asciiTheme="minorHAnsi" w:hAnsiTheme="minorHAnsi" w:cstheme="minorHAnsi"/>
        </w:rPr>
        <w:t>must at all times:</w:t>
      </w:r>
    </w:p>
    <w:p w14:paraId="54F588CC"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comply with all conditions and requirements of any and all Grants</w:t>
      </w:r>
      <w:r w:rsidR="00D0280E" w:rsidRPr="00E0308D">
        <w:rPr>
          <w:rFonts w:asciiTheme="minorHAnsi" w:hAnsiTheme="minorHAnsi" w:cstheme="minorHAnsi"/>
        </w:rPr>
        <w:t xml:space="preserve"> or Funding Agreements</w:t>
      </w:r>
      <w:r w:rsidRPr="00E0308D">
        <w:rPr>
          <w:rFonts w:asciiTheme="minorHAnsi" w:hAnsiTheme="minorHAnsi" w:cstheme="minorHAnsi"/>
        </w:rPr>
        <w:t>; and</w:t>
      </w:r>
    </w:p>
    <w:p w14:paraId="6A8DD645" w14:textId="77777777" w:rsidR="00D932B4" w:rsidRPr="00E0308D" w:rsidRDefault="00BE1C35" w:rsidP="00B51157">
      <w:pPr>
        <w:pStyle w:val="MLLegal3"/>
        <w:rPr>
          <w:rFonts w:asciiTheme="minorHAnsi" w:hAnsiTheme="minorHAnsi" w:cstheme="minorHAnsi"/>
        </w:rPr>
      </w:pPr>
      <w:r w:rsidRPr="00E0308D">
        <w:rPr>
          <w:rFonts w:asciiTheme="minorHAnsi" w:hAnsiTheme="minorHAnsi" w:cstheme="minorHAnsi"/>
        </w:rPr>
        <w:t>operate the Dwellings</w:t>
      </w:r>
      <w:r w:rsidR="009906FA" w:rsidRPr="00E0308D">
        <w:rPr>
          <w:rFonts w:asciiTheme="minorHAnsi" w:hAnsiTheme="minorHAnsi" w:cstheme="minorHAnsi"/>
        </w:rPr>
        <w:t xml:space="preserve"> in compliance with all relevant Laws.</w:t>
      </w:r>
    </w:p>
    <w:p w14:paraId="5E61FEF0" w14:textId="77777777" w:rsidR="00D932B4" w:rsidRPr="00E0308D" w:rsidRDefault="00D932B4" w:rsidP="00E50597">
      <w:pPr>
        <w:pStyle w:val="MLLegal1Heading"/>
        <w:rPr>
          <w:rFonts w:asciiTheme="minorHAnsi" w:hAnsiTheme="minorHAnsi" w:cstheme="minorHAnsi"/>
        </w:rPr>
      </w:pPr>
      <w:bookmarkStart w:id="63" w:name="_Toc332650652"/>
      <w:bookmarkStart w:id="64" w:name="_Toc332650653"/>
      <w:bookmarkStart w:id="65" w:name="_Toc332650654"/>
      <w:bookmarkStart w:id="66" w:name="_Toc332650655"/>
      <w:bookmarkStart w:id="67" w:name="_Toc332650656"/>
      <w:bookmarkStart w:id="68" w:name="_Toc332650657"/>
      <w:bookmarkStart w:id="69" w:name="_Toc332650658"/>
      <w:bookmarkStart w:id="70" w:name="_Toc362525508"/>
      <w:bookmarkStart w:id="71" w:name="_Ref83125244"/>
      <w:bookmarkStart w:id="72" w:name="_Toc83285199"/>
      <w:bookmarkEnd w:id="63"/>
      <w:bookmarkEnd w:id="64"/>
      <w:bookmarkEnd w:id="65"/>
      <w:bookmarkEnd w:id="66"/>
      <w:bookmarkEnd w:id="67"/>
      <w:bookmarkEnd w:id="68"/>
      <w:bookmarkEnd w:id="69"/>
      <w:r w:rsidRPr="00E0308D">
        <w:rPr>
          <w:rFonts w:asciiTheme="minorHAnsi" w:hAnsiTheme="minorHAnsi" w:cstheme="minorHAnsi"/>
        </w:rPr>
        <w:t>ASSIGNMENT AND SUBLETTING</w:t>
      </w:r>
      <w:bookmarkEnd w:id="70"/>
      <w:bookmarkEnd w:id="71"/>
      <w:bookmarkEnd w:id="72"/>
    </w:p>
    <w:p w14:paraId="707E3046" w14:textId="77777777" w:rsidR="00D932B4" w:rsidRPr="00E0308D" w:rsidRDefault="00D932B4" w:rsidP="00E50597">
      <w:pPr>
        <w:pStyle w:val="MLLegal2Heading"/>
        <w:rPr>
          <w:rFonts w:asciiTheme="minorHAnsi" w:hAnsiTheme="minorHAnsi" w:cstheme="minorHAnsi"/>
        </w:rPr>
      </w:pPr>
      <w:bookmarkStart w:id="73" w:name="_Toc362525510"/>
      <w:bookmarkStart w:id="74" w:name="_Ref524619110"/>
      <w:bookmarkStart w:id="75" w:name="_Toc83285200"/>
      <w:r w:rsidRPr="00E0308D">
        <w:rPr>
          <w:rFonts w:asciiTheme="minorHAnsi" w:hAnsiTheme="minorHAnsi" w:cstheme="minorHAnsi"/>
        </w:rPr>
        <w:t>Assignment</w:t>
      </w:r>
      <w:bookmarkEnd w:id="73"/>
      <w:bookmarkEnd w:id="74"/>
      <w:r w:rsidRPr="00E0308D">
        <w:rPr>
          <w:rFonts w:asciiTheme="minorHAnsi" w:hAnsiTheme="minorHAnsi" w:cstheme="minorHAnsi"/>
        </w:rPr>
        <w:t xml:space="preserve"> </w:t>
      </w:r>
      <w:r w:rsidR="00B1747D" w:rsidRPr="00E0308D">
        <w:rPr>
          <w:rFonts w:asciiTheme="minorHAnsi" w:hAnsiTheme="minorHAnsi" w:cstheme="minorHAnsi"/>
        </w:rPr>
        <w:t>or grant of interest</w:t>
      </w:r>
      <w:bookmarkEnd w:id="75"/>
    </w:p>
    <w:p w14:paraId="340EEDA2" w14:textId="77777777" w:rsidR="009906FA" w:rsidRPr="00E0308D" w:rsidRDefault="00D932B4" w:rsidP="00693EBA">
      <w:pPr>
        <w:pStyle w:val="HRStdIndent"/>
        <w:rPr>
          <w:rFonts w:asciiTheme="minorHAnsi" w:hAnsiTheme="minorHAnsi" w:cstheme="minorHAnsi"/>
        </w:rPr>
      </w:pPr>
      <w:r w:rsidRPr="00E0308D">
        <w:rPr>
          <w:rFonts w:asciiTheme="minorHAnsi" w:hAnsiTheme="minorHAnsi" w:cstheme="minorHAnsi"/>
        </w:rPr>
        <w:t xml:space="preserve">The </w:t>
      </w:r>
      <w:r w:rsidR="00AB17BA" w:rsidRPr="00E0308D">
        <w:rPr>
          <w:rFonts w:asciiTheme="minorHAnsi" w:hAnsiTheme="minorHAnsi" w:cstheme="minorHAnsi"/>
        </w:rPr>
        <w:t>Tenant</w:t>
      </w:r>
      <w:r w:rsidRPr="00E0308D">
        <w:rPr>
          <w:rFonts w:asciiTheme="minorHAnsi" w:hAnsiTheme="minorHAnsi" w:cstheme="minorHAnsi"/>
        </w:rPr>
        <w:t xml:space="preserve"> </w:t>
      </w:r>
      <w:r w:rsidR="009906FA" w:rsidRPr="00E0308D">
        <w:rPr>
          <w:rFonts w:asciiTheme="minorHAnsi" w:hAnsiTheme="minorHAnsi" w:cstheme="minorHAnsi"/>
        </w:rPr>
        <w:t xml:space="preserve">must </w:t>
      </w:r>
      <w:r w:rsidRPr="00E0308D">
        <w:rPr>
          <w:rFonts w:asciiTheme="minorHAnsi" w:hAnsiTheme="minorHAnsi" w:cstheme="minorHAnsi"/>
        </w:rPr>
        <w:t>not</w:t>
      </w:r>
      <w:r w:rsidR="009906FA" w:rsidRPr="00E0308D">
        <w:rPr>
          <w:rFonts w:asciiTheme="minorHAnsi" w:hAnsiTheme="minorHAnsi" w:cstheme="minorHAnsi"/>
        </w:rPr>
        <w:t>:</w:t>
      </w:r>
    </w:p>
    <w:p w14:paraId="3BBF3199" w14:textId="77777777" w:rsidR="009906FA" w:rsidRPr="00E0308D" w:rsidRDefault="009906FA" w:rsidP="009906FA">
      <w:pPr>
        <w:pStyle w:val="MLLegal3"/>
        <w:rPr>
          <w:rFonts w:asciiTheme="minorHAnsi" w:hAnsiTheme="minorHAnsi" w:cstheme="minorHAnsi"/>
        </w:rPr>
      </w:pPr>
      <w:r w:rsidRPr="00E0308D">
        <w:rPr>
          <w:rFonts w:asciiTheme="minorHAnsi" w:hAnsiTheme="minorHAnsi" w:cstheme="minorHAnsi"/>
        </w:rPr>
        <w:t>assign any of its rights or obligations under this Lease; or</w:t>
      </w:r>
    </w:p>
    <w:p w14:paraId="30DE9AF1" w14:textId="77777777" w:rsidR="009906FA" w:rsidRPr="00E0308D" w:rsidRDefault="009906FA" w:rsidP="009906FA">
      <w:pPr>
        <w:pStyle w:val="MLLegal3"/>
        <w:rPr>
          <w:rFonts w:asciiTheme="minorHAnsi" w:hAnsiTheme="minorHAnsi" w:cstheme="minorHAnsi"/>
        </w:rPr>
      </w:pPr>
      <w:r w:rsidRPr="00E0308D">
        <w:rPr>
          <w:rFonts w:asciiTheme="minorHAnsi" w:hAnsiTheme="minorHAnsi" w:cstheme="minorHAnsi"/>
        </w:rPr>
        <w:t>grant any charge, interest, or other encumbrance over any of its rights under this Lease,</w:t>
      </w:r>
    </w:p>
    <w:p w14:paraId="66EAD9A7" w14:textId="77777777" w:rsidR="009906FA" w:rsidRPr="00E0308D" w:rsidRDefault="009906FA" w:rsidP="009906FA">
      <w:pPr>
        <w:pStyle w:val="HRStdIndent"/>
        <w:rPr>
          <w:rFonts w:asciiTheme="minorHAnsi" w:hAnsiTheme="minorHAnsi" w:cstheme="minorHAnsi"/>
        </w:rPr>
      </w:pPr>
      <w:r w:rsidRPr="00E0308D">
        <w:rPr>
          <w:rFonts w:asciiTheme="minorHAnsi" w:hAnsiTheme="minorHAnsi" w:cstheme="minorHAnsi"/>
        </w:rPr>
        <w:t xml:space="preserve">without the prior written consent of the Landlord, which must not be unreasonably withheld or delayed. </w:t>
      </w:r>
    </w:p>
    <w:p w14:paraId="5AACCE28" w14:textId="77777777" w:rsidR="00D932B4" w:rsidRPr="00E0308D" w:rsidRDefault="00D932B4" w:rsidP="00E50597">
      <w:pPr>
        <w:pStyle w:val="MLLegal2Heading"/>
        <w:rPr>
          <w:rFonts w:asciiTheme="minorHAnsi" w:hAnsiTheme="minorHAnsi" w:cstheme="minorHAnsi"/>
        </w:rPr>
      </w:pPr>
      <w:bookmarkStart w:id="76" w:name="_Ref328827134"/>
      <w:bookmarkStart w:id="77" w:name="_Toc362525511"/>
      <w:bookmarkStart w:id="78" w:name="_Toc83285201"/>
      <w:r w:rsidRPr="00E0308D">
        <w:rPr>
          <w:rFonts w:asciiTheme="minorHAnsi" w:hAnsiTheme="minorHAnsi" w:cstheme="minorHAnsi"/>
        </w:rPr>
        <w:t>Consent not to unreasonably be withheld</w:t>
      </w:r>
      <w:bookmarkEnd w:id="76"/>
      <w:bookmarkEnd w:id="77"/>
      <w:bookmarkEnd w:id="78"/>
    </w:p>
    <w:p w14:paraId="326DC35A" w14:textId="0D9041F0" w:rsidR="00D932B4" w:rsidRPr="00E0308D" w:rsidRDefault="00C024B2" w:rsidP="004D14E7">
      <w:pPr>
        <w:pStyle w:val="HRStdIndent"/>
        <w:rPr>
          <w:rFonts w:asciiTheme="minorHAnsi" w:hAnsiTheme="minorHAnsi" w:cstheme="minorHAnsi"/>
        </w:rPr>
      </w:pPr>
      <w:r w:rsidRPr="00E0308D">
        <w:rPr>
          <w:rFonts w:asciiTheme="minorHAnsi" w:hAnsiTheme="minorHAnsi" w:cstheme="minorHAnsi"/>
        </w:rPr>
        <w:t>The Landlord</w:t>
      </w:r>
      <w:r w:rsidR="00D932B4" w:rsidRPr="00E0308D">
        <w:rPr>
          <w:rFonts w:asciiTheme="minorHAnsi" w:hAnsiTheme="minorHAnsi" w:cstheme="minorHAnsi"/>
        </w:rPr>
        <w:t xml:space="preserve">'s consent to an assignment under clause </w:t>
      </w:r>
      <w:r w:rsidR="006D5109" w:rsidRPr="00E0308D">
        <w:rPr>
          <w:rFonts w:asciiTheme="minorHAnsi" w:hAnsiTheme="minorHAnsi" w:cstheme="minorHAnsi"/>
        </w:rPr>
        <w:fldChar w:fldCharType="begin"/>
      </w:r>
      <w:r w:rsidR="006D5109" w:rsidRPr="00E0308D">
        <w:rPr>
          <w:rFonts w:asciiTheme="minorHAnsi" w:hAnsiTheme="minorHAnsi" w:cstheme="minorHAnsi"/>
        </w:rPr>
        <w:instrText xml:space="preserve"> REF _Ref524619110 \r \h </w:instrText>
      </w:r>
      <w:r w:rsidR="00E0308D">
        <w:rPr>
          <w:rFonts w:asciiTheme="minorHAnsi" w:hAnsiTheme="minorHAnsi" w:cstheme="minorHAnsi"/>
        </w:rPr>
        <w:instrText xml:space="preserve"> \* MERGEFORMAT </w:instrText>
      </w:r>
      <w:r w:rsidR="006D5109" w:rsidRPr="00E0308D">
        <w:rPr>
          <w:rFonts w:asciiTheme="minorHAnsi" w:hAnsiTheme="minorHAnsi" w:cstheme="minorHAnsi"/>
        </w:rPr>
      </w:r>
      <w:r w:rsidR="006D5109" w:rsidRPr="00E0308D">
        <w:rPr>
          <w:rFonts w:asciiTheme="minorHAnsi" w:hAnsiTheme="minorHAnsi" w:cstheme="minorHAnsi"/>
        </w:rPr>
        <w:fldChar w:fldCharType="separate"/>
      </w:r>
      <w:r w:rsidR="002773C7" w:rsidRPr="00E0308D">
        <w:rPr>
          <w:rFonts w:asciiTheme="minorHAnsi" w:hAnsiTheme="minorHAnsi" w:cstheme="minorHAnsi"/>
        </w:rPr>
        <w:t>7.1</w:t>
      </w:r>
      <w:r w:rsidR="006D5109" w:rsidRPr="00E0308D">
        <w:rPr>
          <w:rFonts w:asciiTheme="minorHAnsi" w:hAnsiTheme="minorHAnsi" w:cstheme="minorHAnsi"/>
        </w:rPr>
        <w:fldChar w:fldCharType="end"/>
      </w:r>
      <w:r w:rsidR="00D932B4" w:rsidRPr="00E0308D">
        <w:rPr>
          <w:rFonts w:asciiTheme="minorHAnsi" w:hAnsiTheme="minorHAnsi" w:cstheme="minorHAnsi"/>
        </w:rPr>
        <w:t xml:space="preserve"> will not be unreasonably withheld if:</w:t>
      </w:r>
    </w:p>
    <w:p w14:paraId="37EC1FF9"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w:t>
      </w:r>
      <w:r w:rsidR="00AB17BA" w:rsidRPr="00E0308D">
        <w:rPr>
          <w:rFonts w:asciiTheme="minorHAnsi" w:hAnsiTheme="minorHAnsi" w:cstheme="minorHAnsi"/>
        </w:rPr>
        <w:t xml:space="preserve">Tenant </w:t>
      </w:r>
      <w:r w:rsidRPr="00E0308D">
        <w:rPr>
          <w:rFonts w:asciiTheme="minorHAnsi" w:hAnsiTheme="minorHAnsi" w:cstheme="minorHAnsi"/>
        </w:rPr>
        <w:t xml:space="preserve">has requested consent to the assignment by notice in writing to </w:t>
      </w:r>
      <w:r w:rsidR="004377F7"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not less than 90 days before the assignment is proposed to take effect, and in such notice provided the full name and address of the proposed assignee (</w:t>
      </w:r>
      <w:r w:rsidR="004377F7" w:rsidRPr="00E0308D">
        <w:rPr>
          <w:rFonts w:asciiTheme="minorHAnsi" w:hAnsiTheme="minorHAnsi" w:cstheme="minorHAnsi"/>
        </w:rPr>
        <w:t>“</w:t>
      </w:r>
      <w:r w:rsidRPr="00E0308D">
        <w:rPr>
          <w:rFonts w:asciiTheme="minorHAnsi" w:hAnsiTheme="minorHAnsi" w:cstheme="minorHAnsi"/>
        </w:rPr>
        <w:t>Proposed Assignee</w:t>
      </w:r>
      <w:r w:rsidR="004377F7" w:rsidRPr="00E0308D">
        <w:rPr>
          <w:rFonts w:asciiTheme="minorHAnsi" w:hAnsiTheme="minorHAnsi" w:cstheme="minorHAnsi"/>
        </w:rPr>
        <w:t>”</w:t>
      </w:r>
      <w:r w:rsidRPr="00E0308D">
        <w:rPr>
          <w:rFonts w:asciiTheme="minorHAnsi" w:hAnsiTheme="minorHAnsi" w:cstheme="minorHAnsi"/>
        </w:rPr>
        <w:t>);</w:t>
      </w:r>
    </w:p>
    <w:p w14:paraId="789369D9" w14:textId="723E421E" w:rsidR="00D932B4" w:rsidRPr="00E0308D" w:rsidRDefault="00D932B4" w:rsidP="00B51157">
      <w:pPr>
        <w:pStyle w:val="MLLegal3"/>
        <w:rPr>
          <w:rFonts w:asciiTheme="minorHAnsi" w:hAnsiTheme="minorHAnsi" w:cstheme="minorHAnsi"/>
        </w:rPr>
      </w:pPr>
      <w:bookmarkStart w:id="79" w:name="_Ref328751691"/>
      <w:r w:rsidRPr="00E0308D">
        <w:rPr>
          <w:rFonts w:asciiTheme="minorHAnsi" w:hAnsiTheme="minorHAnsi" w:cstheme="minorHAnsi"/>
        </w:rPr>
        <w:t xml:space="preserve">the </w:t>
      </w:r>
      <w:r w:rsidR="00AB17BA" w:rsidRPr="00E0308D">
        <w:rPr>
          <w:rFonts w:asciiTheme="minorHAnsi" w:hAnsiTheme="minorHAnsi" w:cstheme="minorHAnsi"/>
        </w:rPr>
        <w:t xml:space="preserve">Tenant </w:t>
      </w:r>
      <w:r w:rsidRPr="00E0308D">
        <w:rPr>
          <w:rFonts w:asciiTheme="minorHAnsi" w:hAnsiTheme="minorHAnsi" w:cstheme="minorHAnsi"/>
        </w:rPr>
        <w:t xml:space="preserve">has provided </w:t>
      </w:r>
      <w:r w:rsidR="004377F7"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with all such information and material as </w:t>
      </w:r>
      <w:r w:rsidR="004377F7"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reasonably requires in order to assess and satisfy itself that the Proposed Assignee is a suitable operator, having regard to the matters set out in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_Ref328752223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7.2(c)</w:t>
      </w:r>
      <w:r w:rsidRPr="00E0308D">
        <w:rPr>
          <w:rFonts w:asciiTheme="minorHAnsi" w:hAnsiTheme="minorHAnsi" w:cstheme="minorHAnsi"/>
        </w:rPr>
        <w:fldChar w:fldCharType="end"/>
      </w:r>
      <w:r w:rsidRPr="00E0308D">
        <w:rPr>
          <w:rFonts w:asciiTheme="minorHAnsi" w:hAnsiTheme="minorHAnsi" w:cstheme="minorHAnsi"/>
        </w:rPr>
        <w:t>;</w:t>
      </w:r>
      <w:bookmarkEnd w:id="79"/>
    </w:p>
    <w:p w14:paraId="09276AF6" w14:textId="597B6000" w:rsidR="007B114C" w:rsidRPr="00E0308D" w:rsidRDefault="007B114C" w:rsidP="007B114C">
      <w:pPr>
        <w:pStyle w:val="MLLegal3"/>
        <w:rPr>
          <w:rFonts w:asciiTheme="minorHAnsi" w:hAnsiTheme="minorHAnsi" w:cstheme="minorHAnsi"/>
        </w:rPr>
      </w:pPr>
      <w:bookmarkStart w:id="80" w:name="_Ref328752223"/>
      <w:r w:rsidRPr="00E0308D">
        <w:rPr>
          <w:rFonts w:asciiTheme="minorHAnsi" w:hAnsiTheme="minorHAnsi" w:cstheme="minorHAnsi"/>
        </w:rPr>
        <w:t xml:space="preserve">having had a reasonable time to consider the information and material provided under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_Ref328751691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Pr="00E0308D">
        <w:rPr>
          <w:rFonts w:asciiTheme="minorHAnsi" w:hAnsiTheme="minorHAnsi" w:cstheme="minorHAnsi"/>
        </w:rPr>
        <w:t>7.2(b)</w:t>
      </w:r>
      <w:r w:rsidRPr="00E0308D">
        <w:rPr>
          <w:rFonts w:asciiTheme="minorHAnsi" w:hAnsiTheme="minorHAnsi" w:cstheme="minorHAnsi"/>
        </w:rPr>
        <w:fldChar w:fldCharType="end"/>
      </w:r>
      <w:r w:rsidRPr="00E0308D">
        <w:rPr>
          <w:rFonts w:asciiTheme="minorHAnsi" w:hAnsiTheme="minorHAnsi" w:cstheme="minorHAnsi"/>
        </w:rPr>
        <w:t>, the Landlord is satisfied that the Proposed Assignee is a suitable operator, having regard to:</w:t>
      </w:r>
    </w:p>
    <w:p w14:paraId="483F19D0" w14:textId="77777777" w:rsidR="007B114C" w:rsidRPr="00E0308D" w:rsidRDefault="007B114C" w:rsidP="007B114C">
      <w:pPr>
        <w:pStyle w:val="MLLegalParagraph4"/>
        <w:rPr>
          <w:rFonts w:asciiTheme="minorHAnsi" w:hAnsiTheme="minorHAnsi" w:cstheme="minorHAnsi"/>
        </w:rPr>
      </w:pPr>
      <w:r w:rsidRPr="00E0308D">
        <w:rPr>
          <w:rFonts w:asciiTheme="minorHAnsi" w:hAnsiTheme="minorHAnsi" w:cstheme="minorHAnsi"/>
        </w:rPr>
        <w:t>its experience and reputation as an operator of facilities similar to the Premises;</w:t>
      </w:r>
    </w:p>
    <w:p w14:paraId="37CE0E1D" w14:textId="77777777" w:rsidR="007B114C" w:rsidRPr="00E0308D" w:rsidRDefault="007B114C" w:rsidP="007B114C">
      <w:pPr>
        <w:pStyle w:val="MLLegal4"/>
        <w:rPr>
          <w:rFonts w:asciiTheme="minorHAnsi" w:hAnsiTheme="minorHAnsi" w:cstheme="minorHAnsi"/>
        </w:rPr>
      </w:pPr>
      <w:r w:rsidRPr="00E0308D">
        <w:rPr>
          <w:rFonts w:asciiTheme="minorHAnsi" w:hAnsiTheme="minorHAnsi" w:cstheme="minorHAnsi"/>
        </w:rPr>
        <w:t xml:space="preserve">its philosophy and approach to the management and operation of similar to the Premises; </w:t>
      </w:r>
    </w:p>
    <w:p w14:paraId="7700484C" w14:textId="77777777" w:rsidR="007B114C" w:rsidRPr="00E0308D" w:rsidRDefault="007B114C" w:rsidP="007B114C">
      <w:pPr>
        <w:pStyle w:val="MLLegal4"/>
        <w:rPr>
          <w:rFonts w:asciiTheme="minorHAnsi" w:hAnsiTheme="minorHAnsi" w:cstheme="minorHAnsi"/>
        </w:rPr>
      </w:pPr>
      <w:r w:rsidRPr="00E0308D">
        <w:rPr>
          <w:rFonts w:asciiTheme="minorHAnsi" w:hAnsiTheme="minorHAnsi" w:cstheme="minorHAnsi"/>
        </w:rPr>
        <w:t>the experience and qualifications of its staff, and the availability of sufficient staff for the proper management and operation of the Premises;</w:t>
      </w:r>
    </w:p>
    <w:p w14:paraId="60E27CAD" w14:textId="77777777" w:rsidR="007B114C" w:rsidRPr="00E0308D" w:rsidRDefault="007B114C" w:rsidP="007B114C">
      <w:pPr>
        <w:pStyle w:val="MLLegal4"/>
        <w:rPr>
          <w:rFonts w:asciiTheme="minorHAnsi" w:hAnsiTheme="minorHAnsi" w:cstheme="minorHAnsi"/>
        </w:rPr>
      </w:pPr>
      <w:r w:rsidRPr="00E0308D">
        <w:rPr>
          <w:rFonts w:asciiTheme="minorHAnsi" w:hAnsiTheme="minorHAnsi" w:cstheme="minorHAnsi"/>
        </w:rPr>
        <w:t xml:space="preserve">whether it holds the necessary license and permits to operate the Premises; </w:t>
      </w:r>
    </w:p>
    <w:p w14:paraId="6BD5D66E" w14:textId="77777777" w:rsidR="007B114C" w:rsidRPr="00E0308D" w:rsidRDefault="007B114C" w:rsidP="007B114C">
      <w:pPr>
        <w:pStyle w:val="MLLegal4"/>
        <w:rPr>
          <w:rFonts w:asciiTheme="minorHAnsi" w:hAnsiTheme="minorHAnsi" w:cstheme="minorHAnsi"/>
        </w:rPr>
      </w:pPr>
      <w:r w:rsidRPr="00E0308D">
        <w:rPr>
          <w:rFonts w:asciiTheme="minorHAnsi" w:hAnsiTheme="minorHAnsi" w:cstheme="minorHAnsi"/>
        </w:rPr>
        <w:t xml:space="preserve">its financial resources; and </w:t>
      </w:r>
    </w:p>
    <w:p w14:paraId="05903526" w14:textId="77777777" w:rsidR="007B114C" w:rsidRPr="00E0308D" w:rsidRDefault="007B114C" w:rsidP="007B114C">
      <w:pPr>
        <w:pStyle w:val="MLLegal4"/>
        <w:rPr>
          <w:rFonts w:asciiTheme="minorHAnsi" w:hAnsiTheme="minorHAnsi" w:cstheme="minorHAnsi"/>
        </w:rPr>
      </w:pPr>
      <w:r w:rsidRPr="00E0308D">
        <w:rPr>
          <w:rFonts w:asciiTheme="minorHAnsi" w:hAnsiTheme="minorHAnsi" w:cstheme="minorHAnsi"/>
        </w:rPr>
        <w:t>its capacity and ability generally to perform the obligations of the Tenant under this Lease for the balance of the Term;</w:t>
      </w:r>
      <w:bookmarkEnd w:id="80"/>
    </w:p>
    <w:p w14:paraId="7D01A6CC"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Proposed Assignee has, or has agreed to, execute a deed in a form reasonably required by </w:t>
      </w:r>
      <w:r w:rsidR="006908C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under which the Proposed Assignee covenants with </w:t>
      </w:r>
      <w:r w:rsidR="006908C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to perform all of the obligations of the </w:t>
      </w:r>
      <w:r w:rsidR="00AB17BA" w:rsidRPr="00E0308D">
        <w:rPr>
          <w:rFonts w:asciiTheme="minorHAnsi" w:hAnsiTheme="minorHAnsi" w:cstheme="minorHAnsi"/>
        </w:rPr>
        <w:t xml:space="preserve">Tenant </w:t>
      </w:r>
      <w:r w:rsidRPr="00E0308D">
        <w:rPr>
          <w:rFonts w:asciiTheme="minorHAnsi" w:hAnsiTheme="minorHAnsi" w:cstheme="minorHAnsi"/>
        </w:rPr>
        <w:t>under this Lease;</w:t>
      </w:r>
    </w:p>
    <w:p w14:paraId="4368CC28"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w:t>
      </w:r>
      <w:r w:rsidR="00AB17BA" w:rsidRPr="00E0308D">
        <w:rPr>
          <w:rFonts w:asciiTheme="minorHAnsi" w:hAnsiTheme="minorHAnsi" w:cstheme="minorHAnsi"/>
        </w:rPr>
        <w:t xml:space="preserve">Tenant </w:t>
      </w:r>
      <w:r w:rsidRPr="00E0308D">
        <w:rPr>
          <w:rFonts w:asciiTheme="minorHAnsi" w:hAnsiTheme="minorHAnsi" w:cstheme="minorHAnsi"/>
        </w:rPr>
        <w:t xml:space="preserve">has remedied any default specified in a Default Notice that has been issued at the date the request is made and as at the date the proposed assignment is to take effect, or </w:t>
      </w:r>
      <w:r w:rsidR="006908C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's rights arising out of such default have been waived in writing by </w:t>
      </w:r>
      <w:r w:rsidR="006908C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and</w:t>
      </w:r>
    </w:p>
    <w:p w14:paraId="266CFFE9"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w:t>
      </w:r>
      <w:r w:rsidR="00AB17BA" w:rsidRPr="00E0308D">
        <w:rPr>
          <w:rFonts w:asciiTheme="minorHAnsi" w:hAnsiTheme="minorHAnsi" w:cstheme="minorHAnsi"/>
        </w:rPr>
        <w:t xml:space="preserve">Tenant </w:t>
      </w:r>
      <w:r w:rsidRPr="00E0308D">
        <w:rPr>
          <w:rFonts w:asciiTheme="minorHAnsi" w:hAnsiTheme="minorHAnsi" w:cstheme="minorHAnsi"/>
        </w:rPr>
        <w:t xml:space="preserve">and the Proposed Assignee comply with all other reasonable requirements of </w:t>
      </w:r>
      <w:r w:rsidR="006908C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w:t>
      </w:r>
    </w:p>
    <w:p w14:paraId="3EA25E45" w14:textId="77777777" w:rsidR="00D932B4" w:rsidRPr="00E0308D" w:rsidRDefault="00D932B4" w:rsidP="00E50597">
      <w:pPr>
        <w:pStyle w:val="MLLegal2Heading"/>
        <w:rPr>
          <w:rFonts w:asciiTheme="minorHAnsi" w:hAnsiTheme="minorHAnsi" w:cstheme="minorHAnsi"/>
        </w:rPr>
      </w:pPr>
      <w:bookmarkStart w:id="81" w:name="_Toc362525512"/>
      <w:bookmarkStart w:id="82" w:name="_Toc83285202"/>
      <w:r w:rsidRPr="00E0308D">
        <w:rPr>
          <w:rFonts w:asciiTheme="minorHAnsi" w:hAnsiTheme="minorHAnsi" w:cstheme="minorHAnsi"/>
        </w:rPr>
        <w:t>Release upon assignment</w:t>
      </w:r>
      <w:bookmarkEnd w:id="81"/>
      <w:bookmarkEnd w:id="82"/>
    </w:p>
    <w:p w14:paraId="7607419F" w14:textId="6D1EB770"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If </w:t>
      </w:r>
      <w:r w:rsidR="006908C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does consent to an assignment under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_Ref328827134 \r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7.2</w:t>
      </w:r>
      <w:r w:rsidRPr="00E0308D">
        <w:rPr>
          <w:rFonts w:asciiTheme="minorHAnsi" w:hAnsiTheme="minorHAnsi" w:cstheme="minorHAnsi"/>
        </w:rPr>
        <w:fldChar w:fldCharType="end"/>
      </w:r>
      <w:r w:rsidRPr="00E0308D">
        <w:rPr>
          <w:rFonts w:asciiTheme="minorHAnsi" w:hAnsiTheme="minorHAnsi" w:cstheme="minorHAnsi"/>
        </w:rPr>
        <w:t xml:space="preserve">, the </w:t>
      </w:r>
      <w:r w:rsidR="00AB17BA" w:rsidRPr="00E0308D">
        <w:rPr>
          <w:rFonts w:asciiTheme="minorHAnsi" w:hAnsiTheme="minorHAnsi" w:cstheme="minorHAnsi"/>
        </w:rPr>
        <w:t xml:space="preserve">Tenant </w:t>
      </w:r>
      <w:r w:rsidRPr="00E0308D">
        <w:rPr>
          <w:rFonts w:asciiTheme="minorHAnsi" w:hAnsiTheme="minorHAnsi" w:cstheme="minorHAnsi"/>
        </w:rPr>
        <w:t>is released from its obligations under this Lease from the date the assignment takes effect, but without prejudice to any existing breaches and outstanding obligations up to that time.</w:t>
      </w:r>
    </w:p>
    <w:p w14:paraId="0F6D78AF" w14:textId="4E7042EA"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If </w:t>
      </w:r>
      <w:r w:rsidR="006908C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consents to an assignment under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_Ref328827134 \r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7.2</w:t>
      </w:r>
      <w:r w:rsidRPr="00E0308D">
        <w:rPr>
          <w:rFonts w:asciiTheme="minorHAnsi" w:hAnsiTheme="minorHAnsi" w:cstheme="minorHAnsi"/>
        </w:rPr>
        <w:fldChar w:fldCharType="end"/>
      </w:r>
      <w:r w:rsidRPr="00E0308D">
        <w:rPr>
          <w:rFonts w:asciiTheme="minorHAnsi" w:hAnsiTheme="minorHAnsi" w:cstheme="minorHAnsi"/>
        </w:rPr>
        <w:t xml:space="preserve">, then </w:t>
      </w:r>
      <w:r w:rsidR="006908C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is released from all Claims and Liability which it may have to the </w:t>
      </w:r>
      <w:r w:rsidR="005568A3" w:rsidRPr="00E0308D">
        <w:rPr>
          <w:rFonts w:asciiTheme="minorHAnsi" w:hAnsiTheme="minorHAnsi" w:cstheme="minorHAnsi"/>
        </w:rPr>
        <w:t xml:space="preserve">Tenant </w:t>
      </w:r>
      <w:r w:rsidRPr="00E0308D">
        <w:rPr>
          <w:rFonts w:asciiTheme="minorHAnsi" w:hAnsiTheme="minorHAnsi" w:cstheme="minorHAnsi"/>
        </w:rPr>
        <w:t xml:space="preserve">as at the date such assignment takes effect, with the exception of any Claims and Liability which have been specified and detailed by the </w:t>
      </w:r>
      <w:r w:rsidR="005568A3" w:rsidRPr="00E0308D">
        <w:rPr>
          <w:rFonts w:asciiTheme="minorHAnsi" w:hAnsiTheme="minorHAnsi" w:cstheme="minorHAnsi"/>
        </w:rPr>
        <w:t>Tenant,</w:t>
      </w:r>
      <w:r w:rsidRPr="00E0308D">
        <w:rPr>
          <w:rFonts w:asciiTheme="minorHAnsi" w:hAnsiTheme="minorHAnsi" w:cstheme="minorHAnsi"/>
        </w:rPr>
        <w:t xml:space="preserve"> in writing, prior to </w:t>
      </w:r>
      <w:r w:rsidR="006908C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providing its consent to such assignment.</w:t>
      </w:r>
    </w:p>
    <w:p w14:paraId="75BB983B" w14:textId="77777777" w:rsidR="00D932B4" w:rsidRPr="00E0308D" w:rsidRDefault="00D932B4" w:rsidP="00E50597">
      <w:pPr>
        <w:pStyle w:val="MLLegal2Heading"/>
        <w:rPr>
          <w:rFonts w:asciiTheme="minorHAnsi" w:hAnsiTheme="minorHAnsi" w:cstheme="minorHAnsi"/>
        </w:rPr>
      </w:pPr>
      <w:bookmarkStart w:id="83" w:name="_Toc362525514"/>
      <w:bookmarkStart w:id="84" w:name="_Toc83285203"/>
      <w:r w:rsidRPr="00E0308D">
        <w:rPr>
          <w:rFonts w:asciiTheme="minorHAnsi" w:hAnsiTheme="minorHAnsi" w:cstheme="minorHAnsi"/>
        </w:rPr>
        <w:t>Sub-Letting and Licensing</w:t>
      </w:r>
      <w:bookmarkEnd w:id="83"/>
      <w:bookmarkEnd w:id="84"/>
    </w:p>
    <w:p w14:paraId="38CBF44A" w14:textId="43C3F555" w:rsidR="00D932B4" w:rsidRPr="00E0308D" w:rsidRDefault="00D932B4" w:rsidP="00B51157">
      <w:pPr>
        <w:pStyle w:val="MLLegal3"/>
        <w:rPr>
          <w:rFonts w:asciiTheme="minorHAnsi" w:hAnsiTheme="minorHAnsi" w:cstheme="minorHAnsi"/>
        </w:rPr>
      </w:pPr>
      <w:bookmarkStart w:id="85" w:name="_Ref78210217"/>
      <w:r w:rsidRPr="00E0308D">
        <w:rPr>
          <w:rFonts w:asciiTheme="minorHAnsi" w:hAnsiTheme="minorHAnsi" w:cstheme="minorHAnsi"/>
        </w:rPr>
        <w:t xml:space="preserve">The </w:t>
      </w:r>
      <w:r w:rsidR="005568A3" w:rsidRPr="00E0308D">
        <w:rPr>
          <w:rFonts w:asciiTheme="minorHAnsi" w:hAnsiTheme="minorHAnsi" w:cstheme="minorHAnsi"/>
        </w:rPr>
        <w:t>Tenant</w:t>
      </w:r>
      <w:r w:rsidRPr="00E0308D">
        <w:rPr>
          <w:rFonts w:asciiTheme="minorHAnsi" w:hAnsiTheme="minorHAnsi" w:cstheme="minorHAnsi"/>
        </w:rPr>
        <w:t xml:space="preserve"> may, subject to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_Ref328828450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7.4(b)</w:t>
      </w:r>
      <w:r w:rsidRPr="00E0308D">
        <w:rPr>
          <w:rFonts w:asciiTheme="minorHAnsi" w:hAnsiTheme="minorHAnsi" w:cstheme="minorHAnsi"/>
        </w:rPr>
        <w:fldChar w:fldCharType="end"/>
      </w:r>
      <w:r w:rsidRPr="00E0308D">
        <w:rPr>
          <w:rFonts w:asciiTheme="minorHAnsi" w:hAnsiTheme="minorHAnsi" w:cstheme="minorHAnsi"/>
        </w:rPr>
        <w:t>, grant sub-leases and</w:t>
      </w:r>
      <w:r w:rsidR="005568A3" w:rsidRPr="00E0308D">
        <w:rPr>
          <w:rFonts w:asciiTheme="minorHAnsi" w:hAnsiTheme="minorHAnsi" w:cstheme="minorHAnsi"/>
        </w:rPr>
        <w:t>/or</w:t>
      </w:r>
      <w:r w:rsidRPr="00E0308D">
        <w:rPr>
          <w:rFonts w:asciiTheme="minorHAnsi" w:hAnsiTheme="minorHAnsi" w:cstheme="minorHAnsi"/>
        </w:rPr>
        <w:t xml:space="preserve"> licences in relation to </w:t>
      </w:r>
      <w:r w:rsidR="005568A3" w:rsidRPr="00E0308D">
        <w:rPr>
          <w:rFonts w:asciiTheme="minorHAnsi" w:hAnsiTheme="minorHAnsi" w:cstheme="minorHAnsi"/>
        </w:rPr>
        <w:t>the Dwellings</w:t>
      </w:r>
      <w:r w:rsidRPr="00E0308D">
        <w:rPr>
          <w:rFonts w:asciiTheme="minorHAnsi" w:hAnsiTheme="minorHAnsi" w:cstheme="minorHAnsi"/>
        </w:rPr>
        <w:t>, subject to and in accordance with the following provisions:</w:t>
      </w:r>
      <w:bookmarkEnd w:id="85"/>
    </w:p>
    <w:p w14:paraId="0367813F" w14:textId="77777777" w:rsidR="00D932B4" w:rsidRPr="00E0308D" w:rsidRDefault="00D932B4" w:rsidP="00A93FBC">
      <w:pPr>
        <w:pStyle w:val="MLLegalParagraph4"/>
        <w:rPr>
          <w:rFonts w:asciiTheme="minorHAnsi" w:hAnsiTheme="minorHAnsi" w:cstheme="minorHAnsi"/>
        </w:rPr>
      </w:pPr>
      <w:r w:rsidRPr="00E0308D">
        <w:rPr>
          <w:rFonts w:asciiTheme="minorHAnsi" w:hAnsiTheme="minorHAnsi" w:cstheme="minorHAnsi"/>
        </w:rPr>
        <w:t>the use or purpose permitted under the proposed sub-lease or licence must be co</w:t>
      </w:r>
      <w:r w:rsidR="00626579" w:rsidRPr="00E0308D">
        <w:rPr>
          <w:rFonts w:asciiTheme="minorHAnsi" w:hAnsiTheme="minorHAnsi" w:cstheme="minorHAnsi"/>
        </w:rPr>
        <w:t>nsistent with the Permitted Use</w:t>
      </w:r>
      <w:r w:rsidRPr="00E0308D">
        <w:rPr>
          <w:rFonts w:asciiTheme="minorHAnsi" w:hAnsiTheme="minorHAnsi" w:cstheme="minorHAnsi"/>
        </w:rPr>
        <w:t>;</w:t>
      </w:r>
    </w:p>
    <w:p w14:paraId="34D5F081"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the sub-lease or li</w:t>
      </w:r>
      <w:r w:rsidR="00714A61" w:rsidRPr="00E0308D">
        <w:rPr>
          <w:rFonts w:asciiTheme="minorHAnsi" w:hAnsiTheme="minorHAnsi" w:cstheme="minorHAnsi"/>
        </w:rPr>
        <w:t>cence must comply with all Laws</w:t>
      </w:r>
      <w:r w:rsidRPr="00E0308D">
        <w:rPr>
          <w:rFonts w:asciiTheme="minorHAnsi" w:hAnsiTheme="minorHAnsi" w:cstheme="minorHAnsi"/>
        </w:rPr>
        <w:t>;</w:t>
      </w:r>
      <w:r w:rsidR="009E2D10" w:rsidRPr="00E0308D">
        <w:rPr>
          <w:rFonts w:asciiTheme="minorHAnsi" w:hAnsiTheme="minorHAnsi" w:cstheme="minorHAnsi"/>
        </w:rPr>
        <w:t xml:space="preserve"> and</w:t>
      </w:r>
    </w:p>
    <w:p w14:paraId="0E785B8F"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the sub-lease or licence must be consistent with the terms and conditions of this Lease</w:t>
      </w:r>
      <w:r w:rsidR="009E2D10" w:rsidRPr="00E0308D">
        <w:rPr>
          <w:rFonts w:asciiTheme="minorHAnsi" w:hAnsiTheme="minorHAnsi" w:cstheme="minorHAnsi"/>
        </w:rPr>
        <w:t>.</w:t>
      </w:r>
    </w:p>
    <w:p w14:paraId="3FD3573F" w14:textId="4FA78E0D" w:rsidR="00D55AAE" w:rsidRPr="00E0308D" w:rsidRDefault="00D55AAE" w:rsidP="00D55AAE">
      <w:pPr>
        <w:pStyle w:val="MLLegal3"/>
        <w:rPr>
          <w:rFonts w:asciiTheme="minorHAnsi" w:hAnsiTheme="minorHAnsi" w:cstheme="minorHAnsi"/>
        </w:rPr>
      </w:pPr>
      <w:bookmarkStart w:id="86" w:name="_Ref328828450"/>
      <w:bookmarkStart w:id="87" w:name="_Ref328828827"/>
      <w:bookmarkStart w:id="88" w:name="_Ref328829993"/>
      <w:bookmarkStart w:id="89" w:name="_Toc362525516"/>
      <w:bookmarkStart w:id="90" w:name="_Toc83285204"/>
      <w:r w:rsidRPr="00E0308D">
        <w:rPr>
          <w:rFonts w:asciiTheme="minorHAnsi" w:hAnsiTheme="minorHAnsi" w:cstheme="minorHAnsi"/>
        </w:rPr>
        <w:t xml:space="preserve">The Tenant may not grant a sub-lease or licence with respect to the whole of the Premises, or any part of the Premises containing multiple Dwellings, without the prior written consent of the Landlord and the Landlord must deal with the consent request as if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_Ref328827134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Pr="00E0308D">
        <w:rPr>
          <w:rFonts w:asciiTheme="minorHAnsi" w:hAnsiTheme="minorHAnsi" w:cstheme="minorHAnsi"/>
        </w:rPr>
        <w:t>7.2</w:t>
      </w:r>
      <w:r w:rsidRPr="00E0308D">
        <w:rPr>
          <w:rFonts w:asciiTheme="minorHAnsi" w:hAnsiTheme="minorHAnsi" w:cstheme="minorHAnsi"/>
        </w:rPr>
        <w:fldChar w:fldCharType="end"/>
      </w:r>
      <w:r w:rsidRPr="00E0308D">
        <w:rPr>
          <w:rFonts w:asciiTheme="minorHAnsi" w:hAnsiTheme="minorHAnsi" w:cstheme="minorHAnsi"/>
        </w:rPr>
        <w:t xml:space="preserve"> applies to that request.</w:t>
      </w:r>
      <w:bookmarkEnd w:id="86"/>
    </w:p>
    <w:p w14:paraId="25006CCC" w14:textId="77777777" w:rsidR="00D932B4" w:rsidRPr="00E0308D" w:rsidRDefault="00D932B4" w:rsidP="00E50597">
      <w:pPr>
        <w:pStyle w:val="MLLegal1Heading"/>
        <w:rPr>
          <w:rFonts w:asciiTheme="minorHAnsi" w:hAnsiTheme="minorHAnsi" w:cstheme="minorHAnsi"/>
        </w:rPr>
      </w:pPr>
      <w:r w:rsidRPr="00E0308D">
        <w:rPr>
          <w:rFonts w:asciiTheme="minorHAnsi" w:hAnsiTheme="minorHAnsi" w:cstheme="minorHAnsi"/>
        </w:rPr>
        <w:t>MAINTENANCE, REPAIR &amp; ALTERATIONS</w:t>
      </w:r>
      <w:bookmarkEnd w:id="87"/>
      <w:bookmarkEnd w:id="88"/>
      <w:bookmarkEnd w:id="89"/>
      <w:bookmarkEnd w:id="90"/>
    </w:p>
    <w:p w14:paraId="1C5A8C9A" w14:textId="77777777" w:rsidR="00037567" w:rsidRPr="00E0308D" w:rsidRDefault="005B3E97" w:rsidP="00E50597">
      <w:pPr>
        <w:pStyle w:val="MLLegal2Heading"/>
        <w:rPr>
          <w:rFonts w:asciiTheme="minorHAnsi" w:hAnsiTheme="minorHAnsi" w:cstheme="minorHAnsi"/>
        </w:rPr>
      </w:pPr>
      <w:bookmarkStart w:id="91" w:name="_Ref525117897"/>
      <w:bookmarkStart w:id="92" w:name="_Toc83285205"/>
      <w:bookmarkStart w:id="93" w:name="_Toc362525517"/>
      <w:r w:rsidRPr="00E0308D">
        <w:rPr>
          <w:rFonts w:asciiTheme="minorHAnsi" w:hAnsiTheme="minorHAnsi" w:cstheme="minorHAnsi"/>
        </w:rPr>
        <w:t xml:space="preserve">Structural </w:t>
      </w:r>
      <w:r w:rsidR="00037567" w:rsidRPr="00E0308D">
        <w:rPr>
          <w:rFonts w:asciiTheme="minorHAnsi" w:hAnsiTheme="minorHAnsi" w:cstheme="minorHAnsi"/>
        </w:rPr>
        <w:t>Repair Obligations</w:t>
      </w:r>
      <w:bookmarkEnd w:id="91"/>
      <w:bookmarkEnd w:id="92"/>
    </w:p>
    <w:p w14:paraId="58D0B627" w14:textId="7D3923CC" w:rsidR="002836AB" w:rsidRPr="00E0308D" w:rsidRDefault="005B3E97" w:rsidP="00F50DAB">
      <w:pPr>
        <w:pStyle w:val="MLLegal3"/>
        <w:rPr>
          <w:rFonts w:asciiTheme="minorHAnsi" w:hAnsiTheme="minorHAnsi" w:cstheme="minorHAnsi"/>
        </w:rPr>
      </w:pPr>
      <w:bookmarkStart w:id="94" w:name="_Ref78371730"/>
      <w:bookmarkStart w:id="95" w:name="_Ref78372001"/>
      <w:bookmarkStart w:id="96" w:name="_Ref525294110"/>
      <w:r w:rsidRPr="00E0308D">
        <w:rPr>
          <w:rFonts w:asciiTheme="minorHAnsi" w:hAnsiTheme="minorHAnsi" w:cstheme="minorHAnsi"/>
        </w:rPr>
        <w:t>The</w:t>
      </w:r>
      <w:r w:rsidR="004D5E72" w:rsidRPr="00E0308D">
        <w:rPr>
          <w:rFonts w:asciiTheme="minorHAnsi" w:hAnsiTheme="minorHAnsi" w:cstheme="minorHAnsi"/>
        </w:rPr>
        <w:t xml:space="preserve"> Owner of the Improvements</w:t>
      </w:r>
      <w:r w:rsidRPr="00E0308D">
        <w:rPr>
          <w:rFonts w:asciiTheme="minorHAnsi" w:hAnsiTheme="minorHAnsi" w:cstheme="minorHAnsi"/>
        </w:rPr>
        <w:t xml:space="preserve"> is responsible </w:t>
      </w:r>
      <w:r w:rsidR="009E2D10" w:rsidRPr="00E0308D">
        <w:rPr>
          <w:rFonts w:asciiTheme="minorHAnsi" w:hAnsiTheme="minorHAnsi" w:cstheme="minorHAnsi"/>
        </w:rPr>
        <w:t xml:space="preserve">(at its cost) </w:t>
      </w:r>
      <w:r w:rsidRPr="00E0308D">
        <w:rPr>
          <w:rFonts w:asciiTheme="minorHAnsi" w:hAnsiTheme="minorHAnsi" w:cstheme="minorHAnsi"/>
        </w:rPr>
        <w:t xml:space="preserve">for </w:t>
      </w:r>
      <w:r w:rsidR="002836AB" w:rsidRPr="00E0308D">
        <w:rPr>
          <w:rFonts w:asciiTheme="minorHAnsi" w:hAnsiTheme="minorHAnsi" w:cstheme="minorHAnsi"/>
        </w:rPr>
        <w:t xml:space="preserve">the </w:t>
      </w:r>
      <w:r w:rsidRPr="00E0308D">
        <w:rPr>
          <w:rFonts w:asciiTheme="minorHAnsi" w:hAnsiTheme="minorHAnsi" w:cstheme="minorHAnsi"/>
        </w:rPr>
        <w:t>maintenance and repair of the Improvements to the extent that the maintenance and repair works are of a capital or structural natur</w:t>
      </w:r>
      <w:bookmarkEnd w:id="94"/>
      <w:r w:rsidRPr="00E0308D">
        <w:rPr>
          <w:rFonts w:asciiTheme="minorHAnsi" w:hAnsiTheme="minorHAnsi" w:cstheme="minorHAnsi"/>
        </w:rPr>
        <w:t>e.</w:t>
      </w:r>
      <w:bookmarkEnd w:id="95"/>
      <w:r w:rsidRPr="00E0308D">
        <w:rPr>
          <w:rFonts w:asciiTheme="minorHAnsi" w:hAnsiTheme="minorHAnsi" w:cstheme="minorHAnsi"/>
        </w:rPr>
        <w:t xml:space="preserve"> </w:t>
      </w:r>
    </w:p>
    <w:p w14:paraId="141F5681" w14:textId="6B65293B" w:rsidR="003A5909" w:rsidRPr="00E0308D" w:rsidRDefault="003A5909" w:rsidP="003A5909">
      <w:pPr>
        <w:pStyle w:val="MLLegal3"/>
        <w:numPr>
          <w:ilvl w:val="0"/>
          <w:numId w:val="0"/>
        </w:numPr>
        <w:ind w:left="2160"/>
        <w:rPr>
          <w:rFonts w:asciiTheme="minorHAnsi" w:hAnsiTheme="minorHAnsi" w:cstheme="minorHAnsi"/>
        </w:rPr>
      </w:pPr>
      <w:r w:rsidRPr="00E0308D">
        <w:rPr>
          <w:rFonts w:asciiTheme="minorHAnsi" w:hAnsiTheme="minorHAnsi" w:cstheme="minorHAnsi"/>
          <w:highlight w:val="yellow"/>
        </w:rPr>
        <w:t>[</w:t>
      </w:r>
      <w:r w:rsidRPr="00E0308D">
        <w:rPr>
          <w:rFonts w:asciiTheme="minorHAnsi" w:hAnsiTheme="minorHAnsi" w:cstheme="minorHAnsi"/>
          <w:b/>
          <w:i/>
          <w:highlight w:val="yellow"/>
        </w:rPr>
        <w:t xml:space="preserve">Drafting note: </w:t>
      </w:r>
      <w:r w:rsidRPr="00E0308D">
        <w:rPr>
          <w:rFonts w:asciiTheme="minorHAnsi" w:hAnsiTheme="minorHAnsi" w:cstheme="minorHAnsi"/>
          <w:i/>
          <w:highlight w:val="yellow"/>
        </w:rPr>
        <w:t>The Owner of the Improvements will typically be the party funded to deliver the housing outcome on the Land. Any capital or structural maintenance works should therefore be funded through the same funding stream.</w:t>
      </w:r>
      <w:r w:rsidRPr="00E0308D">
        <w:rPr>
          <w:rFonts w:asciiTheme="minorHAnsi" w:hAnsiTheme="minorHAnsi" w:cstheme="minorHAnsi"/>
          <w:highlight w:val="yellow"/>
        </w:rPr>
        <w:t>]</w:t>
      </w:r>
      <w:r w:rsidRPr="00E0308D">
        <w:rPr>
          <w:rFonts w:asciiTheme="minorHAnsi" w:hAnsiTheme="minorHAnsi" w:cstheme="minorHAnsi"/>
          <w:i/>
        </w:rPr>
        <w:t xml:space="preserve"> </w:t>
      </w:r>
    </w:p>
    <w:p w14:paraId="59E8D793" w14:textId="77777777" w:rsidR="005B3E97" w:rsidRPr="00E0308D" w:rsidRDefault="002836AB" w:rsidP="00F50DAB">
      <w:pPr>
        <w:pStyle w:val="MLLegal3"/>
        <w:rPr>
          <w:rFonts w:asciiTheme="minorHAnsi" w:hAnsiTheme="minorHAnsi" w:cstheme="minorHAnsi"/>
        </w:rPr>
      </w:pPr>
      <w:r w:rsidRPr="00E0308D">
        <w:rPr>
          <w:rFonts w:asciiTheme="minorHAnsi" w:hAnsiTheme="minorHAnsi" w:cstheme="minorHAnsi"/>
        </w:rPr>
        <w:t xml:space="preserve">Where the Landlord is the </w:t>
      </w:r>
      <w:r w:rsidR="009E2D10" w:rsidRPr="00E0308D">
        <w:rPr>
          <w:rFonts w:asciiTheme="minorHAnsi" w:hAnsiTheme="minorHAnsi" w:cstheme="minorHAnsi"/>
        </w:rPr>
        <w:t>Owner of the Improvements</w:t>
      </w:r>
      <w:r w:rsidRPr="00E0308D">
        <w:rPr>
          <w:rFonts w:asciiTheme="minorHAnsi" w:hAnsiTheme="minorHAnsi" w:cstheme="minorHAnsi"/>
        </w:rPr>
        <w:t xml:space="preserve">, it will not be responsible </w:t>
      </w:r>
      <w:r w:rsidR="009E2D10" w:rsidRPr="00E0308D">
        <w:rPr>
          <w:rFonts w:asciiTheme="minorHAnsi" w:hAnsiTheme="minorHAnsi" w:cstheme="minorHAnsi"/>
        </w:rPr>
        <w:t xml:space="preserve">for maintenance and repair of the Improvements </w:t>
      </w:r>
      <w:r w:rsidRPr="00E0308D">
        <w:rPr>
          <w:rFonts w:asciiTheme="minorHAnsi" w:hAnsiTheme="minorHAnsi" w:cstheme="minorHAnsi"/>
        </w:rPr>
        <w:t>to the extent that such works:</w:t>
      </w:r>
    </w:p>
    <w:bookmarkEnd w:id="96"/>
    <w:p w14:paraId="54A30156" w14:textId="6DEE1312" w:rsidR="008E49C3" w:rsidRPr="00E0308D" w:rsidRDefault="005B3E97" w:rsidP="00693EBA">
      <w:pPr>
        <w:pStyle w:val="MLLegal4"/>
        <w:rPr>
          <w:rFonts w:asciiTheme="minorHAnsi" w:hAnsiTheme="minorHAnsi" w:cstheme="minorHAnsi"/>
        </w:rPr>
      </w:pPr>
      <w:r w:rsidRPr="00E0308D">
        <w:rPr>
          <w:rFonts w:asciiTheme="minorHAnsi" w:hAnsiTheme="minorHAnsi" w:cstheme="minorHAnsi"/>
        </w:rPr>
        <w:t>are</w:t>
      </w:r>
      <w:r w:rsidR="008E49C3" w:rsidRPr="00E0308D">
        <w:rPr>
          <w:rFonts w:asciiTheme="minorHAnsi" w:hAnsiTheme="minorHAnsi" w:cstheme="minorHAnsi"/>
        </w:rPr>
        <w:t xml:space="preserve"> required to be rectified by the </w:t>
      </w:r>
      <w:r w:rsidR="00144275" w:rsidRPr="00E0308D">
        <w:rPr>
          <w:rFonts w:asciiTheme="minorHAnsi" w:hAnsiTheme="minorHAnsi" w:cstheme="minorHAnsi"/>
        </w:rPr>
        <w:t>Contracto</w:t>
      </w:r>
      <w:r w:rsidR="008E49C3" w:rsidRPr="00E0308D">
        <w:rPr>
          <w:rFonts w:asciiTheme="minorHAnsi" w:hAnsiTheme="minorHAnsi" w:cstheme="minorHAnsi"/>
        </w:rPr>
        <w:t xml:space="preserve">r under the building contract for the Works; </w:t>
      </w:r>
      <w:r w:rsidR="009E2D10" w:rsidRPr="00E0308D">
        <w:rPr>
          <w:rFonts w:asciiTheme="minorHAnsi" w:hAnsiTheme="minorHAnsi" w:cstheme="minorHAnsi"/>
        </w:rPr>
        <w:t>or</w:t>
      </w:r>
    </w:p>
    <w:p w14:paraId="615E82F6" w14:textId="57EBF3F4" w:rsidR="003A5909" w:rsidRPr="00E0308D" w:rsidRDefault="003A5909" w:rsidP="003A5909">
      <w:pPr>
        <w:pStyle w:val="MLLegal4"/>
        <w:numPr>
          <w:ilvl w:val="0"/>
          <w:numId w:val="0"/>
        </w:numPr>
        <w:ind w:left="2160"/>
        <w:rPr>
          <w:rFonts w:asciiTheme="minorHAnsi" w:hAnsiTheme="minorHAnsi" w:cstheme="minorHAnsi"/>
          <w:i/>
        </w:rPr>
      </w:pPr>
      <w:r w:rsidRPr="00E0308D">
        <w:rPr>
          <w:rFonts w:asciiTheme="minorHAnsi" w:hAnsiTheme="minorHAnsi" w:cstheme="minorHAnsi"/>
          <w:highlight w:val="yellow"/>
        </w:rPr>
        <w:t>[</w:t>
      </w:r>
      <w:r w:rsidRPr="00E0308D">
        <w:rPr>
          <w:rFonts w:asciiTheme="minorHAnsi" w:hAnsiTheme="minorHAnsi" w:cstheme="minorHAnsi"/>
          <w:b/>
          <w:i/>
          <w:highlight w:val="yellow"/>
        </w:rPr>
        <w:t xml:space="preserve">Drafting note: </w:t>
      </w:r>
      <w:r w:rsidRPr="00E0308D">
        <w:rPr>
          <w:rFonts w:asciiTheme="minorHAnsi" w:hAnsiTheme="minorHAnsi" w:cstheme="minorHAnsi"/>
          <w:i/>
          <w:highlight w:val="yellow"/>
        </w:rPr>
        <w:t>Landlord receives the benefit of the Contractor’s warranty for the Works. The building contract will require the Contractor to rectify defects within the liability period</w:t>
      </w:r>
      <w:r w:rsidRPr="00E0308D">
        <w:rPr>
          <w:rFonts w:asciiTheme="minorHAnsi" w:hAnsiTheme="minorHAnsi" w:cstheme="minorHAnsi"/>
          <w:i/>
        </w:rPr>
        <w:t>]</w:t>
      </w:r>
      <w:r w:rsidRPr="00E0308D">
        <w:rPr>
          <w:rFonts w:asciiTheme="minorHAnsi" w:hAnsiTheme="minorHAnsi" w:cstheme="minorHAnsi"/>
        </w:rPr>
        <w:t>.</w:t>
      </w:r>
      <w:r w:rsidRPr="00E0308D">
        <w:rPr>
          <w:rFonts w:asciiTheme="minorHAnsi" w:hAnsiTheme="minorHAnsi" w:cstheme="minorHAnsi"/>
          <w:i/>
        </w:rPr>
        <w:t xml:space="preserve"> </w:t>
      </w:r>
    </w:p>
    <w:p w14:paraId="0C771F68" w14:textId="77777777" w:rsidR="00B5024C" w:rsidRPr="00E0308D" w:rsidRDefault="00B5024C" w:rsidP="00693EBA">
      <w:pPr>
        <w:pStyle w:val="MLLegal4"/>
        <w:rPr>
          <w:rFonts w:asciiTheme="minorHAnsi" w:hAnsiTheme="minorHAnsi" w:cstheme="minorHAnsi"/>
        </w:rPr>
      </w:pPr>
      <w:r w:rsidRPr="00E0308D">
        <w:rPr>
          <w:rFonts w:asciiTheme="minorHAnsi" w:hAnsiTheme="minorHAnsi" w:cstheme="minorHAnsi"/>
        </w:rPr>
        <w:t>result from the Tenant’s breach of this Lease</w:t>
      </w:r>
      <w:r w:rsidR="009870EA" w:rsidRPr="00E0308D">
        <w:rPr>
          <w:rFonts w:asciiTheme="minorHAnsi" w:hAnsiTheme="minorHAnsi" w:cstheme="minorHAnsi"/>
        </w:rPr>
        <w:t xml:space="preserve"> or the </w:t>
      </w:r>
      <w:r w:rsidR="00144275" w:rsidRPr="00E0308D">
        <w:rPr>
          <w:rFonts w:asciiTheme="minorHAnsi" w:hAnsiTheme="minorHAnsi" w:cstheme="minorHAnsi"/>
        </w:rPr>
        <w:t>Agreement for Lease</w:t>
      </w:r>
      <w:r w:rsidRPr="00E0308D">
        <w:rPr>
          <w:rFonts w:asciiTheme="minorHAnsi" w:hAnsiTheme="minorHAnsi" w:cstheme="minorHAnsi"/>
        </w:rPr>
        <w:t xml:space="preserve"> or </w:t>
      </w:r>
      <w:r w:rsidR="009870EA" w:rsidRPr="00E0308D">
        <w:rPr>
          <w:rFonts w:asciiTheme="minorHAnsi" w:hAnsiTheme="minorHAnsi" w:cstheme="minorHAnsi"/>
        </w:rPr>
        <w:t xml:space="preserve">the Tenant’s </w:t>
      </w:r>
      <w:r w:rsidRPr="00E0308D">
        <w:rPr>
          <w:rFonts w:asciiTheme="minorHAnsi" w:hAnsiTheme="minorHAnsi" w:cstheme="minorHAnsi"/>
        </w:rPr>
        <w:t xml:space="preserve">negligent act or omission. </w:t>
      </w:r>
    </w:p>
    <w:p w14:paraId="50FC801E" w14:textId="77777777" w:rsidR="00D932B4" w:rsidRPr="00E0308D" w:rsidRDefault="006B620A" w:rsidP="00E50597">
      <w:pPr>
        <w:pStyle w:val="MLLegal2Heading"/>
        <w:rPr>
          <w:rFonts w:asciiTheme="minorHAnsi" w:hAnsiTheme="minorHAnsi" w:cstheme="minorHAnsi"/>
        </w:rPr>
      </w:pPr>
      <w:bookmarkStart w:id="97" w:name="_Toc83285206"/>
      <w:r w:rsidRPr="00E0308D">
        <w:rPr>
          <w:rFonts w:asciiTheme="minorHAnsi" w:hAnsiTheme="minorHAnsi" w:cstheme="minorHAnsi"/>
        </w:rPr>
        <w:t xml:space="preserve">Tenant’s </w:t>
      </w:r>
      <w:r w:rsidR="00D932B4" w:rsidRPr="00E0308D">
        <w:rPr>
          <w:rFonts w:asciiTheme="minorHAnsi" w:hAnsiTheme="minorHAnsi" w:cstheme="minorHAnsi"/>
        </w:rPr>
        <w:t>General Repair Obligations</w:t>
      </w:r>
      <w:bookmarkEnd w:id="93"/>
      <w:bookmarkEnd w:id="97"/>
    </w:p>
    <w:p w14:paraId="01CBE69A" w14:textId="78F8739F" w:rsidR="00D932B4" w:rsidRPr="00E0308D" w:rsidRDefault="0061746D" w:rsidP="004D14E7">
      <w:pPr>
        <w:pStyle w:val="HRStdIndent"/>
        <w:rPr>
          <w:rFonts w:asciiTheme="minorHAnsi" w:hAnsiTheme="minorHAnsi" w:cstheme="minorHAnsi"/>
        </w:rPr>
      </w:pPr>
      <w:r w:rsidRPr="00E0308D">
        <w:rPr>
          <w:rFonts w:asciiTheme="minorHAnsi" w:hAnsiTheme="minorHAnsi" w:cstheme="minorHAnsi"/>
        </w:rPr>
        <w:t xml:space="preserve">Except </w:t>
      </w:r>
      <w:r w:rsidR="002836AB" w:rsidRPr="00E0308D">
        <w:rPr>
          <w:rFonts w:asciiTheme="minorHAnsi" w:hAnsiTheme="minorHAnsi" w:cstheme="minorHAnsi"/>
        </w:rPr>
        <w:t>to the extent that</w:t>
      </w:r>
      <w:r w:rsidRPr="00E0308D">
        <w:rPr>
          <w:rFonts w:asciiTheme="minorHAnsi" w:hAnsiTheme="minorHAnsi" w:cstheme="minorHAnsi"/>
        </w:rPr>
        <w:t xml:space="preserve"> </w:t>
      </w:r>
      <w:r w:rsidR="00166812" w:rsidRPr="00E0308D">
        <w:rPr>
          <w:rFonts w:asciiTheme="minorHAnsi" w:hAnsiTheme="minorHAnsi" w:cstheme="minorHAnsi"/>
        </w:rPr>
        <w:t xml:space="preserve">clause </w:t>
      </w:r>
      <w:r w:rsidR="00166812" w:rsidRPr="00E0308D">
        <w:rPr>
          <w:rFonts w:asciiTheme="minorHAnsi" w:hAnsiTheme="minorHAnsi" w:cstheme="minorHAnsi"/>
        </w:rPr>
        <w:fldChar w:fldCharType="begin"/>
      </w:r>
      <w:r w:rsidR="00166812" w:rsidRPr="00E0308D">
        <w:rPr>
          <w:rFonts w:asciiTheme="minorHAnsi" w:hAnsiTheme="minorHAnsi" w:cstheme="minorHAnsi"/>
        </w:rPr>
        <w:instrText xml:space="preserve"> REF _Ref525117897 \w \h </w:instrText>
      </w:r>
      <w:r w:rsidR="00EF7E9D" w:rsidRPr="00E0308D">
        <w:rPr>
          <w:rFonts w:asciiTheme="minorHAnsi" w:hAnsiTheme="minorHAnsi" w:cstheme="minorHAnsi"/>
        </w:rPr>
        <w:instrText xml:space="preserve"> \* MERGEFORMAT </w:instrText>
      </w:r>
      <w:r w:rsidR="00166812" w:rsidRPr="00E0308D">
        <w:rPr>
          <w:rFonts w:asciiTheme="minorHAnsi" w:hAnsiTheme="minorHAnsi" w:cstheme="minorHAnsi"/>
        </w:rPr>
      </w:r>
      <w:r w:rsidR="00166812" w:rsidRPr="00E0308D">
        <w:rPr>
          <w:rFonts w:asciiTheme="minorHAnsi" w:hAnsiTheme="minorHAnsi" w:cstheme="minorHAnsi"/>
        </w:rPr>
        <w:fldChar w:fldCharType="separate"/>
      </w:r>
      <w:r w:rsidR="002773C7" w:rsidRPr="00E0308D">
        <w:rPr>
          <w:rFonts w:asciiTheme="minorHAnsi" w:hAnsiTheme="minorHAnsi" w:cstheme="minorHAnsi"/>
        </w:rPr>
        <w:t>8.1</w:t>
      </w:r>
      <w:r w:rsidR="00166812" w:rsidRPr="00E0308D">
        <w:rPr>
          <w:rFonts w:asciiTheme="minorHAnsi" w:hAnsiTheme="minorHAnsi" w:cstheme="minorHAnsi"/>
        </w:rPr>
        <w:fldChar w:fldCharType="end"/>
      </w:r>
      <w:r w:rsidR="002836AB" w:rsidRPr="00E0308D">
        <w:rPr>
          <w:rFonts w:asciiTheme="minorHAnsi" w:hAnsiTheme="minorHAnsi" w:cstheme="minorHAnsi"/>
        </w:rPr>
        <w:t xml:space="preserve"> makes the Landlord responsible</w:t>
      </w:r>
      <w:r w:rsidR="00166812" w:rsidRPr="00E0308D">
        <w:rPr>
          <w:rFonts w:asciiTheme="minorHAnsi" w:hAnsiTheme="minorHAnsi" w:cstheme="minorHAnsi"/>
        </w:rPr>
        <w:t xml:space="preserve">, </w:t>
      </w:r>
      <w:r w:rsidR="006B620A" w:rsidRPr="00E0308D">
        <w:rPr>
          <w:rFonts w:asciiTheme="minorHAnsi" w:hAnsiTheme="minorHAnsi" w:cstheme="minorHAnsi"/>
        </w:rPr>
        <w:t>t</w:t>
      </w:r>
      <w:r w:rsidR="00D932B4" w:rsidRPr="00E0308D">
        <w:rPr>
          <w:rFonts w:asciiTheme="minorHAnsi" w:hAnsiTheme="minorHAnsi" w:cstheme="minorHAnsi"/>
        </w:rPr>
        <w:t xml:space="preserve">he </w:t>
      </w:r>
      <w:r w:rsidR="005969A4" w:rsidRPr="00E0308D">
        <w:rPr>
          <w:rFonts w:asciiTheme="minorHAnsi" w:hAnsiTheme="minorHAnsi" w:cstheme="minorHAnsi"/>
        </w:rPr>
        <w:t>Tenant</w:t>
      </w:r>
      <w:r w:rsidR="00D932B4" w:rsidRPr="00E0308D">
        <w:rPr>
          <w:rFonts w:asciiTheme="minorHAnsi" w:hAnsiTheme="minorHAnsi" w:cstheme="minorHAnsi"/>
        </w:rPr>
        <w:t xml:space="preserve"> </w:t>
      </w:r>
      <w:r w:rsidR="00886CB9" w:rsidRPr="00E0308D">
        <w:rPr>
          <w:rFonts w:asciiTheme="minorHAnsi" w:hAnsiTheme="minorHAnsi" w:cstheme="minorHAnsi"/>
        </w:rPr>
        <w:t>will be responsible for</w:t>
      </w:r>
      <w:r w:rsidR="00D932B4" w:rsidRPr="00E0308D">
        <w:rPr>
          <w:rFonts w:asciiTheme="minorHAnsi" w:hAnsiTheme="minorHAnsi" w:cstheme="minorHAnsi"/>
        </w:rPr>
        <w:t>:</w:t>
      </w:r>
    </w:p>
    <w:p w14:paraId="065A6469"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keep</w:t>
      </w:r>
      <w:r w:rsidR="00886CB9" w:rsidRPr="00E0308D">
        <w:rPr>
          <w:rFonts w:asciiTheme="minorHAnsi" w:hAnsiTheme="minorHAnsi" w:cstheme="minorHAnsi"/>
        </w:rPr>
        <w:t>ing</w:t>
      </w:r>
      <w:r w:rsidRPr="00E0308D">
        <w:rPr>
          <w:rFonts w:asciiTheme="minorHAnsi" w:hAnsiTheme="minorHAnsi" w:cstheme="minorHAnsi"/>
        </w:rPr>
        <w:t xml:space="preserve"> the Improvements</w:t>
      </w:r>
      <w:r w:rsidR="00886CB9" w:rsidRPr="00E0308D">
        <w:rPr>
          <w:rFonts w:asciiTheme="minorHAnsi" w:hAnsiTheme="minorHAnsi" w:cstheme="minorHAnsi"/>
        </w:rPr>
        <w:t xml:space="preserve"> and Land</w:t>
      </w:r>
      <w:r w:rsidRPr="00E0308D">
        <w:rPr>
          <w:rFonts w:asciiTheme="minorHAnsi" w:hAnsiTheme="minorHAnsi" w:cstheme="minorHAnsi"/>
        </w:rPr>
        <w:t xml:space="preserve"> in good and tenantable repair, condition and appearance at all times; and</w:t>
      </w:r>
    </w:p>
    <w:p w14:paraId="54CAC80B"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maintain</w:t>
      </w:r>
      <w:r w:rsidR="00886CB9" w:rsidRPr="00E0308D">
        <w:rPr>
          <w:rFonts w:asciiTheme="minorHAnsi" w:hAnsiTheme="minorHAnsi" w:cstheme="minorHAnsi"/>
        </w:rPr>
        <w:t>ing</w:t>
      </w:r>
      <w:r w:rsidRPr="00E0308D">
        <w:rPr>
          <w:rFonts w:asciiTheme="minorHAnsi" w:hAnsiTheme="minorHAnsi" w:cstheme="minorHAnsi"/>
        </w:rPr>
        <w:t xml:space="preserve"> the </w:t>
      </w:r>
      <w:r w:rsidR="006B620A" w:rsidRPr="00E0308D">
        <w:rPr>
          <w:rFonts w:asciiTheme="minorHAnsi" w:hAnsiTheme="minorHAnsi" w:cstheme="minorHAnsi"/>
        </w:rPr>
        <w:t xml:space="preserve">Tenant’s </w:t>
      </w:r>
      <w:r w:rsidRPr="00E0308D">
        <w:rPr>
          <w:rFonts w:asciiTheme="minorHAnsi" w:hAnsiTheme="minorHAnsi" w:cstheme="minorHAnsi"/>
        </w:rPr>
        <w:t>Property in a functioning and safe condition, and in good appearance at all times.</w:t>
      </w:r>
    </w:p>
    <w:p w14:paraId="02692BCD" w14:textId="77777777" w:rsidR="00D932B4" w:rsidRPr="00E0308D" w:rsidRDefault="006B620A" w:rsidP="00E50597">
      <w:pPr>
        <w:pStyle w:val="MLLegal2Heading"/>
        <w:rPr>
          <w:rFonts w:asciiTheme="minorHAnsi" w:hAnsiTheme="minorHAnsi" w:cstheme="minorHAnsi"/>
        </w:rPr>
      </w:pPr>
      <w:bookmarkStart w:id="98" w:name="_Toc362525519"/>
      <w:bookmarkStart w:id="99" w:name="_Toc83285207"/>
      <w:r w:rsidRPr="00E0308D">
        <w:rPr>
          <w:rFonts w:asciiTheme="minorHAnsi" w:hAnsiTheme="minorHAnsi" w:cstheme="minorHAnsi"/>
        </w:rPr>
        <w:t xml:space="preserve">Tenant </w:t>
      </w:r>
      <w:r w:rsidR="00D932B4" w:rsidRPr="00E0308D">
        <w:rPr>
          <w:rFonts w:asciiTheme="minorHAnsi" w:hAnsiTheme="minorHAnsi" w:cstheme="minorHAnsi"/>
        </w:rPr>
        <w:t>to Advise</w:t>
      </w:r>
      <w:r w:rsidR="00C024B2" w:rsidRPr="00E0308D">
        <w:rPr>
          <w:rFonts w:asciiTheme="minorHAnsi" w:hAnsiTheme="minorHAnsi" w:cstheme="minorHAnsi"/>
        </w:rPr>
        <w:t xml:space="preserve"> Landlord</w:t>
      </w:r>
      <w:r w:rsidR="00D932B4" w:rsidRPr="00E0308D">
        <w:rPr>
          <w:rFonts w:asciiTheme="minorHAnsi" w:hAnsiTheme="minorHAnsi" w:cstheme="minorHAnsi"/>
        </w:rPr>
        <w:t xml:space="preserve"> of Notices</w:t>
      </w:r>
      <w:bookmarkEnd w:id="98"/>
      <w:bookmarkEnd w:id="99"/>
    </w:p>
    <w:p w14:paraId="17C20B8D"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The </w:t>
      </w:r>
      <w:r w:rsidR="006B620A" w:rsidRPr="00E0308D">
        <w:rPr>
          <w:rFonts w:asciiTheme="minorHAnsi" w:hAnsiTheme="minorHAnsi" w:cstheme="minorHAnsi"/>
        </w:rPr>
        <w:t xml:space="preserve">Tenant </w:t>
      </w:r>
      <w:r w:rsidRPr="00E0308D">
        <w:rPr>
          <w:rFonts w:asciiTheme="minorHAnsi" w:hAnsiTheme="minorHAnsi" w:cstheme="minorHAnsi"/>
        </w:rPr>
        <w:t xml:space="preserve">must give </w:t>
      </w:r>
      <w:r w:rsidR="008615A3" w:rsidRPr="00E0308D">
        <w:rPr>
          <w:rFonts w:asciiTheme="minorHAnsi" w:hAnsiTheme="minorHAnsi" w:cstheme="minorHAnsi"/>
        </w:rPr>
        <w:t>th</w:t>
      </w:r>
      <w:r w:rsidR="00C024B2" w:rsidRPr="00E0308D">
        <w:rPr>
          <w:rFonts w:asciiTheme="minorHAnsi" w:hAnsiTheme="minorHAnsi" w:cstheme="minorHAnsi"/>
        </w:rPr>
        <w:t>e Landlord</w:t>
      </w:r>
      <w:r w:rsidRPr="00E0308D">
        <w:rPr>
          <w:rFonts w:asciiTheme="minorHAnsi" w:hAnsiTheme="minorHAnsi" w:cstheme="minorHAnsi"/>
        </w:rPr>
        <w:t xml:space="preserve"> a copy of any notice (other than rates notices) which the </w:t>
      </w:r>
      <w:r w:rsidR="006B620A" w:rsidRPr="00E0308D">
        <w:rPr>
          <w:rFonts w:asciiTheme="minorHAnsi" w:hAnsiTheme="minorHAnsi" w:cstheme="minorHAnsi"/>
        </w:rPr>
        <w:t xml:space="preserve">Tenant </w:t>
      </w:r>
      <w:r w:rsidRPr="00E0308D">
        <w:rPr>
          <w:rFonts w:asciiTheme="minorHAnsi" w:hAnsiTheme="minorHAnsi" w:cstheme="minorHAnsi"/>
        </w:rPr>
        <w:t xml:space="preserve">receives from any Government Agency and which does or may have an impact on the interest of either </w:t>
      </w:r>
      <w:r w:rsidR="008615A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or the </w:t>
      </w:r>
      <w:r w:rsidR="006B620A" w:rsidRPr="00E0308D">
        <w:rPr>
          <w:rFonts w:asciiTheme="minorHAnsi" w:hAnsiTheme="minorHAnsi" w:cstheme="minorHAnsi"/>
        </w:rPr>
        <w:t xml:space="preserve">Tenant </w:t>
      </w:r>
      <w:r w:rsidRPr="00E0308D">
        <w:rPr>
          <w:rFonts w:asciiTheme="minorHAnsi" w:hAnsiTheme="minorHAnsi" w:cstheme="minorHAnsi"/>
        </w:rPr>
        <w:t>as soon as practical, but in any case not later than 14 days after receiving it.</w:t>
      </w:r>
    </w:p>
    <w:p w14:paraId="0A41DCEC" w14:textId="77777777" w:rsidR="00D932B4" w:rsidRPr="00E0308D" w:rsidRDefault="00D932B4" w:rsidP="00E50597">
      <w:pPr>
        <w:pStyle w:val="MLLegal1Heading"/>
        <w:rPr>
          <w:rFonts w:asciiTheme="minorHAnsi" w:hAnsiTheme="minorHAnsi" w:cstheme="minorHAnsi"/>
        </w:rPr>
      </w:pPr>
      <w:bookmarkStart w:id="100" w:name="_Toc332650674"/>
      <w:bookmarkStart w:id="101" w:name="_Toc362525524"/>
      <w:bookmarkStart w:id="102" w:name="_Toc83285208"/>
      <w:bookmarkEnd w:id="100"/>
      <w:r w:rsidRPr="00E0308D">
        <w:rPr>
          <w:rFonts w:asciiTheme="minorHAnsi" w:hAnsiTheme="minorHAnsi" w:cstheme="minorHAnsi"/>
        </w:rPr>
        <w:t>Insurance and indemnity</w:t>
      </w:r>
      <w:bookmarkEnd w:id="101"/>
      <w:bookmarkEnd w:id="102"/>
      <w:r w:rsidRPr="00E0308D">
        <w:rPr>
          <w:rFonts w:asciiTheme="minorHAnsi" w:hAnsiTheme="minorHAnsi" w:cstheme="minorHAnsi"/>
        </w:rPr>
        <w:t xml:space="preserve"> </w:t>
      </w:r>
    </w:p>
    <w:p w14:paraId="1BC4F2CC" w14:textId="77777777" w:rsidR="00A93FBC" w:rsidRPr="00E0308D" w:rsidRDefault="00D932B4" w:rsidP="00A93FBC">
      <w:pPr>
        <w:pStyle w:val="MLLegal2Heading"/>
        <w:rPr>
          <w:rFonts w:asciiTheme="minorHAnsi" w:hAnsiTheme="minorHAnsi" w:cstheme="minorHAnsi"/>
        </w:rPr>
      </w:pPr>
      <w:bookmarkStart w:id="103" w:name="_Ref328830930"/>
      <w:bookmarkStart w:id="104" w:name="_Ref328982374"/>
      <w:bookmarkStart w:id="105" w:name="_Toc362525525"/>
      <w:bookmarkStart w:id="106" w:name="_Toc83285209"/>
      <w:r w:rsidRPr="00E0308D">
        <w:rPr>
          <w:rFonts w:asciiTheme="minorHAnsi" w:hAnsiTheme="minorHAnsi" w:cstheme="minorHAnsi"/>
        </w:rPr>
        <w:t>Insurance</w:t>
      </w:r>
      <w:bookmarkEnd w:id="103"/>
      <w:r w:rsidRPr="00E0308D">
        <w:rPr>
          <w:rFonts w:asciiTheme="minorHAnsi" w:hAnsiTheme="minorHAnsi" w:cstheme="minorHAnsi"/>
        </w:rPr>
        <w:t>s</w:t>
      </w:r>
      <w:bookmarkEnd w:id="104"/>
      <w:bookmarkEnd w:id="105"/>
      <w:bookmarkEnd w:id="106"/>
      <w:r w:rsidRPr="00E0308D">
        <w:rPr>
          <w:rFonts w:asciiTheme="minorHAnsi" w:hAnsiTheme="minorHAnsi" w:cstheme="minorHAnsi"/>
        </w:rPr>
        <w:t xml:space="preserve"> </w:t>
      </w:r>
    </w:p>
    <w:p w14:paraId="6DA34443" w14:textId="01A2655D" w:rsidR="00DB210E" w:rsidRPr="00E0308D" w:rsidRDefault="00C024B2" w:rsidP="00DB210E">
      <w:pPr>
        <w:pStyle w:val="MLLegal3"/>
        <w:rPr>
          <w:rFonts w:asciiTheme="minorHAnsi" w:hAnsiTheme="minorHAnsi" w:cstheme="minorHAnsi"/>
        </w:rPr>
      </w:pPr>
      <w:r w:rsidRPr="00E0308D">
        <w:rPr>
          <w:rFonts w:asciiTheme="minorHAnsi" w:hAnsiTheme="minorHAnsi" w:cstheme="minorHAnsi"/>
        </w:rPr>
        <w:t xml:space="preserve">The </w:t>
      </w:r>
      <w:r w:rsidR="00523F3D" w:rsidRPr="00E0308D">
        <w:rPr>
          <w:rFonts w:asciiTheme="minorHAnsi" w:hAnsiTheme="minorHAnsi" w:cstheme="minorHAnsi"/>
        </w:rPr>
        <w:t xml:space="preserve">Owner of the Improvements </w:t>
      </w:r>
      <w:r w:rsidR="00DB210E" w:rsidRPr="00E0308D">
        <w:rPr>
          <w:rFonts w:asciiTheme="minorHAnsi" w:hAnsiTheme="minorHAnsi" w:cstheme="minorHAnsi"/>
        </w:rPr>
        <w:t>must, at its own cost, effect and maintain throughout the Term industrial specia</w:t>
      </w:r>
      <w:r w:rsidR="00523F3D" w:rsidRPr="00E0308D">
        <w:rPr>
          <w:rFonts w:asciiTheme="minorHAnsi" w:hAnsiTheme="minorHAnsi" w:cstheme="minorHAnsi"/>
        </w:rPr>
        <w:t>l risks insurance covering the L</w:t>
      </w:r>
      <w:r w:rsidR="00DB210E" w:rsidRPr="00E0308D">
        <w:rPr>
          <w:rFonts w:asciiTheme="minorHAnsi" w:hAnsiTheme="minorHAnsi" w:cstheme="minorHAnsi"/>
        </w:rPr>
        <w:t>and</w:t>
      </w:r>
      <w:r w:rsidR="00523F3D" w:rsidRPr="00E0308D">
        <w:rPr>
          <w:rFonts w:asciiTheme="minorHAnsi" w:hAnsiTheme="minorHAnsi" w:cstheme="minorHAnsi"/>
        </w:rPr>
        <w:t>, Premises and</w:t>
      </w:r>
      <w:r w:rsidR="00DB210E" w:rsidRPr="00E0308D">
        <w:rPr>
          <w:rFonts w:asciiTheme="minorHAnsi" w:hAnsiTheme="minorHAnsi" w:cstheme="minorHAnsi"/>
        </w:rPr>
        <w:t xml:space="preserve"> </w:t>
      </w:r>
      <w:r w:rsidR="00523F3D" w:rsidRPr="00E0308D">
        <w:rPr>
          <w:rFonts w:asciiTheme="minorHAnsi" w:hAnsiTheme="minorHAnsi" w:cstheme="minorHAnsi"/>
        </w:rPr>
        <w:t>Improvements</w:t>
      </w:r>
      <w:r w:rsidR="00DB210E" w:rsidRPr="00E0308D">
        <w:rPr>
          <w:rFonts w:asciiTheme="minorHAnsi" w:hAnsiTheme="minorHAnsi" w:cstheme="minorHAnsi"/>
        </w:rPr>
        <w:t xml:space="preserve"> against the risks of loss, damage or destruction by all insurable risks (being risks of a type usually insured against) for t</w:t>
      </w:r>
      <w:r w:rsidR="00DB210E" w:rsidRPr="00E0308D">
        <w:rPr>
          <w:rFonts w:asciiTheme="minorHAnsi" w:hAnsiTheme="minorHAnsi" w:cstheme="minorHAnsi"/>
          <w:lang w:val="en-GB"/>
        </w:rPr>
        <w:t>he full replacement or reinstatement value (including consultant's fees and removal of debris)</w:t>
      </w:r>
      <w:r w:rsidR="00DB210E" w:rsidRPr="00E0308D">
        <w:rPr>
          <w:rFonts w:asciiTheme="minorHAnsi" w:hAnsiTheme="minorHAnsi" w:cstheme="minorHAnsi"/>
        </w:rPr>
        <w:t>.</w:t>
      </w:r>
    </w:p>
    <w:p w14:paraId="2B7EBB79" w14:textId="77777777" w:rsidR="00D932B4" w:rsidRPr="00E0308D" w:rsidRDefault="00D932B4" w:rsidP="00A93FBC">
      <w:pPr>
        <w:pStyle w:val="MLLegal3"/>
        <w:rPr>
          <w:rFonts w:asciiTheme="minorHAnsi" w:hAnsiTheme="minorHAnsi" w:cstheme="minorHAnsi"/>
        </w:rPr>
      </w:pPr>
      <w:r w:rsidRPr="00E0308D">
        <w:rPr>
          <w:rFonts w:asciiTheme="minorHAnsi" w:hAnsiTheme="minorHAnsi" w:cstheme="minorHAnsi"/>
        </w:rPr>
        <w:t xml:space="preserve">The </w:t>
      </w:r>
      <w:r w:rsidR="00DB210E" w:rsidRPr="00E0308D">
        <w:rPr>
          <w:rFonts w:asciiTheme="minorHAnsi" w:hAnsiTheme="minorHAnsi" w:cstheme="minorHAnsi"/>
        </w:rPr>
        <w:t xml:space="preserve">Tenant </w:t>
      </w:r>
      <w:r w:rsidRPr="00E0308D">
        <w:rPr>
          <w:rFonts w:asciiTheme="minorHAnsi" w:hAnsiTheme="minorHAnsi" w:cstheme="minorHAnsi"/>
        </w:rPr>
        <w:t xml:space="preserve">must, at its own cost, effect and maintain throughout the Term the following insurances in the name of the </w:t>
      </w:r>
      <w:r w:rsidR="00DB210E" w:rsidRPr="00E0308D">
        <w:rPr>
          <w:rFonts w:asciiTheme="minorHAnsi" w:hAnsiTheme="minorHAnsi" w:cstheme="minorHAnsi"/>
        </w:rPr>
        <w:t xml:space="preserve">Tenant </w:t>
      </w:r>
      <w:r w:rsidRPr="00E0308D">
        <w:rPr>
          <w:rFonts w:asciiTheme="minorHAnsi" w:hAnsiTheme="minorHAnsi" w:cstheme="minorHAnsi"/>
        </w:rPr>
        <w:t>(</w:t>
      </w:r>
      <w:r w:rsidR="00DB210E" w:rsidRPr="00E0308D">
        <w:rPr>
          <w:rFonts w:asciiTheme="minorHAnsi" w:hAnsiTheme="minorHAnsi" w:cstheme="minorHAnsi"/>
        </w:rPr>
        <w:t xml:space="preserve">and </w:t>
      </w:r>
      <w:r w:rsidR="00CD1B28" w:rsidRPr="00E0308D">
        <w:rPr>
          <w:rFonts w:asciiTheme="minorHAnsi" w:hAnsiTheme="minorHAnsi" w:cstheme="minorHAnsi"/>
        </w:rPr>
        <w:t xml:space="preserve">noting </w:t>
      </w:r>
      <w:r w:rsidR="00DB210E" w:rsidRPr="00E0308D">
        <w:rPr>
          <w:rFonts w:asciiTheme="minorHAnsi" w:hAnsiTheme="minorHAnsi" w:cstheme="minorHAnsi"/>
        </w:rPr>
        <w:t xml:space="preserve">the </w:t>
      </w:r>
      <w:r w:rsidR="00CD1B28" w:rsidRPr="00E0308D">
        <w:rPr>
          <w:rFonts w:asciiTheme="minorHAnsi" w:hAnsiTheme="minorHAnsi" w:cstheme="minorHAnsi"/>
        </w:rPr>
        <w:t>interest</w:t>
      </w:r>
      <w:r w:rsidR="00DB210E" w:rsidRPr="00E0308D">
        <w:rPr>
          <w:rFonts w:asciiTheme="minorHAnsi" w:hAnsiTheme="minorHAnsi" w:cstheme="minorHAnsi"/>
        </w:rPr>
        <w:t xml:space="preserve"> of </w:t>
      </w:r>
      <w:r w:rsidR="008615A3"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w:t>
      </w:r>
    </w:p>
    <w:p w14:paraId="37EAD19F"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industrial special risks insurance covering the </w:t>
      </w:r>
      <w:r w:rsidR="00DB210E" w:rsidRPr="00E0308D">
        <w:rPr>
          <w:rFonts w:asciiTheme="minorHAnsi" w:hAnsiTheme="minorHAnsi" w:cstheme="minorHAnsi"/>
        </w:rPr>
        <w:t xml:space="preserve">Tenant’s Property </w:t>
      </w:r>
      <w:r w:rsidRPr="00E0308D">
        <w:rPr>
          <w:rFonts w:asciiTheme="minorHAnsi" w:hAnsiTheme="minorHAnsi" w:cstheme="minorHAnsi"/>
        </w:rPr>
        <w:t xml:space="preserve">against the risks of loss, damage or destruction by all insurable risks (being risks of a type usually insured against by companies with the risk profile of the </w:t>
      </w:r>
      <w:r w:rsidR="00DB210E" w:rsidRPr="00E0308D">
        <w:rPr>
          <w:rFonts w:asciiTheme="minorHAnsi" w:hAnsiTheme="minorHAnsi" w:cstheme="minorHAnsi"/>
        </w:rPr>
        <w:t xml:space="preserve">Tenant </w:t>
      </w:r>
      <w:r w:rsidRPr="00E0308D">
        <w:rPr>
          <w:rFonts w:asciiTheme="minorHAnsi" w:hAnsiTheme="minorHAnsi" w:cstheme="minorHAnsi"/>
        </w:rPr>
        <w:t xml:space="preserve">in the worldwide insurance market with reputable insurers) to the reasonable satisfaction of </w:t>
      </w:r>
      <w:r w:rsidR="00442424"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for t</w:t>
      </w:r>
      <w:r w:rsidRPr="00E0308D">
        <w:rPr>
          <w:rFonts w:asciiTheme="minorHAnsi" w:hAnsiTheme="minorHAnsi" w:cstheme="minorHAnsi"/>
          <w:lang w:val="en-GB"/>
        </w:rPr>
        <w:t>he full replacement or reinstatement value</w:t>
      </w:r>
      <w:r w:rsidRPr="00E0308D">
        <w:rPr>
          <w:rFonts w:asciiTheme="minorHAnsi" w:hAnsiTheme="minorHAnsi" w:cstheme="minorHAnsi"/>
        </w:rPr>
        <w:t xml:space="preserve">; </w:t>
      </w:r>
    </w:p>
    <w:p w14:paraId="4678913C"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public liability insurance to cover personal injury to, or the accidental death of any person and any injury, loss or damage caused by accident to any property which occurs or is suffered on or at the Premises for a sum of not less than $20 million for any one occurrence (and unlimited in the aggregate); and</w:t>
      </w:r>
    </w:p>
    <w:p w14:paraId="1A6887C9" w14:textId="77777777" w:rsidR="00461C7E"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insurance for the sum required by Law against any loss, cost, damage or liability suffered or incurred by any person employed by the </w:t>
      </w:r>
      <w:r w:rsidR="00DB210E" w:rsidRPr="00E0308D">
        <w:rPr>
          <w:rFonts w:asciiTheme="minorHAnsi" w:hAnsiTheme="minorHAnsi" w:cstheme="minorHAnsi"/>
        </w:rPr>
        <w:t>Tenant</w:t>
      </w:r>
      <w:r w:rsidRPr="00E0308D">
        <w:rPr>
          <w:rFonts w:asciiTheme="minorHAnsi" w:hAnsiTheme="minorHAnsi" w:cstheme="minorHAnsi"/>
        </w:rPr>
        <w:t xml:space="preserve"> in its use and operation of the Premises (whether arising by virtue of any Law relating to workers' or accident compensation or employers' liability or at common law). </w:t>
      </w:r>
    </w:p>
    <w:p w14:paraId="372DED75" w14:textId="77777777" w:rsidR="00D932B4" w:rsidRPr="00E0308D" w:rsidRDefault="00F50DAB" w:rsidP="00E50597">
      <w:pPr>
        <w:pStyle w:val="MLLegal2Heading"/>
        <w:rPr>
          <w:rFonts w:asciiTheme="minorHAnsi" w:hAnsiTheme="minorHAnsi" w:cstheme="minorHAnsi"/>
        </w:rPr>
      </w:pPr>
      <w:bookmarkStart w:id="107" w:name="_Toc83285210"/>
      <w:r w:rsidRPr="00E0308D">
        <w:rPr>
          <w:rFonts w:asciiTheme="minorHAnsi" w:hAnsiTheme="minorHAnsi" w:cstheme="minorHAnsi"/>
        </w:rPr>
        <w:t>Duty to maintain insurance</w:t>
      </w:r>
      <w:bookmarkEnd w:id="107"/>
    </w:p>
    <w:p w14:paraId="77FB6742" w14:textId="77777777" w:rsidR="00D932B4" w:rsidRPr="00E0308D" w:rsidRDefault="00F50DAB" w:rsidP="00F50DAB">
      <w:pPr>
        <w:pStyle w:val="HRStdIndent"/>
        <w:rPr>
          <w:rFonts w:asciiTheme="minorHAnsi" w:hAnsiTheme="minorHAnsi" w:cstheme="minorHAnsi"/>
        </w:rPr>
      </w:pPr>
      <w:r w:rsidRPr="00E0308D">
        <w:rPr>
          <w:rFonts w:asciiTheme="minorHAnsi" w:hAnsiTheme="minorHAnsi" w:cstheme="minorHAnsi"/>
        </w:rPr>
        <w:t xml:space="preserve">Any party required to take out and maintain Insurances under this Lease must </w:t>
      </w:r>
      <w:r w:rsidR="00D932B4" w:rsidRPr="00E0308D">
        <w:rPr>
          <w:rFonts w:asciiTheme="minorHAnsi" w:hAnsiTheme="minorHAnsi" w:cstheme="minorHAnsi"/>
        </w:rPr>
        <w:t xml:space="preserve">not do anything or fail to do anything or (insofar as it is reasonably within its power) permit anything to occur which prejudices any </w:t>
      </w:r>
      <w:r w:rsidR="00934C46" w:rsidRPr="00E0308D">
        <w:rPr>
          <w:rFonts w:asciiTheme="minorHAnsi" w:hAnsiTheme="minorHAnsi" w:cstheme="minorHAnsi"/>
        </w:rPr>
        <w:t>of the I</w:t>
      </w:r>
      <w:r w:rsidR="00D932B4" w:rsidRPr="00E0308D">
        <w:rPr>
          <w:rFonts w:asciiTheme="minorHAnsi" w:hAnsiTheme="minorHAnsi" w:cstheme="minorHAnsi"/>
        </w:rPr>
        <w:t>nsurance</w:t>
      </w:r>
      <w:r w:rsidR="00934C46" w:rsidRPr="00E0308D">
        <w:rPr>
          <w:rFonts w:asciiTheme="minorHAnsi" w:hAnsiTheme="minorHAnsi" w:cstheme="minorHAnsi"/>
        </w:rPr>
        <w:t>s</w:t>
      </w:r>
      <w:r w:rsidRPr="00E0308D">
        <w:rPr>
          <w:rFonts w:asciiTheme="minorHAnsi" w:hAnsiTheme="minorHAnsi" w:cstheme="minorHAnsi"/>
        </w:rPr>
        <w:t xml:space="preserve"> and, </w:t>
      </w:r>
      <w:r w:rsidR="00934C46" w:rsidRPr="00E0308D">
        <w:rPr>
          <w:rFonts w:asciiTheme="minorHAnsi" w:hAnsiTheme="minorHAnsi" w:cstheme="minorHAnsi"/>
        </w:rPr>
        <w:t>if necessary, rectify</w:t>
      </w:r>
      <w:r w:rsidR="00D932B4" w:rsidRPr="00E0308D">
        <w:rPr>
          <w:rFonts w:asciiTheme="minorHAnsi" w:hAnsiTheme="minorHAnsi" w:cstheme="minorHAnsi"/>
        </w:rPr>
        <w:t xml:space="preserve"> anything which</w:t>
      </w:r>
      <w:r w:rsidR="00586ED4" w:rsidRPr="00E0308D">
        <w:rPr>
          <w:rFonts w:asciiTheme="minorHAnsi" w:hAnsiTheme="minorHAnsi" w:cstheme="minorHAnsi"/>
        </w:rPr>
        <w:t xml:space="preserve"> might prejudice any </w:t>
      </w:r>
      <w:r w:rsidR="00934C46" w:rsidRPr="00E0308D">
        <w:rPr>
          <w:rFonts w:asciiTheme="minorHAnsi" w:hAnsiTheme="minorHAnsi" w:cstheme="minorHAnsi"/>
        </w:rPr>
        <w:t>of the Insurances</w:t>
      </w:r>
      <w:r w:rsidRPr="00E0308D">
        <w:rPr>
          <w:rFonts w:asciiTheme="minorHAnsi" w:hAnsiTheme="minorHAnsi" w:cstheme="minorHAnsi"/>
        </w:rPr>
        <w:t>.</w:t>
      </w:r>
    </w:p>
    <w:p w14:paraId="02B5534E" w14:textId="77777777" w:rsidR="00D932B4" w:rsidRPr="00E0308D" w:rsidRDefault="00D761A5" w:rsidP="00E50597">
      <w:pPr>
        <w:pStyle w:val="MLLegal2Heading"/>
        <w:rPr>
          <w:rFonts w:asciiTheme="minorHAnsi" w:hAnsiTheme="minorHAnsi" w:cstheme="minorHAnsi"/>
        </w:rPr>
      </w:pPr>
      <w:bookmarkStart w:id="108" w:name="_Toc362525535"/>
      <w:bookmarkStart w:id="109" w:name="_Toc83285211"/>
      <w:r w:rsidRPr="00E0308D">
        <w:rPr>
          <w:rFonts w:asciiTheme="minorHAnsi" w:hAnsiTheme="minorHAnsi" w:cstheme="minorHAnsi"/>
        </w:rPr>
        <w:t xml:space="preserve">Tenant </w:t>
      </w:r>
      <w:r w:rsidR="00D932B4" w:rsidRPr="00E0308D">
        <w:rPr>
          <w:rFonts w:asciiTheme="minorHAnsi" w:hAnsiTheme="minorHAnsi" w:cstheme="minorHAnsi"/>
        </w:rPr>
        <w:t>Indemnifies against Damage</w:t>
      </w:r>
      <w:bookmarkEnd w:id="108"/>
      <w:bookmarkEnd w:id="109"/>
    </w:p>
    <w:p w14:paraId="0149826D"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The </w:t>
      </w:r>
      <w:r w:rsidR="00D761A5" w:rsidRPr="00E0308D">
        <w:rPr>
          <w:rFonts w:asciiTheme="minorHAnsi" w:hAnsiTheme="minorHAnsi" w:cstheme="minorHAnsi"/>
        </w:rPr>
        <w:t xml:space="preserve">Tenant </w:t>
      </w:r>
      <w:r w:rsidRPr="00E0308D">
        <w:rPr>
          <w:rFonts w:asciiTheme="minorHAnsi" w:hAnsiTheme="minorHAnsi" w:cstheme="minorHAnsi"/>
        </w:rPr>
        <w:t xml:space="preserve">must indemnify and keep indemnified </w:t>
      </w:r>
      <w:r w:rsidR="00DF436B" w:rsidRPr="00E0308D">
        <w:rPr>
          <w:rFonts w:asciiTheme="minorHAnsi" w:hAnsiTheme="minorHAnsi" w:cstheme="minorHAnsi"/>
        </w:rPr>
        <w:t>t</w:t>
      </w:r>
      <w:r w:rsidR="00C024B2" w:rsidRPr="00E0308D">
        <w:rPr>
          <w:rFonts w:asciiTheme="minorHAnsi" w:hAnsiTheme="minorHAnsi" w:cstheme="minorHAnsi"/>
        </w:rPr>
        <w:t>he Landlord</w:t>
      </w:r>
      <w:r w:rsidR="00D761A5" w:rsidRPr="00E0308D">
        <w:rPr>
          <w:rFonts w:asciiTheme="minorHAnsi" w:hAnsiTheme="minorHAnsi" w:cstheme="minorHAnsi"/>
        </w:rPr>
        <w:t xml:space="preserve"> </w:t>
      </w:r>
      <w:r w:rsidRPr="00E0308D">
        <w:rPr>
          <w:rFonts w:asciiTheme="minorHAnsi" w:hAnsiTheme="minorHAnsi" w:cstheme="minorHAnsi"/>
        </w:rPr>
        <w:t xml:space="preserve">against any </w:t>
      </w:r>
      <w:r w:rsidR="00F50DAB" w:rsidRPr="00E0308D">
        <w:rPr>
          <w:rFonts w:asciiTheme="minorHAnsi" w:hAnsiTheme="minorHAnsi" w:cstheme="minorHAnsi"/>
        </w:rPr>
        <w:t>Claim or Liability</w:t>
      </w:r>
      <w:r w:rsidRPr="00E0308D">
        <w:rPr>
          <w:rFonts w:asciiTheme="minorHAnsi" w:hAnsiTheme="minorHAnsi" w:cstheme="minorHAnsi"/>
        </w:rPr>
        <w:t>:</w:t>
      </w:r>
    </w:p>
    <w:p w14:paraId="7C1D2DB8"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for any injury, loss or damage to any property (real or personal); or</w:t>
      </w:r>
    </w:p>
    <w:p w14:paraId="066FDD6F"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arising under any statute or at common law for personal injury to or death of any person, </w:t>
      </w:r>
    </w:p>
    <w:p w14:paraId="0C8E99DC"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which is caused</w:t>
      </w:r>
      <w:r w:rsidR="0084252E" w:rsidRPr="00E0308D">
        <w:rPr>
          <w:rFonts w:asciiTheme="minorHAnsi" w:hAnsiTheme="minorHAnsi" w:cstheme="minorHAnsi"/>
        </w:rPr>
        <w:t xml:space="preserve"> by</w:t>
      </w:r>
      <w:r w:rsidRPr="00E0308D">
        <w:rPr>
          <w:rFonts w:asciiTheme="minorHAnsi" w:hAnsiTheme="minorHAnsi" w:cstheme="minorHAnsi"/>
        </w:rPr>
        <w:t xml:space="preserve"> </w:t>
      </w:r>
      <w:r w:rsidR="00500550" w:rsidRPr="00E0308D">
        <w:rPr>
          <w:rFonts w:asciiTheme="minorHAnsi" w:hAnsiTheme="minorHAnsi" w:cstheme="minorHAnsi"/>
        </w:rPr>
        <w:t xml:space="preserve">the </w:t>
      </w:r>
      <w:r w:rsidRPr="00E0308D">
        <w:rPr>
          <w:rFonts w:asciiTheme="minorHAnsi" w:hAnsiTheme="minorHAnsi" w:cstheme="minorHAnsi"/>
        </w:rPr>
        <w:t>performance or non-performan</w:t>
      </w:r>
      <w:r w:rsidR="00500550" w:rsidRPr="00E0308D">
        <w:rPr>
          <w:rFonts w:asciiTheme="minorHAnsi" w:hAnsiTheme="minorHAnsi" w:cstheme="minorHAnsi"/>
        </w:rPr>
        <w:t xml:space="preserve">ce of the </w:t>
      </w:r>
      <w:r w:rsidR="00D761A5" w:rsidRPr="00E0308D">
        <w:rPr>
          <w:rFonts w:asciiTheme="minorHAnsi" w:hAnsiTheme="minorHAnsi" w:cstheme="minorHAnsi"/>
        </w:rPr>
        <w:t xml:space="preserve">Tenant’s </w:t>
      </w:r>
      <w:r w:rsidRPr="00E0308D">
        <w:rPr>
          <w:rFonts w:asciiTheme="minorHAnsi" w:hAnsiTheme="minorHAnsi" w:cstheme="minorHAnsi"/>
        </w:rPr>
        <w:t>obligations under this</w:t>
      </w:r>
      <w:r w:rsidR="001B530E" w:rsidRPr="00E0308D">
        <w:rPr>
          <w:rFonts w:asciiTheme="minorHAnsi" w:hAnsiTheme="minorHAnsi" w:cstheme="minorHAnsi"/>
        </w:rPr>
        <w:t xml:space="preserve"> Lease</w:t>
      </w:r>
      <w:r w:rsidR="00DF436B" w:rsidRPr="00E0308D">
        <w:rPr>
          <w:rFonts w:asciiTheme="minorHAnsi" w:hAnsiTheme="minorHAnsi" w:cstheme="minorHAnsi"/>
        </w:rPr>
        <w:t xml:space="preserve">, except to the extent that the injury, loss or damage is </w:t>
      </w:r>
      <w:r w:rsidRPr="00E0308D">
        <w:rPr>
          <w:rFonts w:asciiTheme="minorHAnsi" w:hAnsiTheme="minorHAnsi" w:cstheme="minorHAnsi"/>
        </w:rPr>
        <w:t>caused by a default or wrongful or negligen</w:t>
      </w:r>
      <w:r w:rsidR="00004A0F" w:rsidRPr="00E0308D">
        <w:rPr>
          <w:rFonts w:asciiTheme="minorHAnsi" w:hAnsiTheme="minorHAnsi" w:cstheme="minorHAnsi"/>
        </w:rPr>
        <w:t xml:space="preserve">t act or omission of </w:t>
      </w:r>
      <w:r w:rsidR="00DF436B" w:rsidRPr="00E0308D">
        <w:rPr>
          <w:rFonts w:asciiTheme="minorHAnsi" w:hAnsiTheme="minorHAnsi" w:cstheme="minorHAnsi"/>
        </w:rPr>
        <w:t>t</w:t>
      </w:r>
      <w:r w:rsidR="00C024B2" w:rsidRPr="00E0308D">
        <w:rPr>
          <w:rFonts w:asciiTheme="minorHAnsi" w:hAnsiTheme="minorHAnsi" w:cstheme="minorHAnsi"/>
        </w:rPr>
        <w:t>he Landlord</w:t>
      </w:r>
      <w:r w:rsidR="00D761A5" w:rsidRPr="00E0308D">
        <w:rPr>
          <w:rFonts w:asciiTheme="minorHAnsi" w:hAnsiTheme="minorHAnsi" w:cstheme="minorHAnsi"/>
        </w:rPr>
        <w:t xml:space="preserve"> </w:t>
      </w:r>
      <w:r w:rsidRPr="00E0308D">
        <w:rPr>
          <w:rFonts w:asciiTheme="minorHAnsi" w:hAnsiTheme="minorHAnsi" w:cstheme="minorHAnsi"/>
        </w:rPr>
        <w:t>or its employees, consultants or agents.</w:t>
      </w:r>
    </w:p>
    <w:p w14:paraId="55B138AE" w14:textId="77777777" w:rsidR="00D932B4" w:rsidRPr="00E0308D" w:rsidRDefault="00D932B4" w:rsidP="00E50597">
      <w:pPr>
        <w:pStyle w:val="MLLegal1Heading"/>
        <w:rPr>
          <w:rFonts w:asciiTheme="minorHAnsi" w:hAnsiTheme="minorHAnsi" w:cstheme="minorHAnsi"/>
        </w:rPr>
      </w:pPr>
      <w:bookmarkStart w:id="110" w:name="_Toc362525536"/>
      <w:bookmarkStart w:id="111" w:name="_Ref83125152"/>
      <w:bookmarkStart w:id="112" w:name="_Toc83285212"/>
      <w:r w:rsidRPr="00E0308D">
        <w:rPr>
          <w:rFonts w:asciiTheme="minorHAnsi" w:hAnsiTheme="minorHAnsi" w:cstheme="minorHAnsi"/>
        </w:rPr>
        <w:t>DAMAGE AND DESTRUCTION</w:t>
      </w:r>
      <w:bookmarkEnd w:id="110"/>
      <w:bookmarkEnd w:id="111"/>
      <w:bookmarkEnd w:id="112"/>
    </w:p>
    <w:p w14:paraId="0AD8480D" w14:textId="77777777" w:rsidR="00D932B4" w:rsidRPr="00E0308D" w:rsidRDefault="00D932B4" w:rsidP="00E50597">
      <w:pPr>
        <w:pStyle w:val="MLLegal2Heading"/>
        <w:rPr>
          <w:rFonts w:asciiTheme="minorHAnsi" w:hAnsiTheme="minorHAnsi" w:cstheme="minorHAnsi"/>
        </w:rPr>
      </w:pPr>
      <w:bookmarkStart w:id="113" w:name="_Toc332650690"/>
      <w:bookmarkStart w:id="114" w:name="_Toc362525537"/>
      <w:bookmarkStart w:id="115" w:name="_Toc83285213"/>
      <w:bookmarkEnd w:id="113"/>
      <w:r w:rsidRPr="00E0308D">
        <w:rPr>
          <w:rFonts w:asciiTheme="minorHAnsi" w:hAnsiTheme="minorHAnsi" w:cstheme="minorHAnsi"/>
        </w:rPr>
        <w:t>No Abatement of Rates and Taxes</w:t>
      </w:r>
      <w:bookmarkEnd w:id="114"/>
      <w:bookmarkEnd w:id="115"/>
    </w:p>
    <w:p w14:paraId="2650D039" w14:textId="6A017032"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The </w:t>
      </w:r>
      <w:r w:rsidR="00D761A5" w:rsidRPr="00E0308D">
        <w:rPr>
          <w:rFonts w:asciiTheme="minorHAnsi" w:hAnsiTheme="minorHAnsi" w:cstheme="minorHAnsi"/>
        </w:rPr>
        <w:t xml:space="preserve">Tenant </w:t>
      </w:r>
      <w:r w:rsidRPr="00E0308D">
        <w:rPr>
          <w:rFonts w:asciiTheme="minorHAnsi" w:hAnsiTheme="minorHAnsi" w:cstheme="minorHAnsi"/>
        </w:rPr>
        <w:t>acknowledges and agrees that should the Premises be damaged or destroyed, this</w:t>
      </w:r>
      <w:r w:rsidR="001B530E" w:rsidRPr="00E0308D">
        <w:rPr>
          <w:rFonts w:asciiTheme="minorHAnsi" w:hAnsiTheme="minorHAnsi" w:cstheme="minorHAnsi"/>
        </w:rPr>
        <w:t xml:space="preserve"> Lease</w:t>
      </w:r>
      <w:r w:rsidRPr="00E0308D">
        <w:rPr>
          <w:rFonts w:asciiTheme="minorHAnsi" w:hAnsiTheme="minorHAnsi" w:cstheme="minorHAnsi"/>
        </w:rPr>
        <w:t xml:space="preserve"> shall continue in force (except to the extent of those obligations which are directly affected by the damage or destruction), unless terminated under clause</w:t>
      </w:r>
      <w:r w:rsidR="00F50DAB" w:rsidRPr="00E0308D">
        <w:rPr>
          <w:rFonts w:asciiTheme="minorHAnsi" w:hAnsiTheme="minorHAnsi" w:cstheme="minorHAnsi"/>
        </w:rPr>
        <w:t xml:space="preserve"> </w:t>
      </w:r>
      <w:r w:rsidR="00F50DAB" w:rsidRPr="00E0308D">
        <w:rPr>
          <w:rFonts w:asciiTheme="minorHAnsi" w:hAnsiTheme="minorHAnsi" w:cstheme="minorHAnsi"/>
        </w:rPr>
        <w:fldChar w:fldCharType="begin"/>
      </w:r>
      <w:r w:rsidR="00F50DAB" w:rsidRPr="00E0308D">
        <w:rPr>
          <w:rFonts w:asciiTheme="minorHAnsi" w:hAnsiTheme="minorHAnsi" w:cstheme="minorHAnsi"/>
        </w:rPr>
        <w:instrText xml:space="preserve"> REF _Ref78386455 \w \h </w:instrText>
      </w:r>
      <w:r w:rsidR="00E0308D">
        <w:rPr>
          <w:rFonts w:asciiTheme="minorHAnsi" w:hAnsiTheme="minorHAnsi" w:cstheme="minorHAnsi"/>
        </w:rPr>
        <w:instrText xml:space="preserve"> \* MERGEFORMAT </w:instrText>
      </w:r>
      <w:r w:rsidR="00F50DAB" w:rsidRPr="00E0308D">
        <w:rPr>
          <w:rFonts w:asciiTheme="minorHAnsi" w:hAnsiTheme="minorHAnsi" w:cstheme="minorHAnsi"/>
        </w:rPr>
      </w:r>
      <w:r w:rsidR="00F50DAB" w:rsidRPr="00E0308D">
        <w:rPr>
          <w:rFonts w:asciiTheme="minorHAnsi" w:hAnsiTheme="minorHAnsi" w:cstheme="minorHAnsi"/>
        </w:rPr>
        <w:fldChar w:fldCharType="separate"/>
      </w:r>
      <w:r w:rsidR="002773C7" w:rsidRPr="00E0308D">
        <w:rPr>
          <w:rFonts w:asciiTheme="minorHAnsi" w:hAnsiTheme="minorHAnsi" w:cstheme="minorHAnsi"/>
        </w:rPr>
        <w:t>10.5</w:t>
      </w:r>
      <w:r w:rsidR="00F50DAB" w:rsidRPr="00E0308D">
        <w:rPr>
          <w:rFonts w:asciiTheme="minorHAnsi" w:hAnsiTheme="minorHAnsi" w:cstheme="minorHAnsi"/>
        </w:rPr>
        <w:fldChar w:fldCharType="end"/>
      </w:r>
      <w:r w:rsidRPr="00E0308D">
        <w:rPr>
          <w:rFonts w:asciiTheme="minorHAnsi" w:hAnsiTheme="minorHAnsi" w:cstheme="minorHAnsi"/>
        </w:rPr>
        <w:t xml:space="preserve">, and the </w:t>
      </w:r>
      <w:r w:rsidR="00D761A5" w:rsidRPr="00E0308D">
        <w:rPr>
          <w:rFonts w:asciiTheme="minorHAnsi" w:hAnsiTheme="minorHAnsi" w:cstheme="minorHAnsi"/>
        </w:rPr>
        <w:t xml:space="preserve">Tenant </w:t>
      </w:r>
      <w:r w:rsidRPr="00E0308D">
        <w:rPr>
          <w:rFonts w:asciiTheme="minorHAnsi" w:hAnsiTheme="minorHAnsi" w:cstheme="minorHAnsi"/>
        </w:rPr>
        <w:t>will not be relieved of its obligations to pay Rates and Taxes or any other amount due under this</w:t>
      </w:r>
      <w:r w:rsidR="001B530E" w:rsidRPr="00E0308D">
        <w:rPr>
          <w:rFonts w:asciiTheme="minorHAnsi" w:hAnsiTheme="minorHAnsi" w:cstheme="minorHAnsi"/>
        </w:rPr>
        <w:t xml:space="preserve"> Lease</w:t>
      </w:r>
      <w:r w:rsidRPr="00E0308D">
        <w:rPr>
          <w:rFonts w:asciiTheme="minorHAnsi" w:hAnsiTheme="minorHAnsi" w:cstheme="minorHAnsi"/>
        </w:rPr>
        <w:t>, or to perform any of its other obligations under this</w:t>
      </w:r>
      <w:r w:rsidR="001B530E" w:rsidRPr="00E0308D">
        <w:rPr>
          <w:rFonts w:asciiTheme="minorHAnsi" w:hAnsiTheme="minorHAnsi" w:cstheme="minorHAnsi"/>
        </w:rPr>
        <w:t xml:space="preserve"> Lease</w:t>
      </w:r>
      <w:r w:rsidRPr="00E0308D">
        <w:rPr>
          <w:rFonts w:asciiTheme="minorHAnsi" w:hAnsiTheme="minorHAnsi" w:cstheme="minorHAnsi"/>
        </w:rPr>
        <w:t xml:space="preserve"> (except those directly affected by the damage or destruction).</w:t>
      </w:r>
    </w:p>
    <w:p w14:paraId="0550E8B6" w14:textId="77777777" w:rsidR="00D932B4" w:rsidRPr="00E0308D" w:rsidRDefault="00D932B4" w:rsidP="00E50597">
      <w:pPr>
        <w:pStyle w:val="MLLegal2Heading"/>
        <w:rPr>
          <w:rFonts w:asciiTheme="minorHAnsi" w:hAnsiTheme="minorHAnsi" w:cstheme="minorHAnsi"/>
        </w:rPr>
      </w:pPr>
      <w:bookmarkStart w:id="116" w:name="_Ref328832866"/>
      <w:bookmarkStart w:id="117" w:name="_Toc362525539"/>
      <w:bookmarkStart w:id="118" w:name="_Toc83285214"/>
      <w:r w:rsidRPr="00E0308D">
        <w:rPr>
          <w:rFonts w:asciiTheme="minorHAnsi" w:hAnsiTheme="minorHAnsi" w:cstheme="minorHAnsi"/>
        </w:rPr>
        <w:t>Major Damage</w:t>
      </w:r>
      <w:bookmarkEnd w:id="116"/>
      <w:bookmarkEnd w:id="117"/>
      <w:bookmarkEnd w:id="118"/>
      <w:r w:rsidRPr="00E0308D">
        <w:rPr>
          <w:rFonts w:asciiTheme="minorHAnsi" w:hAnsiTheme="minorHAnsi" w:cstheme="minorHAnsi"/>
        </w:rPr>
        <w:t xml:space="preserve"> </w:t>
      </w:r>
    </w:p>
    <w:p w14:paraId="0BFC44F8" w14:textId="543A2872" w:rsidR="00D932B4" w:rsidRPr="00E0308D" w:rsidRDefault="00D932B4" w:rsidP="00B51157">
      <w:pPr>
        <w:pStyle w:val="MLLegal3"/>
        <w:rPr>
          <w:rFonts w:asciiTheme="minorHAnsi" w:hAnsiTheme="minorHAnsi" w:cstheme="minorHAnsi"/>
        </w:rPr>
      </w:pPr>
      <w:bookmarkStart w:id="119" w:name="_Ref328983513"/>
      <w:r w:rsidRPr="00E0308D">
        <w:rPr>
          <w:rFonts w:asciiTheme="minorHAnsi" w:hAnsiTheme="minorHAnsi" w:cstheme="minorHAnsi"/>
        </w:rPr>
        <w:t xml:space="preserve">If the Premises are destroyed, or the nature or extent of any damage to the Premises is such that, in order to continue to use the Premises for the Permitted Use, it is necessary to rebuild, or demolish and rebuild, the whole of the Premises or a major part of the Premises, then for the purposes of this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_Ref328832866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10.2</w:t>
      </w:r>
      <w:r w:rsidRPr="00E0308D">
        <w:rPr>
          <w:rFonts w:asciiTheme="minorHAnsi" w:hAnsiTheme="minorHAnsi" w:cstheme="minorHAnsi"/>
        </w:rPr>
        <w:fldChar w:fldCharType="end"/>
      </w:r>
      <w:r w:rsidRPr="00E0308D">
        <w:rPr>
          <w:rFonts w:asciiTheme="minorHAnsi" w:hAnsiTheme="minorHAnsi" w:cstheme="minorHAnsi"/>
        </w:rPr>
        <w:t>, the Premises will be taken to have suffered Major Damage.</w:t>
      </w:r>
      <w:bookmarkEnd w:id="119"/>
    </w:p>
    <w:p w14:paraId="67EE9012"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Where the Premises </w:t>
      </w:r>
      <w:r w:rsidR="002F0C9F" w:rsidRPr="00E0308D">
        <w:rPr>
          <w:rFonts w:asciiTheme="minorHAnsi" w:hAnsiTheme="minorHAnsi" w:cstheme="minorHAnsi"/>
        </w:rPr>
        <w:t xml:space="preserve">suffer Major Damage, </w:t>
      </w:r>
      <w:r w:rsidR="00FF7D19" w:rsidRPr="00E0308D">
        <w:rPr>
          <w:rFonts w:asciiTheme="minorHAnsi" w:hAnsiTheme="minorHAnsi" w:cstheme="minorHAnsi"/>
        </w:rPr>
        <w:t xml:space="preserve">the </w:t>
      </w:r>
      <w:r w:rsidR="00112E5C" w:rsidRPr="00E0308D">
        <w:rPr>
          <w:rFonts w:asciiTheme="minorHAnsi" w:hAnsiTheme="minorHAnsi" w:cstheme="minorHAnsi"/>
        </w:rPr>
        <w:t>Owner of the Improvements</w:t>
      </w:r>
      <w:r w:rsidR="00F43912" w:rsidRPr="00E0308D">
        <w:rPr>
          <w:rFonts w:asciiTheme="minorHAnsi" w:hAnsiTheme="minorHAnsi" w:cstheme="minorHAnsi"/>
        </w:rPr>
        <w:t xml:space="preserve"> </w:t>
      </w:r>
      <w:r w:rsidR="00FF7D19" w:rsidRPr="00E0308D">
        <w:rPr>
          <w:rFonts w:asciiTheme="minorHAnsi" w:hAnsiTheme="minorHAnsi" w:cstheme="minorHAnsi"/>
        </w:rPr>
        <w:t>may elect to either</w:t>
      </w:r>
      <w:r w:rsidRPr="00E0308D">
        <w:rPr>
          <w:rFonts w:asciiTheme="minorHAnsi" w:hAnsiTheme="minorHAnsi" w:cstheme="minorHAnsi"/>
        </w:rPr>
        <w:t>:</w:t>
      </w:r>
    </w:p>
    <w:p w14:paraId="4619E24C" w14:textId="562E8809" w:rsidR="00F50DAB" w:rsidRPr="00E0308D" w:rsidRDefault="00F50DAB" w:rsidP="00F50DAB">
      <w:pPr>
        <w:pStyle w:val="MLLegal4"/>
        <w:rPr>
          <w:rFonts w:asciiTheme="minorHAnsi" w:hAnsiTheme="minorHAnsi" w:cstheme="minorHAnsi"/>
        </w:rPr>
      </w:pPr>
      <w:r w:rsidRPr="00E0308D">
        <w:rPr>
          <w:rFonts w:asciiTheme="minorHAnsi" w:hAnsiTheme="minorHAnsi" w:cstheme="minorHAnsi"/>
        </w:rPr>
        <w:t xml:space="preserve">reinstate the Premises in accordance with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_Ref328832907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10.4</w:t>
      </w:r>
      <w:r w:rsidRPr="00E0308D">
        <w:rPr>
          <w:rFonts w:asciiTheme="minorHAnsi" w:hAnsiTheme="minorHAnsi" w:cstheme="minorHAnsi"/>
        </w:rPr>
        <w:fldChar w:fldCharType="end"/>
      </w:r>
      <w:r w:rsidRPr="00E0308D">
        <w:rPr>
          <w:rFonts w:asciiTheme="minorHAnsi" w:hAnsiTheme="minorHAnsi" w:cstheme="minorHAnsi"/>
        </w:rPr>
        <w:t>; or</w:t>
      </w:r>
    </w:p>
    <w:p w14:paraId="6A0B5CB1" w14:textId="5225AD51" w:rsidR="00D932B4" w:rsidRPr="00E0308D" w:rsidRDefault="00D932B4" w:rsidP="00F43912">
      <w:pPr>
        <w:pStyle w:val="MLLegal4"/>
        <w:rPr>
          <w:rFonts w:asciiTheme="minorHAnsi" w:hAnsiTheme="minorHAnsi" w:cstheme="minorHAnsi"/>
        </w:rPr>
      </w:pPr>
      <w:r w:rsidRPr="00E0308D">
        <w:rPr>
          <w:rFonts w:asciiTheme="minorHAnsi" w:hAnsiTheme="minorHAnsi" w:cstheme="minorHAnsi"/>
        </w:rPr>
        <w:t>terminate this</w:t>
      </w:r>
      <w:r w:rsidR="001B530E" w:rsidRPr="00E0308D">
        <w:rPr>
          <w:rFonts w:asciiTheme="minorHAnsi" w:hAnsiTheme="minorHAnsi" w:cstheme="minorHAnsi"/>
        </w:rPr>
        <w:t xml:space="preserve"> Lease</w:t>
      </w:r>
      <w:r w:rsidR="00F50DAB" w:rsidRPr="00E0308D">
        <w:rPr>
          <w:rFonts w:asciiTheme="minorHAnsi" w:hAnsiTheme="minorHAnsi" w:cstheme="minorHAnsi"/>
        </w:rPr>
        <w:t xml:space="preserve"> in accordance with clause </w:t>
      </w:r>
      <w:r w:rsidR="00F50DAB" w:rsidRPr="00E0308D">
        <w:rPr>
          <w:rFonts w:asciiTheme="minorHAnsi" w:hAnsiTheme="minorHAnsi" w:cstheme="minorHAnsi"/>
        </w:rPr>
        <w:fldChar w:fldCharType="begin"/>
      </w:r>
      <w:r w:rsidR="00F50DAB" w:rsidRPr="00E0308D">
        <w:rPr>
          <w:rFonts w:asciiTheme="minorHAnsi" w:hAnsiTheme="minorHAnsi" w:cstheme="minorHAnsi"/>
        </w:rPr>
        <w:instrText xml:space="preserve"> REF _Ref78386498 \w \h </w:instrText>
      </w:r>
      <w:r w:rsidR="00E0308D">
        <w:rPr>
          <w:rFonts w:asciiTheme="minorHAnsi" w:hAnsiTheme="minorHAnsi" w:cstheme="minorHAnsi"/>
        </w:rPr>
        <w:instrText xml:space="preserve"> \* MERGEFORMAT </w:instrText>
      </w:r>
      <w:r w:rsidR="00F50DAB" w:rsidRPr="00E0308D">
        <w:rPr>
          <w:rFonts w:asciiTheme="minorHAnsi" w:hAnsiTheme="minorHAnsi" w:cstheme="minorHAnsi"/>
        </w:rPr>
      </w:r>
      <w:r w:rsidR="00F50DAB" w:rsidRPr="00E0308D">
        <w:rPr>
          <w:rFonts w:asciiTheme="minorHAnsi" w:hAnsiTheme="minorHAnsi" w:cstheme="minorHAnsi"/>
        </w:rPr>
        <w:fldChar w:fldCharType="separate"/>
      </w:r>
      <w:r w:rsidR="002773C7" w:rsidRPr="00E0308D">
        <w:rPr>
          <w:rFonts w:asciiTheme="minorHAnsi" w:hAnsiTheme="minorHAnsi" w:cstheme="minorHAnsi"/>
        </w:rPr>
        <w:t>10.5</w:t>
      </w:r>
      <w:r w:rsidR="00F50DAB" w:rsidRPr="00E0308D">
        <w:rPr>
          <w:rFonts w:asciiTheme="minorHAnsi" w:hAnsiTheme="minorHAnsi" w:cstheme="minorHAnsi"/>
        </w:rPr>
        <w:fldChar w:fldCharType="end"/>
      </w:r>
      <w:r w:rsidR="00F50DAB" w:rsidRPr="00E0308D">
        <w:rPr>
          <w:rFonts w:asciiTheme="minorHAnsi" w:hAnsiTheme="minorHAnsi" w:cstheme="minorHAnsi"/>
        </w:rPr>
        <w:t>.</w:t>
      </w:r>
    </w:p>
    <w:p w14:paraId="50EFDF65" w14:textId="77777777" w:rsidR="00D932B4" w:rsidRPr="00E0308D" w:rsidRDefault="00F43912" w:rsidP="00E50597">
      <w:pPr>
        <w:pStyle w:val="MLLegal2Heading"/>
        <w:rPr>
          <w:rFonts w:asciiTheme="minorHAnsi" w:hAnsiTheme="minorHAnsi" w:cstheme="minorHAnsi"/>
        </w:rPr>
      </w:pPr>
      <w:bookmarkStart w:id="120" w:name="_Toc83285215"/>
      <w:r w:rsidRPr="00E0308D">
        <w:rPr>
          <w:rFonts w:asciiTheme="minorHAnsi" w:hAnsiTheme="minorHAnsi" w:cstheme="minorHAnsi"/>
        </w:rPr>
        <w:t>Major Damage</w:t>
      </w:r>
      <w:r w:rsidR="00E63C93" w:rsidRPr="00E0308D">
        <w:rPr>
          <w:rFonts w:asciiTheme="minorHAnsi" w:hAnsiTheme="minorHAnsi" w:cstheme="minorHAnsi"/>
        </w:rPr>
        <w:t xml:space="preserve"> Notice</w:t>
      </w:r>
      <w:bookmarkEnd w:id="120"/>
    </w:p>
    <w:p w14:paraId="1D5A1184" w14:textId="77777777" w:rsidR="00D932B4" w:rsidRPr="00E0308D" w:rsidRDefault="00D932B4" w:rsidP="00B51157">
      <w:pPr>
        <w:pStyle w:val="MLLegal3"/>
        <w:rPr>
          <w:rFonts w:asciiTheme="minorHAnsi" w:hAnsiTheme="minorHAnsi" w:cstheme="minorHAnsi"/>
        </w:rPr>
      </w:pPr>
      <w:bookmarkStart w:id="121" w:name="_Ref328983544"/>
      <w:r w:rsidRPr="00E0308D">
        <w:rPr>
          <w:rFonts w:asciiTheme="minorHAnsi" w:hAnsiTheme="minorHAnsi" w:cstheme="minorHAnsi"/>
        </w:rPr>
        <w:t>If the Premises suffer Major Damage</w:t>
      </w:r>
      <w:r w:rsidR="00670762" w:rsidRPr="00E0308D">
        <w:rPr>
          <w:rFonts w:asciiTheme="minorHAnsi" w:hAnsiTheme="minorHAnsi" w:cstheme="minorHAnsi"/>
        </w:rPr>
        <w:t>,</w:t>
      </w:r>
      <w:r w:rsidRPr="00E0308D">
        <w:rPr>
          <w:rFonts w:asciiTheme="minorHAnsi" w:hAnsiTheme="minorHAnsi" w:cstheme="minorHAnsi"/>
        </w:rPr>
        <w:t xml:space="preserve"> the </w:t>
      </w:r>
      <w:r w:rsidR="00670762" w:rsidRPr="00E0308D">
        <w:rPr>
          <w:rFonts w:asciiTheme="minorHAnsi" w:hAnsiTheme="minorHAnsi" w:cstheme="minorHAnsi"/>
        </w:rPr>
        <w:t>Tenant</w:t>
      </w:r>
      <w:r w:rsidR="00C0655C" w:rsidRPr="00E0308D">
        <w:rPr>
          <w:rFonts w:asciiTheme="minorHAnsi" w:hAnsiTheme="minorHAnsi" w:cstheme="minorHAnsi"/>
        </w:rPr>
        <w:t xml:space="preserve"> </w:t>
      </w:r>
      <w:r w:rsidRPr="00E0308D">
        <w:rPr>
          <w:rFonts w:asciiTheme="minorHAnsi" w:hAnsiTheme="minorHAnsi" w:cstheme="minorHAnsi"/>
        </w:rPr>
        <w:t xml:space="preserve">must give </w:t>
      </w:r>
      <w:r w:rsidR="00FF7D19" w:rsidRPr="00E0308D">
        <w:rPr>
          <w:rFonts w:asciiTheme="minorHAnsi" w:hAnsiTheme="minorHAnsi" w:cstheme="minorHAnsi"/>
        </w:rPr>
        <w:t>t</w:t>
      </w:r>
      <w:r w:rsidR="00C024B2" w:rsidRPr="00E0308D">
        <w:rPr>
          <w:rFonts w:asciiTheme="minorHAnsi" w:hAnsiTheme="minorHAnsi" w:cstheme="minorHAnsi"/>
        </w:rPr>
        <w:t xml:space="preserve">he </w:t>
      </w:r>
      <w:r w:rsidR="00670762" w:rsidRPr="00E0308D">
        <w:rPr>
          <w:rFonts w:asciiTheme="minorHAnsi" w:hAnsiTheme="minorHAnsi" w:cstheme="minorHAnsi"/>
        </w:rPr>
        <w:t xml:space="preserve">Landlord </w:t>
      </w:r>
      <w:r w:rsidRPr="00E0308D">
        <w:rPr>
          <w:rFonts w:asciiTheme="minorHAnsi" w:hAnsiTheme="minorHAnsi" w:cstheme="minorHAnsi"/>
        </w:rPr>
        <w:t xml:space="preserve">a written notice to that effect not later than </w:t>
      </w:r>
      <w:r w:rsidR="003F1654" w:rsidRPr="00E0308D">
        <w:rPr>
          <w:rFonts w:asciiTheme="minorHAnsi" w:hAnsiTheme="minorHAnsi" w:cstheme="minorHAnsi"/>
        </w:rPr>
        <w:t xml:space="preserve">10 </w:t>
      </w:r>
      <w:r w:rsidR="00670762" w:rsidRPr="00E0308D">
        <w:rPr>
          <w:rFonts w:asciiTheme="minorHAnsi" w:hAnsiTheme="minorHAnsi" w:cstheme="minorHAnsi"/>
        </w:rPr>
        <w:t>Business Days</w:t>
      </w:r>
      <w:r w:rsidRPr="00E0308D">
        <w:rPr>
          <w:rFonts w:asciiTheme="minorHAnsi" w:hAnsiTheme="minorHAnsi" w:cstheme="minorHAnsi"/>
        </w:rPr>
        <w:t xml:space="preserve"> after the destruction or damage occurs (</w:t>
      </w:r>
      <w:r w:rsidRPr="00E0308D">
        <w:rPr>
          <w:rFonts w:asciiTheme="minorHAnsi" w:hAnsiTheme="minorHAnsi" w:cstheme="minorHAnsi"/>
          <w:b/>
        </w:rPr>
        <w:t>Major Damage Notice</w:t>
      </w:r>
      <w:r w:rsidRPr="00E0308D">
        <w:rPr>
          <w:rFonts w:asciiTheme="minorHAnsi" w:hAnsiTheme="minorHAnsi" w:cstheme="minorHAnsi"/>
        </w:rPr>
        <w:t xml:space="preserve">). </w:t>
      </w:r>
      <w:bookmarkEnd w:id="121"/>
    </w:p>
    <w:p w14:paraId="235EB70B" w14:textId="77777777" w:rsidR="00A562ED" w:rsidRPr="00E0308D" w:rsidRDefault="00D932B4" w:rsidP="00B51157">
      <w:pPr>
        <w:pStyle w:val="MLLegal3"/>
        <w:rPr>
          <w:rFonts w:asciiTheme="minorHAnsi" w:hAnsiTheme="minorHAnsi" w:cstheme="minorHAnsi"/>
        </w:rPr>
      </w:pPr>
      <w:r w:rsidRPr="00E0308D">
        <w:rPr>
          <w:rFonts w:asciiTheme="minorHAnsi" w:hAnsiTheme="minorHAnsi" w:cstheme="minorHAnsi"/>
        </w:rPr>
        <w:t>If, following receipt of a Major Damage Notice</w:t>
      </w:r>
      <w:r w:rsidR="0080562E" w:rsidRPr="00E0308D">
        <w:rPr>
          <w:rFonts w:asciiTheme="minorHAnsi" w:hAnsiTheme="minorHAnsi" w:cstheme="minorHAnsi"/>
        </w:rPr>
        <w:t>,</w:t>
      </w:r>
      <w:r w:rsidRPr="00E0308D">
        <w:rPr>
          <w:rFonts w:asciiTheme="minorHAnsi" w:hAnsiTheme="minorHAnsi" w:cstheme="minorHAnsi"/>
        </w:rPr>
        <w:t xml:space="preserve"> </w:t>
      </w:r>
      <w:r w:rsidR="00FF7D19" w:rsidRPr="00E0308D">
        <w:rPr>
          <w:rFonts w:asciiTheme="minorHAnsi" w:hAnsiTheme="minorHAnsi" w:cstheme="minorHAnsi"/>
        </w:rPr>
        <w:t>t</w:t>
      </w:r>
      <w:r w:rsidR="00C024B2" w:rsidRPr="00E0308D">
        <w:rPr>
          <w:rFonts w:asciiTheme="minorHAnsi" w:hAnsiTheme="minorHAnsi" w:cstheme="minorHAnsi"/>
        </w:rPr>
        <w:t xml:space="preserve">he </w:t>
      </w:r>
      <w:r w:rsidR="00670762" w:rsidRPr="00E0308D">
        <w:rPr>
          <w:rFonts w:asciiTheme="minorHAnsi" w:hAnsiTheme="minorHAnsi" w:cstheme="minorHAnsi"/>
        </w:rPr>
        <w:t xml:space="preserve">Landlord </w:t>
      </w:r>
      <w:r w:rsidRPr="00E0308D">
        <w:rPr>
          <w:rFonts w:asciiTheme="minorHAnsi" w:hAnsiTheme="minorHAnsi" w:cstheme="minorHAnsi"/>
        </w:rPr>
        <w:t xml:space="preserve">does not agree that the damage specified in the notice constitutes Major Damage, then it must advise the </w:t>
      </w:r>
      <w:r w:rsidR="00670762" w:rsidRPr="00E0308D">
        <w:rPr>
          <w:rFonts w:asciiTheme="minorHAnsi" w:hAnsiTheme="minorHAnsi" w:cstheme="minorHAnsi"/>
        </w:rPr>
        <w:t>Tenant</w:t>
      </w:r>
      <w:r w:rsidRPr="00E0308D">
        <w:rPr>
          <w:rFonts w:asciiTheme="minorHAnsi" w:hAnsiTheme="minorHAnsi" w:cstheme="minorHAnsi"/>
        </w:rPr>
        <w:t xml:space="preserve">, in writing, not later than 14 days after receipt of that notice. The parties must then consult in good faith, with a view to agreeing on whether or not the relevant damage constitutes Major Damage. </w:t>
      </w:r>
    </w:p>
    <w:p w14:paraId="03A0DC6B" w14:textId="0A76D36C"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If, following such consultation, </w:t>
      </w:r>
      <w:r w:rsidR="00FF7D19" w:rsidRPr="00E0308D">
        <w:rPr>
          <w:rFonts w:asciiTheme="minorHAnsi" w:hAnsiTheme="minorHAnsi" w:cstheme="minorHAnsi"/>
        </w:rPr>
        <w:t>t</w:t>
      </w:r>
      <w:r w:rsidR="00C024B2" w:rsidRPr="00E0308D">
        <w:rPr>
          <w:rFonts w:asciiTheme="minorHAnsi" w:hAnsiTheme="minorHAnsi" w:cstheme="minorHAnsi"/>
        </w:rPr>
        <w:t xml:space="preserve">he </w:t>
      </w:r>
      <w:r w:rsidR="00112E5C" w:rsidRPr="00E0308D">
        <w:rPr>
          <w:rFonts w:asciiTheme="minorHAnsi" w:hAnsiTheme="minorHAnsi" w:cstheme="minorHAnsi"/>
        </w:rPr>
        <w:t xml:space="preserve">parties </w:t>
      </w:r>
      <w:r w:rsidR="0080562E" w:rsidRPr="00E0308D">
        <w:rPr>
          <w:rFonts w:asciiTheme="minorHAnsi" w:hAnsiTheme="minorHAnsi" w:cstheme="minorHAnsi"/>
        </w:rPr>
        <w:t xml:space="preserve">still </w:t>
      </w:r>
      <w:r w:rsidR="00112E5C" w:rsidRPr="00E0308D">
        <w:rPr>
          <w:rFonts w:asciiTheme="minorHAnsi" w:hAnsiTheme="minorHAnsi" w:cstheme="minorHAnsi"/>
        </w:rPr>
        <w:t>do</w:t>
      </w:r>
      <w:r w:rsidRPr="00E0308D">
        <w:rPr>
          <w:rFonts w:asciiTheme="minorHAnsi" w:hAnsiTheme="minorHAnsi" w:cstheme="minorHAnsi"/>
        </w:rPr>
        <w:t xml:space="preserve"> not agree </w:t>
      </w:r>
      <w:r w:rsidR="00112E5C" w:rsidRPr="00E0308D">
        <w:rPr>
          <w:rFonts w:asciiTheme="minorHAnsi" w:hAnsiTheme="minorHAnsi" w:cstheme="minorHAnsi"/>
        </w:rPr>
        <w:t xml:space="preserve">whether </w:t>
      </w:r>
      <w:r w:rsidRPr="00E0308D">
        <w:rPr>
          <w:rFonts w:asciiTheme="minorHAnsi" w:hAnsiTheme="minorHAnsi" w:cstheme="minorHAnsi"/>
        </w:rPr>
        <w:t xml:space="preserve">the damage constitutes Major Damage, then either party may refer that particular matter for </w:t>
      </w:r>
      <w:r w:rsidR="003F1654" w:rsidRPr="00E0308D">
        <w:rPr>
          <w:rFonts w:asciiTheme="minorHAnsi" w:hAnsiTheme="minorHAnsi" w:cstheme="minorHAnsi"/>
        </w:rPr>
        <w:t xml:space="preserve">expert determination in accordance with </w:t>
      </w:r>
      <w:r w:rsidRPr="00E0308D">
        <w:rPr>
          <w:rFonts w:asciiTheme="minorHAnsi" w:hAnsiTheme="minorHAnsi" w:cstheme="minorHAnsi"/>
        </w:rPr>
        <w:t xml:space="preserve">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_Ref328726957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18.3</w:t>
      </w:r>
      <w:r w:rsidRPr="00E0308D">
        <w:rPr>
          <w:rFonts w:asciiTheme="minorHAnsi" w:hAnsiTheme="minorHAnsi" w:cstheme="minorHAnsi"/>
        </w:rPr>
        <w:fldChar w:fldCharType="end"/>
      </w:r>
      <w:r w:rsidR="00200841" w:rsidRPr="00E0308D">
        <w:rPr>
          <w:rFonts w:asciiTheme="minorHAnsi" w:hAnsiTheme="minorHAnsi" w:cstheme="minorHAnsi"/>
        </w:rPr>
        <w:t>.</w:t>
      </w:r>
    </w:p>
    <w:p w14:paraId="4D34A9EB" w14:textId="77777777" w:rsidR="00D932B4" w:rsidRPr="00E0308D" w:rsidRDefault="00D932B4" w:rsidP="00E50597">
      <w:pPr>
        <w:pStyle w:val="MLLegal2Heading"/>
        <w:rPr>
          <w:rFonts w:asciiTheme="minorHAnsi" w:hAnsiTheme="minorHAnsi" w:cstheme="minorHAnsi"/>
        </w:rPr>
      </w:pPr>
      <w:bookmarkStart w:id="122" w:name="_Ref328832907"/>
      <w:bookmarkStart w:id="123" w:name="_Ref328833509"/>
      <w:bookmarkStart w:id="124" w:name="_Ref328836090"/>
      <w:bookmarkStart w:id="125" w:name="_Toc362525541"/>
      <w:bookmarkStart w:id="126" w:name="_Toc83285216"/>
      <w:r w:rsidRPr="00E0308D">
        <w:rPr>
          <w:rFonts w:asciiTheme="minorHAnsi" w:hAnsiTheme="minorHAnsi" w:cstheme="minorHAnsi"/>
        </w:rPr>
        <w:t>Reinstatement of Major Damage</w:t>
      </w:r>
      <w:bookmarkEnd w:id="122"/>
      <w:bookmarkEnd w:id="123"/>
      <w:bookmarkEnd w:id="124"/>
      <w:bookmarkEnd w:id="125"/>
      <w:bookmarkEnd w:id="126"/>
    </w:p>
    <w:p w14:paraId="78678D49" w14:textId="77777777" w:rsidR="00365C36"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If the Premises suffer Major Damage and </w:t>
      </w:r>
      <w:r w:rsidR="00FF7D19" w:rsidRPr="00E0308D">
        <w:rPr>
          <w:rFonts w:asciiTheme="minorHAnsi" w:hAnsiTheme="minorHAnsi" w:cstheme="minorHAnsi"/>
        </w:rPr>
        <w:t>t</w:t>
      </w:r>
      <w:r w:rsidR="00C024B2" w:rsidRPr="00E0308D">
        <w:rPr>
          <w:rFonts w:asciiTheme="minorHAnsi" w:hAnsiTheme="minorHAnsi" w:cstheme="minorHAnsi"/>
        </w:rPr>
        <w:t xml:space="preserve">he </w:t>
      </w:r>
      <w:r w:rsidR="00415BDC" w:rsidRPr="00E0308D">
        <w:rPr>
          <w:rFonts w:asciiTheme="minorHAnsi" w:hAnsiTheme="minorHAnsi" w:cstheme="minorHAnsi"/>
        </w:rPr>
        <w:t>Owner of the Improvements</w:t>
      </w:r>
      <w:r w:rsidR="0080562E" w:rsidRPr="00E0308D">
        <w:rPr>
          <w:rFonts w:asciiTheme="minorHAnsi" w:hAnsiTheme="minorHAnsi" w:cstheme="minorHAnsi"/>
        </w:rPr>
        <w:t xml:space="preserve"> </w:t>
      </w:r>
      <w:r w:rsidRPr="00E0308D">
        <w:rPr>
          <w:rFonts w:asciiTheme="minorHAnsi" w:hAnsiTheme="minorHAnsi" w:cstheme="minorHAnsi"/>
        </w:rPr>
        <w:t>proposes to reinstate that damage, it must</w:t>
      </w:r>
      <w:r w:rsidR="00365C36" w:rsidRPr="00E0308D">
        <w:rPr>
          <w:rFonts w:asciiTheme="minorHAnsi" w:hAnsiTheme="minorHAnsi" w:cstheme="minorHAnsi"/>
        </w:rPr>
        <w:t>:</w:t>
      </w:r>
    </w:p>
    <w:p w14:paraId="37A41F75" w14:textId="77777777" w:rsidR="00365C36" w:rsidRPr="00E0308D" w:rsidRDefault="00D932B4" w:rsidP="00C07C04">
      <w:pPr>
        <w:pStyle w:val="MLLegal4"/>
        <w:rPr>
          <w:rFonts w:asciiTheme="minorHAnsi" w:hAnsiTheme="minorHAnsi" w:cstheme="minorHAnsi"/>
        </w:rPr>
      </w:pPr>
      <w:r w:rsidRPr="00E0308D">
        <w:rPr>
          <w:rFonts w:asciiTheme="minorHAnsi" w:hAnsiTheme="minorHAnsi" w:cstheme="minorHAnsi"/>
        </w:rPr>
        <w:t>give written notice to the</w:t>
      </w:r>
      <w:r w:rsidR="00415BDC" w:rsidRPr="00E0308D">
        <w:rPr>
          <w:rFonts w:asciiTheme="minorHAnsi" w:hAnsiTheme="minorHAnsi" w:cstheme="minorHAnsi"/>
        </w:rPr>
        <w:t xml:space="preserve"> other party</w:t>
      </w:r>
      <w:r w:rsidR="00670762" w:rsidRPr="00E0308D">
        <w:rPr>
          <w:rFonts w:asciiTheme="minorHAnsi" w:hAnsiTheme="minorHAnsi" w:cstheme="minorHAnsi"/>
        </w:rPr>
        <w:t xml:space="preserve"> to that effect within 40 Business Days</w:t>
      </w:r>
      <w:r w:rsidRPr="00E0308D">
        <w:rPr>
          <w:rFonts w:asciiTheme="minorHAnsi" w:hAnsiTheme="minorHAnsi" w:cstheme="minorHAnsi"/>
        </w:rPr>
        <w:t xml:space="preserve"> </w:t>
      </w:r>
      <w:r w:rsidR="00670762" w:rsidRPr="00E0308D">
        <w:rPr>
          <w:rFonts w:asciiTheme="minorHAnsi" w:hAnsiTheme="minorHAnsi" w:cstheme="minorHAnsi"/>
        </w:rPr>
        <w:t>following</w:t>
      </w:r>
      <w:r w:rsidRPr="00E0308D">
        <w:rPr>
          <w:rFonts w:asciiTheme="minorHAnsi" w:hAnsiTheme="minorHAnsi" w:cstheme="minorHAnsi"/>
        </w:rPr>
        <w:t xml:space="preserve"> the date </w:t>
      </w:r>
      <w:r w:rsidR="00670762" w:rsidRPr="00E0308D">
        <w:rPr>
          <w:rFonts w:asciiTheme="minorHAnsi" w:hAnsiTheme="minorHAnsi" w:cstheme="minorHAnsi"/>
        </w:rPr>
        <w:t>the Major Damage</w:t>
      </w:r>
      <w:r w:rsidRPr="00E0308D">
        <w:rPr>
          <w:rFonts w:asciiTheme="minorHAnsi" w:hAnsiTheme="minorHAnsi" w:cstheme="minorHAnsi"/>
        </w:rPr>
        <w:t xml:space="preserve"> occurs</w:t>
      </w:r>
      <w:r w:rsidR="00365C36" w:rsidRPr="00E0308D">
        <w:rPr>
          <w:rFonts w:asciiTheme="minorHAnsi" w:hAnsiTheme="minorHAnsi" w:cstheme="minorHAnsi"/>
        </w:rPr>
        <w:t>; and</w:t>
      </w:r>
    </w:p>
    <w:p w14:paraId="2E57A1BF" w14:textId="77777777" w:rsidR="00365C36" w:rsidRPr="00E0308D" w:rsidRDefault="00365C36" w:rsidP="00C07C04">
      <w:pPr>
        <w:pStyle w:val="MLLegal4"/>
        <w:rPr>
          <w:rFonts w:asciiTheme="minorHAnsi" w:hAnsiTheme="minorHAnsi" w:cstheme="minorHAnsi"/>
        </w:rPr>
      </w:pPr>
      <w:bookmarkStart w:id="127" w:name="_Ref328983774"/>
      <w:r w:rsidRPr="00E0308D">
        <w:rPr>
          <w:rFonts w:asciiTheme="minorHAnsi" w:hAnsiTheme="minorHAnsi" w:cstheme="minorHAnsi"/>
        </w:rPr>
        <w:t>u</w:t>
      </w:r>
      <w:r w:rsidR="00415BDC" w:rsidRPr="00E0308D">
        <w:rPr>
          <w:rFonts w:asciiTheme="minorHAnsi" w:hAnsiTheme="minorHAnsi" w:cstheme="minorHAnsi"/>
        </w:rPr>
        <w:t xml:space="preserve">nless otherwise agreed, </w:t>
      </w:r>
      <w:r w:rsidR="00D932B4" w:rsidRPr="00E0308D">
        <w:rPr>
          <w:rFonts w:asciiTheme="minorHAnsi" w:hAnsiTheme="minorHAnsi" w:cstheme="minorHAnsi"/>
        </w:rPr>
        <w:t>reinstate the Premises to the condition in which they were immediately prior to the damage occurring.</w:t>
      </w:r>
    </w:p>
    <w:p w14:paraId="72E4F8D8" w14:textId="77777777" w:rsidR="00D932B4" w:rsidRPr="00E0308D" w:rsidRDefault="00C024B2">
      <w:pPr>
        <w:pStyle w:val="MLLegal3"/>
        <w:rPr>
          <w:rFonts w:asciiTheme="minorHAnsi" w:hAnsiTheme="minorHAnsi" w:cstheme="minorHAnsi"/>
        </w:rPr>
      </w:pPr>
      <w:r w:rsidRPr="00E0308D">
        <w:rPr>
          <w:rFonts w:asciiTheme="minorHAnsi" w:hAnsiTheme="minorHAnsi" w:cstheme="minorHAnsi"/>
        </w:rPr>
        <w:t xml:space="preserve">The </w:t>
      </w:r>
      <w:r w:rsidR="00415BDC" w:rsidRPr="00E0308D">
        <w:rPr>
          <w:rFonts w:asciiTheme="minorHAnsi" w:hAnsiTheme="minorHAnsi" w:cstheme="minorHAnsi"/>
        </w:rPr>
        <w:t>Owner of the Improvements</w:t>
      </w:r>
      <w:r w:rsidR="00FD3724" w:rsidRPr="00E0308D">
        <w:rPr>
          <w:rFonts w:asciiTheme="minorHAnsi" w:hAnsiTheme="minorHAnsi" w:cstheme="minorHAnsi"/>
        </w:rPr>
        <w:t xml:space="preserve"> </w:t>
      </w:r>
      <w:r w:rsidR="00D932B4" w:rsidRPr="00E0308D">
        <w:rPr>
          <w:rFonts w:asciiTheme="minorHAnsi" w:hAnsiTheme="minorHAnsi" w:cstheme="minorHAnsi"/>
        </w:rPr>
        <w:t xml:space="preserve">may, with the consent of the </w:t>
      </w:r>
      <w:r w:rsidR="00415BDC" w:rsidRPr="00E0308D">
        <w:rPr>
          <w:rFonts w:asciiTheme="minorHAnsi" w:hAnsiTheme="minorHAnsi" w:cstheme="minorHAnsi"/>
        </w:rPr>
        <w:t xml:space="preserve">other party </w:t>
      </w:r>
      <w:r w:rsidR="00D932B4" w:rsidRPr="00E0308D">
        <w:rPr>
          <w:rFonts w:asciiTheme="minorHAnsi" w:hAnsiTheme="minorHAnsi" w:cstheme="minorHAnsi"/>
        </w:rPr>
        <w:t xml:space="preserve">(which </w:t>
      </w:r>
      <w:r w:rsidR="0080562E" w:rsidRPr="00E0308D">
        <w:rPr>
          <w:rFonts w:asciiTheme="minorHAnsi" w:hAnsiTheme="minorHAnsi" w:cstheme="minorHAnsi"/>
        </w:rPr>
        <w:t>must not be unreasonably withheld</w:t>
      </w:r>
      <w:r w:rsidR="00D932B4" w:rsidRPr="00E0308D">
        <w:rPr>
          <w:rFonts w:asciiTheme="minorHAnsi" w:hAnsiTheme="minorHAnsi" w:cstheme="minorHAnsi"/>
        </w:rPr>
        <w:t>)</w:t>
      </w:r>
      <w:r w:rsidR="00FD3724" w:rsidRPr="00E0308D">
        <w:rPr>
          <w:rFonts w:asciiTheme="minorHAnsi" w:hAnsiTheme="minorHAnsi" w:cstheme="minorHAnsi"/>
        </w:rPr>
        <w:t>, in reinstating the damage</w:t>
      </w:r>
      <w:r w:rsidR="00D932B4" w:rsidRPr="00E0308D">
        <w:rPr>
          <w:rFonts w:asciiTheme="minorHAnsi" w:hAnsiTheme="minorHAnsi" w:cstheme="minorHAnsi"/>
        </w:rPr>
        <w:t xml:space="preserve"> change the Improvements, or construct works which differ from those which existed prior to the damage (</w:t>
      </w:r>
      <w:r w:rsidR="00D932B4" w:rsidRPr="00E0308D">
        <w:rPr>
          <w:rFonts w:asciiTheme="minorHAnsi" w:hAnsiTheme="minorHAnsi" w:cstheme="minorHAnsi"/>
          <w:b/>
        </w:rPr>
        <w:t>Reinstatement Works</w:t>
      </w:r>
      <w:r w:rsidR="00D932B4" w:rsidRPr="00E0308D">
        <w:rPr>
          <w:rFonts w:asciiTheme="minorHAnsi" w:hAnsiTheme="minorHAnsi" w:cstheme="minorHAnsi"/>
        </w:rPr>
        <w:t>).</w:t>
      </w:r>
      <w:bookmarkEnd w:id="127"/>
    </w:p>
    <w:p w14:paraId="552B7C37" w14:textId="77777777" w:rsidR="00D932B4" w:rsidRPr="00E0308D" w:rsidRDefault="00D932B4" w:rsidP="00B51157">
      <w:pPr>
        <w:pStyle w:val="MLLegal3"/>
        <w:rPr>
          <w:rFonts w:asciiTheme="minorHAnsi" w:hAnsiTheme="minorHAnsi" w:cstheme="minorHAnsi"/>
        </w:rPr>
      </w:pPr>
      <w:bookmarkStart w:id="128" w:name="_Ref328833212"/>
      <w:r w:rsidRPr="00E0308D">
        <w:rPr>
          <w:rFonts w:asciiTheme="minorHAnsi" w:hAnsiTheme="minorHAnsi" w:cstheme="minorHAnsi"/>
        </w:rPr>
        <w:t xml:space="preserve">The parties must agree on a program for carrying out the Reinstatement Works. If the parties cannot agree on such program, within a reasonable time, then the program for carrying out the Reinstatement Works (which must be a reasonable program in all circumstances) will be specified by </w:t>
      </w:r>
      <w:r w:rsidR="00415BDC" w:rsidRPr="00E0308D">
        <w:rPr>
          <w:rFonts w:asciiTheme="minorHAnsi" w:hAnsiTheme="minorHAnsi" w:cstheme="minorHAnsi"/>
        </w:rPr>
        <w:t>the Owner of the Improvements</w:t>
      </w:r>
      <w:r w:rsidRPr="00E0308D">
        <w:rPr>
          <w:rFonts w:asciiTheme="minorHAnsi" w:hAnsiTheme="minorHAnsi" w:cstheme="minorHAnsi"/>
        </w:rPr>
        <w:t>.</w:t>
      </w:r>
      <w:bookmarkEnd w:id="128"/>
    </w:p>
    <w:p w14:paraId="00492CAA"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The Reinstatement Works must be:</w:t>
      </w:r>
    </w:p>
    <w:p w14:paraId="124331B4"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designed in a proper and professional manner; and</w:t>
      </w:r>
    </w:p>
    <w:p w14:paraId="36D685DB"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carried out:</w:t>
      </w:r>
    </w:p>
    <w:p w14:paraId="5EDA04FE" w14:textId="77777777" w:rsidR="00D932B4" w:rsidRPr="00E0308D" w:rsidRDefault="00D932B4" w:rsidP="00AF2789">
      <w:pPr>
        <w:pStyle w:val="MLLegal5"/>
        <w:rPr>
          <w:rFonts w:asciiTheme="minorHAnsi" w:hAnsiTheme="minorHAnsi" w:cstheme="minorHAnsi"/>
        </w:rPr>
      </w:pPr>
      <w:r w:rsidRPr="00E0308D">
        <w:rPr>
          <w:rFonts w:asciiTheme="minorHAnsi" w:hAnsiTheme="minorHAnsi" w:cstheme="minorHAnsi"/>
        </w:rPr>
        <w:t>in accordance with all Approvals and Laws;</w:t>
      </w:r>
    </w:p>
    <w:p w14:paraId="6CFE7FE7" w14:textId="77777777" w:rsidR="00D932B4" w:rsidRPr="00E0308D" w:rsidRDefault="00D932B4" w:rsidP="00AF2789">
      <w:pPr>
        <w:pStyle w:val="MLLegal5"/>
        <w:rPr>
          <w:rFonts w:asciiTheme="minorHAnsi" w:hAnsiTheme="minorHAnsi" w:cstheme="minorHAnsi"/>
        </w:rPr>
      </w:pPr>
      <w:r w:rsidRPr="00E0308D">
        <w:rPr>
          <w:rFonts w:asciiTheme="minorHAnsi" w:hAnsiTheme="minorHAnsi" w:cstheme="minorHAnsi"/>
        </w:rPr>
        <w:t>in a good and workmanlike manner and by reputable, experienced and competent builders; and</w:t>
      </w:r>
    </w:p>
    <w:p w14:paraId="7A7DB5E1" w14:textId="54F6EA6B" w:rsidR="00D932B4" w:rsidRPr="00E0308D" w:rsidRDefault="00D932B4" w:rsidP="00AF2789">
      <w:pPr>
        <w:pStyle w:val="MLLegal5"/>
        <w:rPr>
          <w:rFonts w:asciiTheme="minorHAnsi" w:hAnsiTheme="minorHAnsi" w:cstheme="minorHAnsi"/>
        </w:rPr>
      </w:pPr>
      <w:r w:rsidRPr="00E0308D">
        <w:rPr>
          <w:rFonts w:asciiTheme="minorHAnsi" w:hAnsiTheme="minorHAnsi" w:cstheme="minorHAnsi"/>
        </w:rPr>
        <w:t xml:space="preserve">in accordance with the program </w:t>
      </w:r>
      <w:r w:rsidR="00415BDC" w:rsidRPr="00E0308D">
        <w:rPr>
          <w:rFonts w:asciiTheme="minorHAnsi" w:hAnsiTheme="minorHAnsi" w:cstheme="minorHAnsi"/>
        </w:rPr>
        <w:t xml:space="preserve">specified </w:t>
      </w:r>
      <w:r w:rsidRPr="00E0308D">
        <w:rPr>
          <w:rFonts w:asciiTheme="minorHAnsi" w:hAnsiTheme="minorHAnsi" w:cstheme="minorHAnsi"/>
        </w:rPr>
        <w:t xml:space="preserve">under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_Ref328833212 \w \h </w:instrText>
      </w:r>
      <w:r w:rsidR="00FF7D19" w:rsidRP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10.4(c)</w:t>
      </w:r>
      <w:r w:rsidRPr="00E0308D">
        <w:rPr>
          <w:rFonts w:asciiTheme="minorHAnsi" w:hAnsiTheme="minorHAnsi" w:cstheme="minorHAnsi"/>
        </w:rPr>
        <w:fldChar w:fldCharType="end"/>
      </w:r>
      <w:r w:rsidRPr="00E0308D">
        <w:rPr>
          <w:rFonts w:asciiTheme="minorHAnsi" w:hAnsiTheme="minorHAnsi" w:cstheme="minorHAnsi"/>
        </w:rPr>
        <w:t>.</w:t>
      </w:r>
    </w:p>
    <w:p w14:paraId="43B76768"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Unless otherwise agreed, this</w:t>
      </w:r>
      <w:r w:rsidR="001B530E" w:rsidRPr="00E0308D">
        <w:rPr>
          <w:rFonts w:asciiTheme="minorHAnsi" w:hAnsiTheme="minorHAnsi" w:cstheme="minorHAnsi"/>
        </w:rPr>
        <w:t xml:space="preserve"> Lease</w:t>
      </w:r>
      <w:r w:rsidRPr="00E0308D">
        <w:rPr>
          <w:rFonts w:asciiTheme="minorHAnsi" w:hAnsiTheme="minorHAnsi" w:cstheme="minorHAnsi"/>
        </w:rPr>
        <w:t xml:space="preserve"> will continue to apply in all respects to the Premises as reinstated or modified by the Reinstatement Works, save for the obligation to use the Premises for the Permitted Use, which obligation is suspended to the extent necessary for the duration of the Reinstatement Works.</w:t>
      </w:r>
    </w:p>
    <w:p w14:paraId="6E06E58F" w14:textId="77777777" w:rsidR="00D932B4" w:rsidRPr="00E0308D" w:rsidRDefault="00E63C93" w:rsidP="00E50597">
      <w:pPr>
        <w:pStyle w:val="MLLegal2Heading"/>
        <w:rPr>
          <w:rFonts w:asciiTheme="minorHAnsi" w:hAnsiTheme="minorHAnsi" w:cstheme="minorHAnsi"/>
        </w:rPr>
      </w:pPr>
      <w:bookmarkStart w:id="129" w:name="_Toc362525542"/>
      <w:bookmarkStart w:id="130" w:name="_Ref78386455"/>
      <w:bookmarkStart w:id="131" w:name="_Ref78386498"/>
      <w:bookmarkStart w:id="132" w:name="_Toc83285217"/>
      <w:r w:rsidRPr="00E0308D">
        <w:rPr>
          <w:rFonts w:asciiTheme="minorHAnsi" w:hAnsiTheme="minorHAnsi" w:cstheme="minorHAnsi"/>
        </w:rPr>
        <w:t xml:space="preserve">Termination </w:t>
      </w:r>
      <w:r w:rsidR="00D932B4" w:rsidRPr="00E0308D">
        <w:rPr>
          <w:rFonts w:asciiTheme="minorHAnsi" w:hAnsiTheme="minorHAnsi" w:cstheme="minorHAnsi"/>
        </w:rPr>
        <w:t xml:space="preserve">by </w:t>
      </w:r>
      <w:r w:rsidR="00FF7D19" w:rsidRPr="00E0308D">
        <w:rPr>
          <w:rFonts w:asciiTheme="minorHAnsi" w:hAnsiTheme="minorHAnsi" w:cstheme="minorHAnsi"/>
        </w:rPr>
        <w:t>t</w:t>
      </w:r>
      <w:r w:rsidR="00C024B2" w:rsidRPr="00E0308D">
        <w:rPr>
          <w:rFonts w:asciiTheme="minorHAnsi" w:hAnsiTheme="minorHAnsi" w:cstheme="minorHAnsi"/>
        </w:rPr>
        <w:t xml:space="preserve">he </w:t>
      </w:r>
      <w:bookmarkEnd w:id="129"/>
      <w:bookmarkEnd w:id="130"/>
      <w:bookmarkEnd w:id="131"/>
      <w:r w:rsidR="00670762" w:rsidRPr="00E0308D">
        <w:rPr>
          <w:rFonts w:asciiTheme="minorHAnsi" w:hAnsiTheme="minorHAnsi" w:cstheme="minorHAnsi"/>
        </w:rPr>
        <w:t>Owner</w:t>
      </w:r>
      <w:bookmarkEnd w:id="132"/>
    </w:p>
    <w:p w14:paraId="19A1848E" w14:textId="3D7B68CC" w:rsidR="00D932B4" w:rsidRPr="00E0308D" w:rsidRDefault="00D932B4" w:rsidP="00E80AC6">
      <w:pPr>
        <w:pStyle w:val="MLLegal3"/>
        <w:rPr>
          <w:rFonts w:asciiTheme="minorHAnsi" w:hAnsiTheme="minorHAnsi" w:cstheme="minorHAnsi"/>
        </w:rPr>
      </w:pPr>
      <w:bookmarkStart w:id="133" w:name="_Ref328833557"/>
      <w:r w:rsidRPr="00E0308D">
        <w:rPr>
          <w:rFonts w:asciiTheme="minorHAnsi" w:hAnsiTheme="minorHAnsi" w:cstheme="minorHAnsi"/>
        </w:rPr>
        <w:t xml:space="preserve">If </w:t>
      </w:r>
      <w:r w:rsidR="00FF7D19" w:rsidRPr="00E0308D">
        <w:rPr>
          <w:rFonts w:asciiTheme="minorHAnsi" w:hAnsiTheme="minorHAnsi" w:cstheme="minorHAnsi"/>
        </w:rPr>
        <w:t xml:space="preserve">the </w:t>
      </w:r>
      <w:r w:rsidR="00415BDC" w:rsidRPr="00E0308D">
        <w:rPr>
          <w:rFonts w:asciiTheme="minorHAnsi" w:hAnsiTheme="minorHAnsi" w:cstheme="minorHAnsi"/>
        </w:rPr>
        <w:t>Owner of the Improvements</w:t>
      </w:r>
      <w:bookmarkEnd w:id="133"/>
      <w:r w:rsidR="00670762" w:rsidRPr="00E0308D">
        <w:rPr>
          <w:rFonts w:asciiTheme="minorHAnsi" w:hAnsiTheme="minorHAnsi" w:cstheme="minorHAnsi"/>
        </w:rPr>
        <w:t xml:space="preserve"> has not elected to </w:t>
      </w:r>
      <w:r w:rsidRPr="00E0308D">
        <w:rPr>
          <w:rFonts w:asciiTheme="minorHAnsi" w:hAnsiTheme="minorHAnsi" w:cstheme="minorHAnsi"/>
        </w:rPr>
        <w:t xml:space="preserve">reinstate Major Damage </w:t>
      </w:r>
      <w:r w:rsidR="00670762" w:rsidRPr="00E0308D">
        <w:rPr>
          <w:rFonts w:asciiTheme="minorHAnsi" w:hAnsiTheme="minorHAnsi" w:cstheme="minorHAnsi"/>
        </w:rPr>
        <w:t>within 40 Business Days following the date the Major Damage</w:t>
      </w:r>
      <w:r w:rsidR="00AF3CEB" w:rsidRPr="00E0308D">
        <w:rPr>
          <w:rFonts w:asciiTheme="minorHAnsi" w:hAnsiTheme="minorHAnsi" w:cstheme="minorHAnsi"/>
        </w:rPr>
        <w:t xml:space="preserve"> occurred</w:t>
      </w:r>
      <w:r w:rsidR="00670762" w:rsidRPr="00E0308D">
        <w:rPr>
          <w:rFonts w:asciiTheme="minorHAnsi" w:hAnsiTheme="minorHAnsi" w:cstheme="minorHAnsi"/>
        </w:rPr>
        <w:t xml:space="preserve"> </w:t>
      </w:r>
      <w:r w:rsidRPr="00E0308D">
        <w:rPr>
          <w:rFonts w:asciiTheme="minorHAnsi" w:hAnsiTheme="minorHAnsi" w:cstheme="minorHAnsi"/>
        </w:rPr>
        <w:t>then</w:t>
      </w:r>
      <w:r w:rsidR="0080562E" w:rsidRPr="00E0308D">
        <w:rPr>
          <w:rFonts w:asciiTheme="minorHAnsi" w:hAnsiTheme="minorHAnsi" w:cstheme="minorHAnsi"/>
        </w:rPr>
        <w:t xml:space="preserve"> either party may</w:t>
      </w:r>
      <w:r w:rsidRPr="00E0308D">
        <w:rPr>
          <w:rFonts w:asciiTheme="minorHAnsi" w:hAnsiTheme="minorHAnsi" w:cstheme="minorHAnsi"/>
        </w:rPr>
        <w:t xml:space="preserve">, by giving written notice to the </w:t>
      </w:r>
      <w:r w:rsidR="0080562E" w:rsidRPr="00E0308D">
        <w:rPr>
          <w:rFonts w:asciiTheme="minorHAnsi" w:hAnsiTheme="minorHAnsi" w:cstheme="minorHAnsi"/>
        </w:rPr>
        <w:t xml:space="preserve">other party, </w:t>
      </w:r>
      <w:r w:rsidRPr="00E0308D">
        <w:rPr>
          <w:rFonts w:asciiTheme="minorHAnsi" w:hAnsiTheme="minorHAnsi" w:cstheme="minorHAnsi"/>
        </w:rPr>
        <w:t>te</w:t>
      </w:r>
      <w:r w:rsidR="0080562E" w:rsidRPr="00E0308D">
        <w:rPr>
          <w:rFonts w:asciiTheme="minorHAnsi" w:hAnsiTheme="minorHAnsi" w:cstheme="minorHAnsi"/>
        </w:rPr>
        <w:t>rminate this Lease.</w:t>
      </w:r>
    </w:p>
    <w:p w14:paraId="427037D8" w14:textId="4B10EE9C" w:rsidR="00A35770" w:rsidRPr="00E0308D" w:rsidRDefault="00A35770" w:rsidP="00A35770">
      <w:pPr>
        <w:pStyle w:val="MLLegal3"/>
        <w:numPr>
          <w:ilvl w:val="0"/>
          <w:numId w:val="0"/>
        </w:numPr>
        <w:ind w:left="2160"/>
        <w:rPr>
          <w:rFonts w:asciiTheme="minorHAnsi" w:hAnsiTheme="minorHAnsi" w:cstheme="minorHAnsi"/>
          <w:i/>
        </w:rPr>
      </w:pPr>
      <w:r w:rsidRPr="00E0308D">
        <w:rPr>
          <w:rFonts w:asciiTheme="minorHAnsi" w:hAnsiTheme="minorHAnsi" w:cstheme="minorHAnsi"/>
          <w:highlight w:val="yellow"/>
        </w:rPr>
        <w:t>[</w:t>
      </w:r>
      <w:r w:rsidRPr="00E0308D">
        <w:rPr>
          <w:rFonts w:asciiTheme="minorHAnsi" w:hAnsiTheme="minorHAnsi" w:cstheme="minorHAnsi"/>
          <w:b/>
          <w:i/>
          <w:highlight w:val="yellow"/>
        </w:rPr>
        <w:t xml:space="preserve">Drafting note: </w:t>
      </w:r>
      <w:r w:rsidRPr="00E0308D">
        <w:rPr>
          <w:rFonts w:asciiTheme="minorHAnsi" w:hAnsiTheme="minorHAnsi" w:cstheme="minorHAnsi"/>
          <w:i/>
          <w:highlight w:val="yellow"/>
        </w:rPr>
        <w:t xml:space="preserve">Where Improvements are funded by a lender or government grant, the finance/funding agreement will typically be conditional on a direct deed with the landlord, and requiring certain step-in rights where </w:t>
      </w:r>
      <w:r w:rsidR="006415F5" w:rsidRPr="00E0308D">
        <w:rPr>
          <w:rFonts w:asciiTheme="minorHAnsi" w:hAnsiTheme="minorHAnsi" w:cstheme="minorHAnsi"/>
          <w:i/>
          <w:highlight w:val="yellow"/>
        </w:rPr>
        <w:t>Major Damage occurs].</w:t>
      </w:r>
      <w:r w:rsidRPr="00E0308D">
        <w:rPr>
          <w:rFonts w:asciiTheme="minorHAnsi" w:hAnsiTheme="minorHAnsi" w:cstheme="minorHAnsi"/>
          <w:i/>
        </w:rPr>
        <w:t xml:space="preserve"> </w:t>
      </w:r>
    </w:p>
    <w:p w14:paraId="6466FAC0" w14:textId="0B99854B" w:rsidR="005F4B59" w:rsidRPr="00E0308D" w:rsidRDefault="007B2D0B" w:rsidP="00C70AD6">
      <w:pPr>
        <w:pStyle w:val="MLLegal3"/>
        <w:tabs>
          <w:tab w:val="clear" w:pos="2160"/>
        </w:tabs>
        <w:rPr>
          <w:rFonts w:asciiTheme="minorHAnsi" w:hAnsiTheme="minorHAnsi" w:cstheme="minorHAnsi"/>
        </w:rPr>
      </w:pPr>
      <w:bookmarkStart w:id="134" w:name="_Ref78377293"/>
      <w:r w:rsidRPr="00E0308D">
        <w:rPr>
          <w:rFonts w:asciiTheme="minorHAnsi" w:hAnsiTheme="minorHAnsi" w:cstheme="minorHAnsi"/>
        </w:rPr>
        <w:t>If</w:t>
      </w:r>
      <w:r w:rsidR="00415BDC" w:rsidRPr="00E0308D">
        <w:rPr>
          <w:rFonts w:asciiTheme="minorHAnsi" w:hAnsiTheme="minorHAnsi" w:cstheme="minorHAnsi"/>
        </w:rPr>
        <w:t xml:space="preserve"> the Tenant is the </w:t>
      </w:r>
      <w:r w:rsidRPr="00E0308D">
        <w:rPr>
          <w:rFonts w:asciiTheme="minorHAnsi" w:hAnsiTheme="minorHAnsi" w:cstheme="minorHAnsi"/>
        </w:rPr>
        <w:t xml:space="preserve">Owner of the Improvements and the Lease is terminated in accordance with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_Ref328833557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10.5(a)</w:t>
      </w:r>
      <w:r w:rsidRPr="00E0308D">
        <w:rPr>
          <w:rFonts w:asciiTheme="minorHAnsi" w:hAnsiTheme="minorHAnsi" w:cstheme="minorHAnsi"/>
        </w:rPr>
        <w:fldChar w:fldCharType="end"/>
      </w:r>
      <w:r w:rsidRPr="00E0308D">
        <w:rPr>
          <w:rFonts w:asciiTheme="minorHAnsi" w:hAnsiTheme="minorHAnsi" w:cstheme="minorHAnsi"/>
        </w:rPr>
        <w:t>, the Tenant must demolish the Improvements and return the Land to the Landlord as a vacant lot</w:t>
      </w:r>
      <w:r w:rsidR="005F4B59" w:rsidRPr="00E0308D">
        <w:rPr>
          <w:rFonts w:asciiTheme="minorHAnsi" w:hAnsiTheme="minorHAnsi" w:cstheme="minorHAnsi"/>
        </w:rPr>
        <w:t xml:space="preserve"> (</w:t>
      </w:r>
      <w:r w:rsidR="005F4B59" w:rsidRPr="00E0308D">
        <w:rPr>
          <w:rFonts w:asciiTheme="minorHAnsi" w:hAnsiTheme="minorHAnsi" w:cstheme="minorHAnsi"/>
          <w:b/>
        </w:rPr>
        <w:t>Demolition Works</w:t>
      </w:r>
      <w:r w:rsidR="005F4B59" w:rsidRPr="00E0308D">
        <w:rPr>
          <w:rFonts w:asciiTheme="minorHAnsi" w:hAnsiTheme="minorHAnsi" w:cstheme="minorHAnsi"/>
        </w:rPr>
        <w:t>)</w:t>
      </w:r>
      <w:r w:rsidRPr="00E0308D">
        <w:rPr>
          <w:rFonts w:asciiTheme="minorHAnsi" w:hAnsiTheme="minorHAnsi" w:cstheme="minorHAnsi"/>
        </w:rPr>
        <w:t>.</w:t>
      </w:r>
      <w:bookmarkEnd w:id="134"/>
    </w:p>
    <w:p w14:paraId="21E8CC1C" w14:textId="033DB601" w:rsidR="006415F5" w:rsidRPr="00E0308D" w:rsidRDefault="006415F5" w:rsidP="006415F5">
      <w:pPr>
        <w:pStyle w:val="MLLegal3"/>
        <w:numPr>
          <w:ilvl w:val="0"/>
          <w:numId w:val="0"/>
        </w:numPr>
        <w:ind w:left="2160"/>
        <w:rPr>
          <w:rFonts w:asciiTheme="minorHAnsi" w:hAnsiTheme="minorHAnsi" w:cstheme="minorHAnsi"/>
        </w:rPr>
      </w:pPr>
      <w:r w:rsidRPr="00E0308D">
        <w:rPr>
          <w:rFonts w:asciiTheme="minorHAnsi" w:hAnsiTheme="minorHAnsi" w:cstheme="minorHAnsi"/>
          <w:highlight w:val="yellow"/>
        </w:rPr>
        <w:t>[</w:t>
      </w:r>
      <w:r w:rsidRPr="00E0308D">
        <w:rPr>
          <w:rFonts w:asciiTheme="minorHAnsi" w:hAnsiTheme="minorHAnsi" w:cstheme="minorHAnsi"/>
          <w:b/>
          <w:i/>
          <w:highlight w:val="yellow"/>
        </w:rPr>
        <w:t xml:space="preserve">Drafting note: </w:t>
      </w:r>
      <w:r w:rsidRPr="00E0308D">
        <w:rPr>
          <w:rFonts w:asciiTheme="minorHAnsi" w:hAnsiTheme="minorHAnsi" w:cstheme="minorHAnsi"/>
          <w:i/>
          <w:highlight w:val="yellow"/>
        </w:rPr>
        <w:t>Demolition by the tenant is assumed because it provides grounds under the Residential Tenancies Act to terminate any sub-tenancy agreements, allows the tenant to budget for demolition during lease term, and provides the land back to the landlord without an aged asset which may require substantial repairs]</w:t>
      </w:r>
    </w:p>
    <w:p w14:paraId="5DAE764F" w14:textId="77777777" w:rsidR="005F4B59" w:rsidRPr="00E0308D" w:rsidRDefault="005F4B59" w:rsidP="00F50DAB">
      <w:pPr>
        <w:pStyle w:val="MLLegal3"/>
        <w:rPr>
          <w:rFonts w:asciiTheme="minorHAnsi" w:hAnsiTheme="minorHAnsi" w:cstheme="minorHAnsi"/>
        </w:rPr>
      </w:pPr>
      <w:r w:rsidRPr="00E0308D">
        <w:rPr>
          <w:rFonts w:asciiTheme="minorHAnsi" w:hAnsiTheme="minorHAnsi" w:cstheme="minorHAnsi"/>
        </w:rPr>
        <w:t>The Demolition Works must be carried out:</w:t>
      </w:r>
    </w:p>
    <w:p w14:paraId="08FD9762" w14:textId="77777777" w:rsidR="005F4B59" w:rsidRPr="00E0308D" w:rsidRDefault="005F4B59" w:rsidP="005F4B59">
      <w:pPr>
        <w:pStyle w:val="MLLegal4"/>
        <w:rPr>
          <w:rFonts w:asciiTheme="minorHAnsi" w:hAnsiTheme="minorHAnsi" w:cstheme="minorHAnsi"/>
        </w:rPr>
      </w:pPr>
      <w:r w:rsidRPr="00E0308D">
        <w:rPr>
          <w:rFonts w:asciiTheme="minorHAnsi" w:hAnsiTheme="minorHAnsi" w:cstheme="minorHAnsi"/>
        </w:rPr>
        <w:t>in accordance with all Approvals and Laws;</w:t>
      </w:r>
    </w:p>
    <w:p w14:paraId="03A5468C" w14:textId="77777777" w:rsidR="005F4B59" w:rsidRPr="00E0308D" w:rsidRDefault="005F4B59" w:rsidP="005F4B59">
      <w:pPr>
        <w:pStyle w:val="MLLegal4"/>
        <w:rPr>
          <w:rFonts w:asciiTheme="minorHAnsi" w:hAnsiTheme="minorHAnsi" w:cstheme="minorHAnsi"/>
        </w:rPr>
      </w:pPr>
      <w:r w:rsidRPr="00E0308D">
        <w:rPr>
          <w:rFonts w:asciiTheme="minorHAnsi" w:hAnsiTheme="minorHAnsi" w:cstheme="minorHAnsi"/>
        </w:rPr>
        <w:t>in a good and workmanlike manner and by reputable, experienced and competent builders</w:t>
      </w:r>
      <w:r w:rsidR="00047137" w:rsidRPr="00E0308D">
        <w:rPr>
          <w:rFonts w:asciiTheme="minorHAnsi" w:hAnsiTheme="minorHAnsi" w:cstheme="minorHAnsi"/>
        </w:rPr>
        <w:t>; and</w:t>
      </w:r>
    </w:p>
    <w:p w14:paraId="76902852" w14:textId="77777777" w:rsidR="00047137" w:rsidRPr="00E0308D" w:rsidRDefault="00047137" w:rsidP="005F4B59">
      <w:pPr>
        <w:pStyle w:val="MLLegal4"/>
        <w:rPr>
          <w:rFonts w:asciiTheme="minorHAnsi" w:hAnsiTheme="minorHAnsi" w:cstheme="minorHAnsi"/>
        </w:rPr>
      </w:pPr>
      <w:r w:rsidRPr="00E0308D">
        <w:rPr>
          <w:rFonts w:asciiTheme="minorHAnsi" w:hAnsiTheme="minorHAnsi" w:cstheme="minorHAnsi"/>
        </w:rPr>
        <w:t xml:space="preserve">in a timely manner. </w:t>
      </w:r>
    </w:p>
    <w:p w14:paraId="1367CC3A" w14:textId="77777777" w:rsidR="00D932B4" w:rsidRPr="00E0308D" w:rsidRDefault="0080562E" w:rsidP="00E50597">
      <w:pPr>
        <w:pStyle w:val="MLLegal1Heading"/>
        <w:rPr>
          <w:rFonts w:asciiTheme="minorHAnsi" w:hAnsiTheme="minorHAnsi" w:cstheme="minorHAnsi"/>
        </w:rPr>
      </w:pPr>
      <w:bookmarkStart w:id="135" w:name="_Toc362525543"/>
      <w:bookmarkStart w:id="136" w:name="_Toc83285218"/>
      <w:r w:rsidRPr="00E0308D">
        <w:rPr>
          <w:rFonts w:asciiTheme="minorHAnsi" w:hAnsiTheme="minorHAnsi" w:cstheme="minorHAnsi"/>
        </w:rPr>
        <w:t xml:space="preserve">Tenant’s </w:t>
      </w:r>
      <w:r w:rsidR="00D932B4" w:rsidRPr="00E0308D">
        <w:rPr>
          <w:rFonts w:asciiTheme="minorHAnsi" w:hAnsiTheme="minorHAnsi" w:cstheme="minorHAnsi"/>
        </w:rPr>
        <w:t>INDEMNITY AND RELEASE</w:t>
      </w:r>
      <w:bookmarkEnd w:id="135"/>
      <w:bookmarkEnd w:id="136"/>
    </w:p>
    <w:p w14:paraId="1012790E" w14:textId="77777777" w:rsidR="00D932B4" w:rsidRPr="00E0308D" w:rsidRDefault="00D932B4" w:rsidP="00E50597">
      <w:pPr>
        <w:pStyle w:val="MLLegal2Heading"/>
        <w:rPr>
          <w:rFonts w:asciiTheme="minorHAnsi" w:hAnsiTheme="minorHAnsi" w:cstheme="minorHAnsi"/>
        </w:rPr>
      </w:pPr>
      <w:bookmarkStart w:id="137" w:name="_Toc362525544"/>
      <w:bookmarkStart w:id="138" w:name="_Toc83285219"/>
      <w:r w:rsidRPr="00E0308D">
        <w:rPr>
          <w:rFonts w:asciiTheme="minorHAnsi" w:hAnsiTheme="minorHAnsi" w:cstheme="minorHAnsi"/>
        </w:rPr>
        <w:t>Indemnity</w:t>
      </w:r>
      <w:bookmarkEnd w:id="137"/>
      <w:bookmarkEnd w:id="138"/>
      <w:r w:rsidRPr="00E0308D">
        <w:rPr>
          <w:rFonts w:asciiTheme="minorHAnsi" w:hAnsiTheme="minorHAnsi" w:cstheme="minorHAnsi"/>
        </w:rPr>
        <w:t xml:space="preserve"> </w:t>
      </w:r>
    </w:p>
    <w:p w14:paraId="2FBAD977"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The </w:t>
      </w:r>
      <w:r w:rsidR="0080562E" w:rsidRPr="00E0308D">
        <w:rPr>
          <w:rFonts w:asciiTheme="minorHAnsi" w:hAnsiTheme="minorHAnsi" w:cstheme="minorHAnsi"/>
        </w:rPr>
        <w:t>Tenant</w:t>
      </w:r>
      <w:r w:rsidRPr="00E0308D">
        <w:rPr>
          <w:rFonts w:asciiTheme="minorHAnsi" w:hAnsiTheme="minorHAnsi" w:cstheme="minorHAnsi"/>
        </w:rPr>
        <w:t xml:space="preserve"> indemnifies and agrees to keep </w:t>
      </w:r>
      <w:r w:rsidR="00FF7D19"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w:t>
      </w:r>
      <w:r w:rsidR="00223310" w:rsidRPr="00E0308D">
        <w:rPr>
          <w:rFonts w:asciiTheme="minorHAnsi" w:hAnsiTheme="minorHAnsi" w:cstheme="minorHAnsi"/>
        </w:rPr>
        <w:t>indemnified against all Claims</w:t>
      </w:r>
      <w:r w:rsidRPr="00E0308D">
        <w:rPr>
          <w:rFonts w:asciiTheme="minorHAnsi" w:hAnsiTheme="minorHAnsi" w:cstheme="minorHAnsi"/>
        </w:rPr>
        <w:t xml:space="preserve"> and Liability in respect of or arising from:</w:t>
      </w:r>
    </w:p>
    <w:p w14:paraId="2E3579BB"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the occupation and use of the Premises;</w:t>
      </w:r>
    </w:p>
    <w:p w14:paraId="548BCA0F"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any default by the </w:t>
      </w:r>
      <w:r w:rsidR="0080562E" w:rsidRPr="00E0308D">
        <w:rPr>
          <w:rFonts w:asciiTheme="minorHAnsi" w:hAnsiTheme="minorHAnsi" w:cstheme="minorHAnsi"/>
        </w:rPr>
        <w:t xml:space="preserve">Tenant </w:t>
      </w:r>
      <w:r w:rsidRPr="00E0308D">
        <w:rPr>
          <w:rFonts w:asciiTheme="minorHAnsi" w:hAnsiTheme="minorHAnsi" w:cstheme="minorHAnsi"/>
        </w:rPr>
        <w:t>under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11D37419"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negligent use or misuse by the </w:t>
      </w:r>
      <w:r w:rsidR="0080562E" w:rsidRPr="00E0308D">
        <w:rPr>
          <w:rFonts w:asciiTheme="minorHAnsi" w:hAnsiTheme="minorHAnsi" w:cstheme="minorHAnsi"/>
        </w:rPr>
        <w:t xml:space="preserve">Tenant </w:t>
      </w:r>
      <w:r w:rsidRPr="00E0308D">
        <w:rPr>
          <w:rFonts w:asciiTheme="minorHAnsi" w:hAnsiTheme="minorHAnsi" w:cstheme="minorHAnsi"/>
        </w:rPr>
        <w:t>of any Utility Services and other services and facilities of the Premises;</w:t>
      </w:r>
    </w:p>
    <w:p w14:paraId="7819A3F8"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any overflow or leakage of water (including rain water) in or from the Premises caused or contributed to by the </w:t>
      </w:r>
      <w:r w:rsidR="00753ECA" w:rsidRPr="00E0308D">
        <w:rPr>
          <w:rFonts w:asciiTheme="minorHAnsi" w:hAnsiTheme="minorHAnsi" w:cstheme="minorHAnsi"/>
        </w:rPr>
        <w:t xml:space="preserve">Tenant’s </w:t>
      </w:r>
      <w:r w:rsidRPr="00E0308D">
        <w:rPr>
          <w:rFonts w:asciiTheme="minorHAnsi" w:hAnsiTheme="minorHAnsi" w:cstheme="minorHAnsi"/>
        </w:rPr>
        <w:t>act, default, breach or negligence; and</w:t>
      </w:r>
    </w:p>
    <w:p w14:paraId="0AB4467A"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loss, damage or injury to property or persons caused or contributed to by the </w:t>
      </w:r>
      <w:r w:rsidR="00753ECA" w:rsidRPr="00E0308D">
        <w:rPr>
          <w:rFonts w:asciiTheme="minorHAnsi" w:hAnsiTheme="minorHAnsi" w:cstheme="minorHAnsi"/>
        </w:rPr>
        <w:t xml:space="preserve">Tenant’s </w:t>
      </w:r>
      <w:r w:rsidRPr="00E0308D">
        <w:rPr>
          <w:rFonts w:asciiTheme="minorHAnsi" w:hAnsiTheme="minorHAnsi" w:cstheme="minorHAnsi"/>
        </w:rPr>
        <w:t>act, breach, default or negligence.</w:t>
      </w:r>
    </w:p>
    <w:p w14:paraId="410060A8" w14:textId="77777777" w:rsidR="00D932B4" w:rsidRPr="00E0308D" w:rsidRDefault="00D932B4" w:rsidP="00E50597">
      <w:pPr>
        <w:pStyle w:val="MLLegal2Heading"/>
        <w:rPr>
          <w:rFonts w:asciiTheme="minorHAnsi" w:hAnsiTheme="minorHAnsi" w:cstheme="minorHAnsi"/>
        </w:rPr>
      </w:pPr>
      <w:bookmarkStart w:id="139" w:name="_Toc362525545"/>
      <w:bookmarkStart w:id="140" w:name="_Toc83285220"/>
      <w:r w:rsidRPr="00E0308D">
        <w:rPr>
          <w:rFonts w:asciiTheme="minorHAnsi" w:hAnsiTheme="minorHAnsi" w:cstheme="minorHAnsi"/>
        </w:rPr>
        <w:t>Release</w:t>
      </w:r>
      <w:bookmarkEnd w:id="139"/>
      <w:bookmarkEnd w:id="140"/>
      <w:r w:rsidRPr="00E0308D">
        <w:rPr>
          <w:rFonts w:asciiTheme="minorHAnsi" w:hAnsiTheme="minorHAnsi" w:cstheme="minorHAnsi"/>
        </w:rPr>
        <w:t xml:space="preserve"> </w:t>
      </w:r>
    </w:p>
    <w:p w14:paraId="4688D88F"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w:t>
      </w:r>
      <w:r w:rsidR="00753ECA" w:rsidRPr="00E0308D">
        <w:rPr>
          <w:rFonts w:asciiTheme="minorHAnsi" w:hAnsiTheme="minorHAnsi" w:cstheme="minorHAnsi"/>
        </w:rPr>
        <w:t>Tenant</w:t>
      </w:r>
      <w:r w:rsidRPr="00E0308D">
        <w:rPr>
          <w:rFonts w:asciiTheme="minorHAnsi" w:hAnsiTheme="minorHAnsi" w:cstheme="minorHAnsi"/>
        </w:rPr>
        <w:t>:</w:t>
      </w:r>
    </w:p>
    <w:p w14:paraId="0AE8C363"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occupies, uses and keeps the Premises at the risk of the </w:t>
      </w:r>
      <w:r w:rsidR="00753ECA" w:rsidRPr="00E0308D">
        <w:rPr>
          <w:rFonts w:asciiTheme="minorHAnsi" w:hAnsiTheme="minorHAnsi" w:cstheme="minorHAnsi"/>
        </w:rPr>
        <w:t>Tenant</w:t>
      </w:r>
      <w:r w:rsidRPr="00E0308D">
        <w:rPr>
          <w:rFonts w:asciiTheme="minorHAnsi" w:hAnsiTheme="minorHAnsi" w:cstheme="minorHAnsi"/>
        </w:rPr>
        <w:t xml:space="preserve"> in all things; and</w:t>
      </w:r>
    </w:p>
    <w:p w14:paraId="1E9C73D9" w14:textId="1B9B446C" w:rsidR="00D932B4" w:rsidRPr="00E0308D" w:rsidRDefault="00D932B4" w:rsidP="00A93FBC">
      <w:pPr>
        <w:pStyle w:val="MLLegal4"/>
        <w:rPr>
          <w:rFonts w:asciiTheme="minorHAnsi" w:hAnsiTheme="minorHAnsi" w:cstheme="minorHAnsi"/>
        </w:rPr>
      </w:pPr>
      <w:bookmarkStart w:id="141" w:name="_Ref328833682"/>
      <w:r w:rsidRPr="00E0308D">
        <w:rPr>
          <w:rFonts w:asciiTheme="minorHAnsi" w:hAnsiTheme="minorHAnsi" w:cstheme="minorHAnsi"/>
        </w:rPr>
        <w:t>subject to clause</w:t>
      </w:r>
      <w:r w:rsidR="00223310" w:rsidRPr="00E0308D">
        <w:rPr>
          <w:rFonts w:asciiTheme="minorHAnsi" w:hAnsiTheme="minorHAnsi" w:cstheme="minorHAnsi"/>
        </w:rPr>
        <w:t xml:space="preserv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_Ref328833660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11.2(b)</w:t>
      </w:r>
      <w:r w:rsidRPr="00E0308D">
        <w:rPr>
          <w:rFonts w:asciiTheme="minorHAnsi" w:hAnsiTheme="minorHAnsi" w:cstheme="minorHAnsi"/>
        </w:rPr>
        <w:fldChar w:fldCharType="end"/>
      </w:r>
      <w:r w:rsidRPr="00E0308D">
        <w:rPr>
          <w:rFonts w:asciiTheme="minorHAnsi" w:hAnsiTheme="minorHAnsi" w:cstheme="minorHAnsi"/>
        </w:rPr>
        <w:t>, releases</w:t>
      </w:r>
      <w:r w:rsidR="00753ECA" w:rsidRPr="00E0308D">
        <w:rPr>
          <w:rFonts w:asciiTheme="minorHAnsi" w:hAnsiTheme="minorHAnsi" w:cstheme="minorHAnsi"/>
        </w:rPr>
        <w:t xml:space="preserve"> to the extent permitted by Law, </w:t>
      </w:r>
      <w:r w:rsidR="00223310"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its servants and agents, and all person</w:t>
      </w:r>
      <w:r w:rsidR="00673671" w:rsidRPr="00E0308D">
        <w:rPr>
          <w:rFonts w:asciiTheme="minorHAnsi" w:hAnsiTheme="minorHAnsi" w:cstheme="minorHAnsi"/>
        </w:rPr>
        <w:t xml:space="preserve">s claiming through or under </w:t>
      </w:r>
      <w:r w:rsidR="00223310"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from all Claims and Liability resulting from any accident, damage, loss, death or injury occurring in or outside the Premises.</w:t>
      </w:r>
      <w:bookmarkEnd w:id="141"/>
    </w:p>
    <w:p w14:paraId="73151F39" w14:textId="2E9CA339" w:rsidR="00D932B4" w:rsidRPr="00E0308D" w:rsidRDefault="00D932B4" w:rsidP="00B51157">
      <w:pPr>
        <w:pStyle w:val="MLLegal3"/>
        <w:rPr>
          <w:rFonts w:asciiTheme="minorHAnsi" w:hAnsiTheme="minorHAnsi" w:cstheme="minorHAnsi"/>
        </w:rPr>
      </w:pPr>
      <w:bookmarkStart w:id="142" w:name="_Ref328833660"/>
      <w:r w:rsidRPr="00E0308D">
        <w:rPr>
          <w:rFonts w:asciiTheme="minorHAnsi" w:hAnsiTheme="minorHAnsi" w:cstheme="minorHAnsi"/>
        </w:rPr>
        <w:t>The release under clause</w:t>
      </w:r>
      <w:r w:rsidR="00223310" w:rsidRPr="00E0308D">
        <w:rPr>
          <w:rFonts w:asciiTheme="minorHAnsi" w:hAnsiTheme="minorHAnsi" w:cstheme="minorHAnsi"/>
        </w:rPr>
        <w:t xml:space="preserv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_Ref328833682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11.2(a)(ii)</w:t>
      </w:r>
      <w:r w:rsidRPr="00E0308D">
        <w:rPr>
          <w:rFonts w:asciiTheme="minorHAnsi" w:hAnsiTheme="minorHAnsi" w:cstheme="minorHAnsi"/>
        </w:rPr>
        <w:fldChar w:fldCharType="end"/>
      </w:r>
      <w:r w:rsidR="00223310" w:rsidRPr="00E0308D">
        <w:rPr>
          <w:rFonts w:asciiTheme="minorHAnsi" w:hAnsiTheme="minorHAnsi" w:cstheme="minorHAnsi"/>
        </w:rPr>
        <w:t xml:space="preserve"> does not extend to any</w:t>
      </w:r>
      <w:r w:rsidRPr="00E0308D">
        <w:rPr>
          <w:rFonts w:asciiTheme="minorHAnsi" w:hAnsiTheme="minorHAnsi" w:cstheme="minorHAnsi"/>
        </w:rPr>
        <w:t xml:space="preserve"> accident, damage, loss, death or injury </w:t>
      </w:r>
      <w:r w:rsidR="00223310" w:rsidRPr="00E0308D">
        <w:rPr>
          <w:rFonts w:asciiTheme="minorHAnsi" w:hAnsiTheme="minorHAnsi" w:cstheme="minorHAnsi"/>
        </w:rPr>
        <w:t xml:space="preserve">which </w:t>
      </w:r>
      <w:r w:rsidRPr="00E0308D">
        <w:rPr>
          <w:rFonts w:asciiTheme="minorHAnsi" w:hAnsiTheme="minorHAnsi" w:cstheme="minorHAnsi"/>
        </w:rPr>
        <w:t xml:space="preserve">is caused by </w:t>
      </w:r>
      <w:r w:rsidR="00223310"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's negligence or wilful act.</w:t>
      </w:r>
      <w:bookmarkEnd w:id="142"/>
    </w:p>
    <w:p w14:paraId="0C5BD448" w14:textId="77777777" w:rsidR="00D932B4" w:rsidRPr="00E0308D" w:rsidRDefault="00D932B4" w:rsidP="00E50597">
      <w:pPr>
        <w:pStyle w:val="MLLegal1Heading"/>
        <w:rPr>
          <w:rFonts w:asciiTheme="minorHAnsi" w:hAnsiTheme="minorHAnsi" w:cstheme="minorHAnsi"/>
        </w:rPr>
      </w:pPr>
      <w:bookmarkStart w:id="143" w:name="_Ref338067567"/>
      <w:bookmarkStart w:id="144" w:name="_Toc362525546"/>
      <w:bookmarkStart w:id="145" w:name="_Toc83285221"/>
      <w:r w:rsidRPr="00E0308D">
        <w:rPr>
          <w:rFonts w:asciiTheme="minorHAnsi" w:hAnsiTheme="minorHAnsi" w:cstheme="minorHAnsi"/>
        </w:rPr>
        <w:t>ALTERATIONS DURING THE TERM</w:t>
      </w:r>
      <w:bookmarkEnd w:id="143"/>
      <w:bookmarkEnd w:id="144"/>
      <w:bookmarkEnd w:id="145"/>
    </w:p>
    <w:p w14:paraId="39EB8A53" w14:textId="77777777" w:rsidR="00D932B4" w:rsidRPr="00E0308D" w:rsidRDefault="00D932B4" w:rsidP="001B4C7F">
      <w:pPr>
        <w:pStyle w:val="MLIndent1"/>
        <w:rPr>
          <w:rFonts w:asciiTheme="minorHAnsi" w:hAnsiTheme="minorHAnsi" w:cstheme="minorHAnsi"/>
        </w:rPr>
      </w:pPr>
      <w:r w:rsidRPr="00E0308D">
        <w:rPr>
          <w:rFonts w:asciiTheme="minorHAnsi" w:hAnsiTheme="minorHAnsi" w:cstheme="minorHAnsi"/>
        </w:rPr>
        <w:t xml:space="preserve">The </w:t>
      </w:r>
      <w:r w:rsidR="00753ECA" w:rsidRPr="00E0308D">
        <w:rPr>
          <w:rFonts w:asciiTheme="minorHAnsi" w:hAnsiTheme="minorHAnsi" w:cstheme="minorHAnsi"/>
        </w:rPr>
        <w:t>Tenant</w:t>
      </w:r>
      <w:r w:rsidRPr="00E0308D">
        <w:rPr>
          <w:rFonts w:asciiTheme="minorHAnsi" w:hAnsiTheme="minorHAnsi" w:cstheme="minorHAnsi"/>
        </w:rPr>
        <w:t xml:space="preserve"> may carry out alterations or additions to the Improvements during the Term in accordance with and subject to the following provisions:</w:t>
      </w:r>
    </w:p>
    <w:p w14:paraId="1C266686" w14:textId="77777777" w:rsidR="00D932B4" w:rsidRPr="00E0308D" w:rsidRDefault="00D932B4" w:rsidP="00C07C04">
      <w:pPr>
        <w:pStyle w:val="MLLegal3"/>
        <w:tabs>
          <w:tab w:val="clear" w:pos="2160"/>
          <w:tab w:val="num" w:pos="1440"/>
        </w:tabs>
        <w:ind w:left="1440"/>
        <w:rPr>
          <w:rFonts w:asciiTheme="minorHAnsi" w:hAnsiTheme="minorHAnsi" w:cstheme="minorHAnsi"/>
        </w:rPr>
      </w:pPr>
      <w:r w:rsidRPr="00E0308D">
        <w:rPr>
          <w:rFonts w:asciiTheme="minorHAnsi" w:hAnsiTheme="minorHAnsi" w:cstheme="minorHAnsi"/>
        </w:rPr>
        <w:t>The alterations and/or additions must:</w:t>
      </w:r>
    </w:p>
    <w:p w14:paraId="0837EA64" w14:textId="77777777" w:rsidR="00D932B4" w:rsidRPr="00E0308D" w:rsidRDefault="00D932B4" w:rsidP="00C07C04">
      <w:pPr>
        <w:pStyle w:val="MLLegal4"/>
        <w:ind w:left="2160"/>
        <w:rPr>
          <w:rFonts w:asciiTheme="minorHAnsi" w:hAnsiTheme="minorHAnsi" w:cstheme="minorHAnsi"/>
        </w:rPr>
      </w:pPr>
      <w:r w:rsidRPr="00E0308D">
        <w:rPr>
          <w:rFonts w:asciiTheme="minorHAnsi" w:hAnsiTheme="minorHAnsi" w:cstheme="minorHAnsi"/>
        </w:rPr>
        <w:t>be designed by professional and appropriately experienced and qualified designers;</w:t>
      </w:r>
    </w:p>
    <w:p w14:paraId="6427AB49" w14:textId="77777777" w:rsidR="00D932B4" w:rsidRPr="00E0308D" w:rsidRDefault="00D932B4" w:rsidP="00C07C04">
      <w:pPr>
        <w:pStyle w:val="MLLegal4"/>
        <w:ind w:left="2160"/>
        <w:rPr>
          <w:rFonts w:asciiTheme="minorHAnsi" w:hAnsiTheme="minorHAnsi" w:cstheme="minorHAnsi"/>
        </w:rPr>
      </w:pPr>
      <w:r w:rsidRPr="00E0308D">
        <w:rPr>
          <w:rFonts w:asciiTheme="minorHAnsi" w:hAnsiTheme="minorHAnsi" w:cstheme="minorHAnsi"/>
        </w:rPr>
        <w:t>be consistent with the permitted use, design, quality and appearance of the Improvements; and</w:t>
      </w:r>
    </w:p>
    <w:p w14:paraId="60E2E8C2" w14:textId="77777777" w:rsidR="00D932B4" w:rsidRPr="00E0308D" w:rsidRDefault="00D932B4" w:rsidP="00C07C04">
      <w:pPr>
        <w:pStyle w:val="MLLegal4"/>
        <w:ind w:left="2160"/>
        <w:rPr>
          <w:rFonts w:asciiTheme="minorHAnsi" w:hAnsiTheme="minorHAnsi" w:cstheme="minorHAnsi"/>
        </w:rPr>
      </w:pPr>
      <w:r w:rsidRPr="00E0308D">
        <w:rPr>
          <w:rFonts w:asciiTheme="minorHAnsi" w:hAnsiTheme="minorHAnsi" w:cstheme="minorHAnsi"/>
        </w:rPr>
        <w:t>comply in all respects with all relevant Approvals and Laws;</w:t>
      </w:r>
      <w:r w:rsidR="00B61B25" w:rsidRPr="00E0308D">
        <w:rPr>
          <w:rFonts w:asciiTheme="minorHAnsi" w:hAnsiTheme="minorHAnsi" w:cstheme="minorHAnsi"/>
        </w:rPr>
        <w:t xml:space="preserve"> and</w:t>
      </w:r>
    </w:p>
    <w:p w14:paraId="5555BBBF" w14:textId="75B7B924" w:rsidR="00643156" w:rsidRPr="00E0308D" w:rsidRDefault="00643156" w:rsidP="00643156">
      <w:pPr>
        <w:pStyle w:val="MLLegal3"/>
        <w:numPr>
          <w:ilvl w:val="0"/>
          <w:numId w:val="0"/>
        </w:numPr>
        <w:ind w:left="1440"/>
        <w:rPr>
          <w:rFonts w:asciiTheme="minorHAnsi" w:hAnsiTheme="minorHAnsi" w:cstheme="minorHAnsi"/>
          <w:i/>
        </w:rPr>
      </w:pPr>
      <w:bookmarkStart w:id="146" w:name="_Ref338066564"/>
      <w:r w:rsidRPr="00E0308D">
        <w:rPr>
          <w:rFonts w:asciiTheme="minorHAnsi" w:hAnsiTheme="minorHAnsi" w:cstheme="minorHAnsi"/>
          <w:i/>
          <w:highlight w:val="yellow"/>
        </w:rPr>
        <w:t>[</w:t>
      </w:r>
      <w:r w:rsidRPr="00E0308D">
        <w:rPr>
          <w:rFonts w:asciiTheme="minorHAnsi" w:hAnsiTheme="minorHAnsi" w:cstheme="minorHAnsi"/>
          <w:b/>
          <w:i/>
          <w:highlight w:val="yellow"/>
        </w:rPr>
        <w:t xml:space="preserve">Drafting note: </w:t>
      </w:r>
      <w:r w:rsidRPr="00E0308D">
        <w:rPr>
          <w:rFonts w:asciiTheme="minorHAnsi" w:hAnsiTheme="minorHAnsi" w:cstheme="minorHAnsi"/>
          <w:i/>
          <w:highlight w:val="yellow"/>
        </w:rPr>
        <w:t>Where tenant owns Improvements, alterations do not require consent as the building will not be handed back to the landlord. However, works should still be of a standard to ensure housing outcome and Land is protected.]</w:t>
      </w:r>
    </w:p>
    <w:p w14:paraId="7C084120" w14:textId="36C5979A" w:rsidR="00D932B4" w:rsidRPr="00E0308D" w:rsidRDefault="005E1B9F" w:rsidP="00C07C04">
      <w:pPr>
        <w:pStyle w:val="MLLegal3"/>
        <w:tabs>
          <w:tab w:val="clear" w:pos="2160"/>
          <w:tab w:val="num" w:pos="1440"/>
        </w:tabs>
        <w:ind w:left="1440"/>
        <w:rPr>
          <w:rFonts w:asciiTheme="minorHAnsi" w:hAnsiTheme="minorHAnsi" w:cstheme="minorHAnsi"/>
        </w:rPr>
      </w:pPr>
      <w:r w:rsidRPr="00E0308D">
        <w:rPr>
          <w:rFonts w:asciiTheme="minorHAnsi" w:hAnsiTheme="minorHAnsi" w:cstheme="minorHAnsi"/>
        </w:rPr>
        <w:t>Where the Landlord is the Owner of the Improvements</w:t>
      </w:r>
      <w:r w:rsidR="00BA2DC0" w:rsidRPr="00E0308D">
        <w:rPr>
          <w:rFonts w:asciiTheme="minorHAnsi" w:hAnsiTheme="minorHAnsi" w:cstheme="minorHAnsi"/>
        </w:rPr>
        <w:t>,</w:t>
      </w:r>
      <w:r w:rsidRPr="00E0308D">
        <w:rPr>
          <w:rFonts w:asciiTheme="minorHAnsi" w:hAnsiTheme="minorHAnsi" w:cstheme="minorHAnsi"/>
        </w:rPr>
        <w:t xml:space="preserve"> </w:t>
      </w:r>
      <w:r w:rsidR="00BA2DC0" w:rsidRPr="00E0308D">
        <w:rPr>
          <w:rFonts w:asciiTheme="minorHAnsi" w:hAnsiTheme="minorHAnsi" w:cstheme="minorHAnsi"/>
        </w:rPr>
        <w:t>any a</w:t>
      </w:r>
      <w:r w:rsidR="00D932B4" w:rsidRPr="00E0308D">
        <w:rPr>
          <w:rFonts w:asciiTheme="minorHAnsi" w:hAnsiTheme="minorHAnsi" w:cstheme="minorHAnsi"/>
        </w:rPr>
        <w:t xml:space="preserve">lterations and/or additions </w:t>
      </w:r>
      <w:r w:rsidR="00BA2DC0" w:rsidRPr="00E0308D">
        <w:rPr>
          <w:rFonts w:asciiTheme="minorHAnsi" w:hAnsiTheme="minorHAnsi" w:cstheme="minorHAnsi"/>
        </w:rPr>
        <w:t xml:space="preserve">works </w:t>
      </w:r>
      <w:r w:rsidR="00D932B4" w:rsidRPr="00E0308D">
        <w:rPr>
          <w:rFonts w:asciiTheme="minorHAnsi" w:hAnsiTheme="minorHAnsi" w:cstheme="minorHAnsi"/>
        </w:rPr>
        <w:t>must not be commenced or carried out unless</w:t>
      </w:r>
      <w:r w:rsidR="00B61B25" w:rsidRPr="00E0308D">
        <w:rPr>
          <w:rFonts w:asciiTheme="minorHAnsi" w:hAnsiTheme="minorHAnsi" w:cstheme="minorHAnsi"/>
        </w:rPr>
        <w:t xml:space="preserve"> the Landlord has given its written consent to the proposed works (such consent not to be unreasonably withheld and the Landlord may request reasonable additional information from the Tenant when considering granting its consent).</w:t>
      </w:r>
      <w:bookmarkEnd w:id="146"/>
    </w:p>
    <w:p w14:paraId="63B762FB" w14:textId="77777777" w:rsidR="00D932B4" w:rsidRPr="00E0308D" w:rsidRDefault="00D932B4" w:rsidP="00E50597">
      <w:pPr>
        <w:pStyle w:val="MLLegal1Heading"/>
        <w:rPr>
          <w:rFonts w:asciiTheme="minorHAnsi" w:hAnsiTheme="minorHAnsi" w:cstheme="minorHAnsi"/>
        </w:rPr>
      </w:pPr>
      <w:bookmarkStart w:id="147" w:name="_Toc362525549"/>
      <w:bookmarkStart w:id="148" w:name="_Toc83285222"/>
      <w:r w:rsidRPr="00E0308D">
        <w:rPr>
          <w:rFonts w:asciiTheme="minorHAnsi" w:hAnsiTheme="minorHAnsi" w:cstheme="minorHAnsi"/>
        </w:rPr>
        <w:t>Quiet Enjoyment</w:t>
      </w:r>
      <w:bookmarkEnd w:id="147"/>
      <w:bookmarkEnd w:id="148"/>
      <w:r w:rsidRPr="00E0308D">
        <w:rPr>
          <w:rFonts w:asciiTheme="minorHAnsi" w:hAnsiTheme="minorHAnsi" w:cstheme="minorHAnsi"/>
        </w:rPr>
        <w:t xml:space="preserve"> </w:t>
      </w:r>
    </w:p>
    <w:p w14:paraId="0D5D28DA" w14:textId="77777777" w:rsidR="00D932B4" w:rsidRPr="00E0308D" w:rsidRDefault="00D932B4" w:rsidP="00C07C04">
      <w:pPr>
        <w:pStyle w:val="MLLegal3"/>
        <w:tabs>
          <w:tab w:val="clear" w:pos="2160"/>
          <w:tab w:val="num" w:pos="1440"/>
        </w:tabs>
        <w:ind w:left="1440"/>
        <w:rPr>
          <w:rFonts w:asciiTheme="minorHAnsi" w:hAnsiTheme="minorHAnsi" w:cstheme="minorHAnsi"/>
        </w:rPr>
      </w:pPr>
      <w:r w:rsidRPr="00E0308D">
        <w:rPr>
          <w:rFonts w:asciiTheme="minorHAnsi" w:hAnsiTheme="minorHAnsi" w:cstheme="minorHAnsi"/>
        </w:rPr>
        <w:t xml:space="preserve">The </w:t>
      </w:r>
      <w:r w:rsidR="00410ABA" w:rsidRPr="00E0308D">
        <w:rPr>
          <w:rFonts w:asciiTheme="minorHAnsi" w:hAnsiTheme="minorHAnsi" w:cstheme="minorHAnsi"/>
        </w:rPr>
        <w:t xml:space="preserve">Tenant </w:t>
      </w:r>
      <w:r w:rsidRPr="00E0308D">
        <w:rPr>
          <w:rFonts w:asciiTheme="minorHAnsi" w:hAnsiTheme="minorHAnsi" w:cstheme="minorHAnsi"/>
        </w:rPr>
        <w:t xml:space="preserve">and all those claiming through and under the </w:t>
      </w:r>
      <w:r w:rsidR="00410ABA" w:rsidRPr="00E0308D">
        <w:rPr>
          <w:rFonts w:asciiTheme="minorHAnsi" w:hAnsiTheme="minorHAnsi" w:cstheme="minorHAnsi"/>
        </w:rPr>
        <w:t xml:space="preserve">Tenant </w:t>
      </w:r>
      <w:r w:rsidRPr="00E0308D">
        <w:rPr>
          <w:rFonts w:asciiTheme="minorHAnsi" w:hAnsiTheme="minorHAnsi" w:cstheme="minorHAnsi"/>
        </w:rPr>
        <w:t>will be entitled to quiet enjoyment of the Premises upon and subject to the terms and conditions set out in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49F4FBBA" w14:textId="77777777" w:rsidR="00D932B4" w:rsidRPr="00E0308D" w:rsidRDefault="00C024B2" w:rsidP="00C07C04">
      <w:pPr>
        <w:pStyle w:val="MLLegal3"/>
        <w:tabs>
          <w:tab w:val="clear" w:pos="2160"/>
          <w:tab w:val="num" w:pos="1440"/>
        </w:tabs>
        <w:ind w:left="1440"/>
        <w:rPr>
          <w:rFonts w:asciiTheme="minorHAnsi" w:hAnsiTheme="minorHAnsi" w:cstheme="minorHAnsi"/>
        </w:rPr>
      </w:pPr>
      <w:r w:rsidRPr="00E0308D">
        <w:rPr>
          <w:rFonts w:asciiTheme="minorHAnsi" w:hAnsiTheme="minorHAnsi" w:cstheme="minorHAnsi"/>
        </w:rPr>
        <w:t>The Landlord</w:t>
      </w:r>
      <w:r w:rsidR="00D932B4" w:rsidRPr="00E0308D">
        <w:rPr>
          <w:rFonts w:asciiTheme="minorHAnsi" w:hAnsiTheme="minorHAnsi" w:cstheme="minorHAnsi"/>
        </w:rPr>
        <w:t xml:space="preserve"> will take all reasonable steps to ensure that a</w:t>
      </w:r>
      <w:r w:rsidR="00410ABA" w:rsidRPr="00E0308D">
        <w:rPr>
          <w:rFonts w:asciiTheme="minorHAnsi" w:hAnsiTheme="minorHAnsi" w:cstheme="minorHAnsi"/>
        </w:rPr>
        <w:t xml:space="preserve">ny contractor or person engaged by </w:t>
      </w:r>
      <w:r w:rsidR="00223310" w:rsidRPr="00E0308D">
        <w:rPr>
          <w:rFonts w:asciiTheme="minorHAnsi" w:hAnsiTheme="minorHAnsi" w:cstheme="minorHAnsi"/>
        </w:rPr>
        <w:t>t</w:t>
      </w:r>
      <w:r w:rsidRPr="00E0308D">
        <w:rPr>
          <w:rFonts w:asciiTheme="minorHAnsi" w:hAnsiTheme="minorHAnsi" w:cstheme="minorHAnsi"/>
        </w:rPr>
        <w:t>he Landlord</w:t>
      </w:r>
      <w:r w:rsidR="00410ABA" w:rsidRPr="00E0308D">
        <w:rPr>
          <w:rFonts w:asciiTheme="minorHAnsi" w:hAnsiTheme="minorHAnsi" w:cstheme="minorHAnsi"/>
        </w:rPr>
        <w:t xml:space="preserve"> </w:t>
      </w:r>
      <w:r w:rsidR="00D932B4" w:rsidRPr="00E0308D">
        <w:rPr>
          <w:rFonts w:asciiTheme="minorHAnsi" w:hAnsiTheme="minorHAnsi" w:cstheme="minorHAnsi"/>
        </w:rPr>
        <w:t xml:space="preserve">in relation to the Housing Project is adequately insured in respect of liability arising out of damage caused to the Improvements or the </w:t>
      </w:r>
      <w:r w:rsidR="00410ABA" w:rsidRPr="00E0308D">
        <w:rPr>
          <w:rFonts w:asciiTheme="minorHAnsi" w:hAnsiTheme="minorHAnsi" w:cstheme="minorHAnsi"/>
        </w:rPr>
        <w:t xml:space="preserve">Tenant’s </w:t>
      </w:r>
      <w:r w:rsidR="00D932B4" w:rsidRPr="00E0308D">
        <w:rPr>
          <w:rFonts w:asciiTheme="minorHAnsi" w:hAnsiTheme="minorHAnsi" w:cstheme="minorHAnsi"/>
        </w:rPr>
        <w:t>Property.</w:t>
      </w:r>
    </w:p>
    <w:p w14:paraId="5669E1D1" w14:textId="77777777" w:rsidR="00D932B4" w:rsidRPr="00E0308D" w:rsidRDefault="00D932B4" w:rsidP="00E50597">
      <w:pPr>
        <w:pStyle w:val="MLLegal1Heading"/>
        <w:rPr>
          <w:rFonts w:asciiTheme="minorHAnsi" w:hAnsiTheme="minorHAnsi" w:cstheme="minorHAnsi"/>
        </w:rPr>
      </w:pPr>
      <w:bookmarkStart w:id="149" w:name="_Toc362525550"/>
      <w:bookmarkStart w:id="150" w:name="_Ref83125281"/>
      <w:bookmarkStart w:id="151" w:name="_Toc83285223"/>
      <w:r w:rsidRPr="00E0308D">
        <w:rPr>
          <w:rFonts w:asciiTheme="minorHAnsi" w:hAnsiTheme="minorHAnsi" w:cstheme="minorHAnsi"/>
        </w:rPr>
        <w:t>DEFAULT</w:t>
      </w:r>
      <w:bookmarkEnd w:id="149"/>
      <w:r w:rsidR="00865110" w:rsidRPr="00E0308D">
        <w:rPr>
          <w:rFonts w:asciiTheme="minorHAnsi" w:hAnsiTheme="minorHAnsi" w:cstheme="minorHAnsi"/>
        </w:rPr>
        <w:t xml:space="preserve"> and Termination</w:t>
      </w:r>
      <w:bookmarkEnd w:id="150"/>
      <w:bookmarkEnd w:id="151"/>
    </w:p>
    <w:p w14:paraId="3708E133" w14:textId="77777777" w:rsidR="00D932B4" w:rsidRPr="00E0308D" w:rsidRDefault="00D932B4" w:rsidP="00E50597">
      <w:pPr>
        <w:pStyle w:val="MLLegal2Heading"/>
        <w:rPr>
          <w:rFonts w:asciiTheme="minorHAnsi" w:hAnsiTheme="minorHAnsi" w:cstheme="minorHAnsi"/>
        </w:rPr>
      </w:pPr>
      <w:bookmarkStart w:id="152" w:name="_Toc332650703"/>
      <w:bookmarkStart w:id="153" w:name="_Toc332650704"/>
      <w:bookmarkStart w:id="154" w:name="_Toc332650705"/>
      <w:bookmarkStart w:id="155" w:name="_Toc332650706"/>
      <w:bookmarkStart w:id="156" w:name="_Ref328834144"/>
      <w:bookmarkStart w:id="157" w:name="_Ref328834197"/>
      <w:bookmarkStart w:id="158" w:name="_Toc362525551"/>
      <w:bookmarkStart w:id="159" w:name="_Toc83285224"/>
      <w:bookmarkEnd w:id="152"/>
      <w:bookmarkEnd w:id="153"/>
      <w:bookmarkEnd w:id="154"/>
      <w:bookmarkEnd w:id="155"/>
      <w:r w:rsidRPr="00E0308D">
        <w:rPr>
          <w:rFonts w:asciiTheme="minorHAnsi" w:hAnsiTheme="minorHAnsi" w:cstheme="minorHAnsi"/>
        </w:rPr>
        <w:t>Default</w:t>
      </w:r>
      <w:bookmarkEnd w:id="156"/>
      <w:bookmarkEnd w:id="157"/>
      <w:bookmarkEnd w:id="158"/>
      <w:r w:rsidRPr="00E0308D">
        <w:rPr>
          <w:rFonts w:asciiTheme="minorHAnsi" w:hAnsiTheme="minorHAnsi" w:cstheme="minorHAnsi"/>
        </w:rPr>
        <w:t xml:space="preserve"> </w:t>
      </w:r>
      <w:r w:rsidR="00865110" w:rsidRPr="00E0308D">
        <w:rPr>
          <w:rFonts w:asciiTheme="minorHAnsi" w:hAnsiTheme="minorHAnsi" w:cstheme="minorHAnsi"/>
        </w:rPr>
        <w:t>Notice</w:t>
      </w:r>
      <w:bookmarkEnd w:id="159"/>
    </w:p>
    <w:p w14:paraId="6AB425EF"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If </w:t>
      </w:r>
      <w:r w:rsidR="00865110" w:rsidRPr="00E0308D">
        <w:rPr>
          <w:rFonts w:asciiTheme="minorHAnsi" w:hAnsiTheme="minorHAnsi" w:cstheme="minorHAnsi"/>
        </w:rPr>
        <w:t>a party</w:t>
      </w:r>
      <w:r w:rsidR="00410ABA" w:rsidRPr="00E0308D">
        <w:rPr>
          <w:rFonts w:asciiTheme="minorHAnsi" w:hAnsiTheme="minorHAnsi" w:cstheme="minorHAnsi"/>
        </w:rPr>
        <w:t xml:space="preserve"> </w:t>
      </w:r>
      <w:r w:rsidRPr="00E0308D">
        <w:rPr>
          <w:rFonts w:asciiTheme="minorHAnsi" w:hAnsiTheme="minorHAnsi" w:cstheme="minorHAnsi"/>
        </w:rPr>
        <w:t>defaults in the performance of any obligation under this</w:t>
      </w:r>
      <w:r w:rsidR="001B530E" w:rsidRPr="00E0308D">
        <w:rPr>
          <w:rFonts w:asciiTheme="minorHAnsi" w:hAnsiTheme="minorHAnsi" w:cstheme="minorHAnsi"/>
        </w:rPr>
        <w:t xml:space="preserve"> Lease</w:t>
      </w:r>
      <w:r w:rsidR="00865110" w:rsidRPr="00E0308D">
        <w:rPr>
          <w:rFonts w:asciiTheme="minorHAnsi" w:hAnsiTheme="minorHAnsi" w:cstheme="minorHAnsi"/>
        </w:rPr>
        <w:t xml:space="preserve"> (</w:t>
      </w:r>
      <w:r w:rsidR="00865110" w:rsidRPr="00E0308D">
        <w:rPr>
          <w:rFonts w:asciiTheme="minorHAnsi" w:hAnsiTheme="minorHAnsi" w:cstheme="minorHAnsi"/>
          <w:b/>
        </w:rPr>
        <w:t>Defaulting Party</w:t>
      </w:r>
      <w:r w:rsidR="00865110" w:rsidRPr="00E0308D">
        <w:rPr>
          <w:rFonts w:asciiTheme="minorHAnsi" w:hAnsiTheme="minorHAnsi" w:cstheme="minorHAnsi"/>
        </w:rPr>
        <w:t>)</w:t>
      </w:r>
      <w:r w:rsidRPr="00E0308D">
        <w:rPr>
          <w:rFonts w:asciiTheme="minorHAnsi" w:hAnsiTheme="minorHAnsi" w:cstheme="minorHAnsi"/>
        </w:rPr>
        <w:t xml:space="preserve">, which is capable of remedy, then </w:t>
      </w:r>
      <w:r w:rsidR="00223310" w:rsidRPr="00E0308D">
        <w:rPr>
          <w:rFonts w:asciiTheme="minorHAnsi" w:hAnsiTheme="minorHAnsi" w:cstheme="minorHAnsi"/>
        </w:rPr>
        <w:t>t</w:t>
      </w:r>
      <w:r w:rsidR="00C024B2" w:rsidRPr="00E0308D">
        <w:rPr>
          <w:rFonts w:asciiTheme="minorHAnsi" w:hAnsiTheme="minorHAnsi" w:cstheme="minorHAnsi"/>
        </w:rPr>
        <w:t xml:space="preserve">he </w:t>
      </w:r>
      <w:r w:rsidR="00865110" w:rsidRPr="00E0308D">
        <w:rPr>
          <w:rFonts w:asciiTheme="minorHAnsi" w:hAnsiTheme="minorHAnsi" w:cstheme="minorHAnsi"/>
        </w:rPr>
        <w:t>other party</w:t>
      </w:r>
      <w:r w:rsidRPr="00E0308D">
        <w:rPr>
          <w:rFonts w:asciiTheme="minorHAnsi" w:hAnsiTheme="minorHAnsi" w:cstheme="minorHAnsi"/>
        </w:rPr>
        <w:t xml:space="preserve"> </w:t>
      </w:r>
      <w:r w:rsidR="00865110" w:rsidRPr="00E0308D">
        <w:rPr>
          <w:rFonts w:asciiTheme="minorHAnsi" w:hAnsiTheme="minorHAnsi" w:cstheme="minorHAnsi"/>
        </w:rPr>
        <w:t>(</w:t>
      </w:r>
      <w:r w:rsidR="00865110" w:rsidRPr="00E0308D">
        <w:rPr>
          <w:rFonts w:asciiTheme="minorHAnsi" w:hAnsiTheme="minorHAnsi" w:cstheme="minorHAnsi"/>
          <w:b/>
        </w:rPr>
        <w:t>Terminating Party</w:t>
      </w:r>
      <w:r w:rsidR="00865110" w:rsidRPr="00E0308D">
        <w:rPr>
          <w:rFonts w:asciiTheme="minorHAnsi" w:hAnsiTheme="minorHAnsi" w:cstheme="minorHAnsi"/>
        </w:rPr>
        <w:t>)</w:t>
      </w:r>
      <w:r w:rsidR="00865110" w:rsidRPr="00E0308D">
        <w:rPr>
          <w:rFonts w:asciiTheme="minorHAnsi" w:hAnsiTheme="minorHAnsi" w:cstheme="minorHAnsi"/>
          <w:b/>
        </w:rPr>
        <w:t xml:space="preserve"> </w:t>
      </w:r>
      <w:r w:rsidRPr="00E0308D">
        <w:rPr>
          <w:rFonts w:asciiTheme="minorHAnsi" w:hAnsiTheme="minorHAnsi" w:cstheme="minorHAnsi"/>
        </w:rPr>
        <w:t xml:space="preserve">may (but is not obliged to) give the </w:t>
      </w:r>
      <w:r w:rsidR="00865110" w:rsidRPr="00E0308D">
        <w:rPr>
          <w:rFonts w:asciiTheme="minorHAnsi" w:hAnsiTheme="minorHAnsi" w:cstheme="minorHAnsi"/>
        </w:rPr>
        <w:t>Defaulting Party</w:t>
      </w:r>
      <w:r w:rsidR="00410ABA" w:rsidRPr="00E0308D">
        <w:rPr>
          <w:rFonts w:asciiTheme="minorHAnsi" w:hAnsiTheme="minorHAnsi" w:cstheme="minorHAnsi"/>
        </w:rPr>
        <w:t xml:space="preserve"> </w:t>
      </w:r>
      <w:r w:rsidRPr="00E0308D">
        <w:rPr>
          <w:rFonts w:asciiTheme="minorHAnsi" w:hAnsiTheme="minorHAnsi" w:cstheme="minorHAnsi"/>
        </w:rPr>
        <w:t xml:space="preserve">a written notice </w:t>
      </w:r>
      <w:r w:rsidR="00865110" w:rsidRPr="00E0308D">
        <w:rPr>
          <w:rFonts w:asciiTheme="minorHAnsi" w:hAnsiTheme="minorHAnsi" w:cstheme="minorHAnsi"/>
        </w:rPr>
        <w:t>(</w:t>
      </w:r>
      <w:r w:rsidR="00865110" w:rsidRPr="00E0308D">
        <w:rPr>
          <w:rFonts w:asciiTheme="minorHAnsi" w:hAnsiTheme="minorHAnsi" w:cstheme="minorHAnsi"/>
          <w:b/>
        </w:rPr>
        <w:t>Default Notice</w:t>
      </w:r>
      <w:r w:rsidR="00865110" w:rsidRPr="00E0308D">
        <w:rPr>
          <w:rFonts w:asciiTheme="minorHAnsi" w:hAnsiTheme="minorHAnsi" w:cstheme="minorHAnsi"/>
        </w:rPr>
        <w:t xml:space="preserve">) </w:t>
      </w:r>
      <w:r w:rsidRPr="00E0308D">
        <w:rPr>
          <w:rFonts w:asciiTheme="minorHAnsi" w:hAnsiTheme="minorHAnsi" w:cstheme="minorHAnsi"/>
        </w:rPr>
        <w:t>specifying:</w:t>
      </w:r>
    </w:p>
    <w:p w14:paraId="1C203BCF"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the default complained of; and</w:t>
      </w:r>
    </w:p>
    <w:p w14:paraId="1BA342F4" w14:textId="77777777" w:rsidR="00D932B4" w:rsidRPr="00E0308D" w:rsidRDefault="00673671" w:rsidP="00A93FBC">
      <w:pPr>
        <w:pStyle w:val="MLLegal4"/>
        <w:rPr>
          <w:rFonts w:asciiTheme="minorHAnsi" w:hAnsiTheme="minorHAnsi" w:cstheme="minorHAnsi"/>
        </w:rPr>
      </w:pPr>
      <w:r w:rsidRPr="00E0308D">
        <w:rPr>
          <w:rFonts w:asciiTheme="minorHAnsi" w:hAnsiTheme="minorHAnsi" w:cstheme="minorHAnsi"/>
        </w:rPr>
        <w:t xml:space="preserve">the period in which </w:t>
      </w:r>
      <w:r w:rsidR="00223310" w:rsidRPr="00E0308D">
        <w:rPr>
          <w:rFonts w:asciiTheme="minorHAnsi" w:hAnsiTheme="minorHAnsi" w:cstheme="minorHAnsi"/>
        </w:rPr>
        <w:t>t</w:t>
      </w:r>
      <w:r w:rsidR="00C024B2" w:rsidRPr="00E0308D">
        <w:rPr>
          <w:rFonts w:asciiTheme="minorHAnsi" w:hAnsiTheme="minorHAnsi" w:cstheme="minorHAnsi"/>
        </w:rPr>
        <w:t xml:space="preserve">he </w:t>
      </w:r>
      <w:r w:rsidR="00865110" w:rsidRPr="00E0308D">
        <w:rPr>
          <w:rFonts w:asciiTheme="minorHAnsi" w:hAnsiTheme="minorHAnsi" w:cstheme="minorHAnsi"/>
        </w:rPr>
        <w:t xml:space="preserve">Terminating Party </w:t>
      </w:r>
      <w:r w:rsidR="00D932B4" w:rsidRPr="00E0308D">
        <w:rPr>
          <w:rFonts w:asciiTheme="minorHAnsi" w:hAnsiTheme="minorHAnsi" w:cstheme="minorHAnsi"/>
        </w:rPr>
        <w:t xml:space="preserve">requires the </w:t>
      </w:r>
      <w:r w:rsidR="00865110" w:rsidRPr="00E0308D">
        <w:rPr>
          <w:rFonts w:asciiTheme="minorHAnsi" w:hAnsiTheme="minorHAnsi" w:cstheme="minorHAnsi"/>
        </w:rPr>
        <w:t xml:space="preserve">Defaulting Party </w:t>
      </w:r>
      <w:r w:rsidR="00D932B4" w:rsidRPr="00E0308D">
        <w:rPr>
          <w:rFonts w:asciiTheme="minorHAnsi" w:hAnsiTheme="minorHAnsi" w:cstheme="minorHAnsi"/>
        </w:rPr>
        <w:t>to remedy that default, being a period which is reasonable in the circumstances, but not less than 20 Business Days.</w:t>
      </w:r>
    </w:p>
    <w:p w14:paraId="614C3A71" w14:textId="77777777" w:rsidR="00D932B4" w:rsidRPr="00E0308D" w:rsidRDefault="00D932B4" w:rsidP="00B51157">
      <w:pPr>
        <w:pStyle w:val="MLLegal3"/>
        <w:rPr>
          <w:rFonts w:asciiTheme="minorHAnsi" w:hAnsiTheme="minorHAnsi" w:cstheme="minorHAnsi"/>
        </w:rPr>
      </w:pPr>
      <w:bookmarkStart w:id="160" w:name="_Ref328983604"/>
      <w:r w:rsidRPr="00E0308D">
        <w:rPr>
          <w:rFonts w:asciiTheme="minorHAnsi" w:hAnsiTheme="minorHAnsi" w:cstheme="minorHAnsi"/>
        </w:rPr>
        <w:t xml:space="preserve">If the </w:t>
      </w:r>
      <w:r w:rsidR="00865110" w:rsidRPr="00E0308D">
        <w:rPr>
          <w:rFonts w:asciiTheme="minorHAnsi" w:hAnsiTheme="minorHAnsi" w:cstheme="minorHAnsi"/>
        </w:rPr>
        <w:t>Defaulting Party</w:t>
      </w:r>
      <w:r w:rsidR="00410ABA" w:rsidRPr="00E0308D">
        <w:rPr>
          <w:rFonts w:asciiTheme="minorHAnsi" w:hAnsiTheme="minorHAnsi" w:cstheme="minorHAnsi"/>
        </w:rPr>
        <w:t xml:space="preserve"> </w:t>
      </w:r>
      <w:r w:rsidRPr="00E0308D">
        <w:rPr>
          <w:rFonts w:asciiTheme="minorHAnsi" w:hAnsiTheme="minorHAnsi" w:cstheme="minorHAnsi"/>
        </w:rPr>
        <w:t>defaults in the performance of an obligation under this</w:t>
      </w:r>
      <w:r w:rsidR="001B530E" w:rsidRPr="00E0308D">
        <w:rPr>
          <w:rFonts w:asciiTheme="minorHAnsi" w:hAnsiTheme="minorHAnsi" w:cstheme="minorHAnsi"/>
        </w:rPr>
        <w:t xml:space="preserve"> Lease</w:t>
      </w:r>
      <w:r w:rsidRPr="00E0308D">
        <w:rPr>
          <w:rFonts w:asciiTheme="minorHAnsi" w:hAnsiTheme="minorHAnsi" w:cstheme="minorHAnsi"/>
        </w:rPr>
        <w:t xml:space="preserve">, which is not capable of remedy, </w:t>
      </w:r>
      <w:r w:rsidR="00223310" w:rsidRPr="00E0308D">
        <w:rPr>
          <w:rFonts w:asciiTheme="minorHAnsi" w:hAnsiTheme="minorHAnsi" w:cstheme="minorHAnsi"/>
        </w:rPr>
        <w:t>t</w:t>
      </w:r>
      <w:r w:rsidR="00C024B2" w:rsidRPr="00E0308D">
        <w:rPr>
          <w:rFonts w:asciiTheme="minorHAnsi" w:hAnsiTheme="minorHAnsi" w:cstheme="minorHAnsi"/>
        </w:rPr>
        <w:t xml:space="preserve">he </w:t>
      </w:r>
      <w:r w:rsidR="00865110" w:rsidRPr="00E0308D">
        <w:rPr>
          <w:rFonts w:asciiTheme="minorHAnsi" w:hAnsiTheme="minorHAnsi" w:cstheme="minorHAnsi"/>
        </w:rPr>
        <w:t>Terminating Party</w:t>
      </w:r>
      <w:r w:rsidRPr="00E0308D">
        <w:rPr>
          <w:rFonts w:asciiTheme="minorHAnsi" w:hAnsiTheme="minorHAnsi" w:cstheme="minorHAnsi"/>
        </w:rPr>
        <w:t xml:space="preserve"> may (but is not obliged to) give the </w:t>
      </w:r>
      <w:r w:rsidR="00865110" w:rsidRPr="00E0308D">
        <w:rPr>
          <w:rFonts w:asciiTheme="minorHAnsi" w:hAnsiTheme="minorHAnsi" w:cstheme="minorHAnsi"/>
        </w:rPr>
        <w:t>Defaulting Party</w:t>
      </w:r>
      <w:r w:rsidR="00410ABA" w:rsidRPr="00E0308D">
        <w:rPr>
          <w:rFonts w:asciiTheme="minorHAnsi" w:hAnsiTheme="minorHAnsi" w:cstheme="minorHAnsi"/>
        </w:rPr>
        <w:t xml:space="preserve"> </w:t>
      </w:r>
      <w:r w:rsidR="00865110" w:rsidRPr="00E0308D">
        <w:rPr>
          <w:rFonts w:asciiTheme="minorHAnsi" w:hAnsiTheme="minorHAnsi" w:cstheme="minorHAnsi"/>
        </w:rPr>
        <w:t xml:space="preserve">a Default Notice </w:t>
      </w:r>
      <w:r w:rsidRPr="00E0308D">
        <w:rPr>
          <w:rFonts w:asciiTheme="minorHAnsi" w:hAnsiTheme="minorHAnsi" w:cstheme="minorHAnsi"/>
        </w:rPr>
        <w:t>specifying:</w:t>
      </w:r>
      <w:bookmarkEnd w:id="160"/>
    </w:p>
    <w:p w14:paraId="446AFCE8"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the default complained of</w:t>
      </w:r>
      <w:r w:rsidR="00410ABA" w:rsidRPr="00E0308D">
        <w:rPr>
          <w:rFonts w:asciiTheme="minorHAnsi" w:hAnsiTheme="minorHAnsi" w:cstheme="minorHAnsi"/>
        </w:rPr>
        <w:t>;</w:t>
      </w:r>
    </w:p>
    <w:p w14:paraId="3CC12394" w14:textId="77777777" w:rsidR="00D55AAE" w:rsidRPr="00E0308D" w:rsidRDefault="00D55AAE" w:rsidP="00D55AAE">
      <w:pPr>
        <w:pStyle w:val="MLLegal4"/>
        <w:rPr>
          <w:rFonts w:asciiTheme="minorHAnsi" w:hAnsiTheme="minorHAnsi" w:cstheme="minorHAnsi"/>
        </w:rPr>
      </w:pPr>
      <w:r w:rsidRPr="00E0308D">
        <w:rPr>
          <w:rFonts w:asciiTheme="minorHAnsi" w:hAnsiTheme="minorHAnsi" w:cstheme="minorHAnsi"/>
        </w:rPr>
        <w:t>the compensation which the Terminating Party requires the Defaulting Party to pay for loss and damage suffered by the Terminating Party as a consequence of such default; and</w:t>
      </w:r>
    </w:p>
    <w:p w14:paraId="46508840"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the period in which </w:t>
      </w:r>
      <w:r w:rsidR="00223310" w:rsidRPr="00E0308D">
        <w:rPr>
          <w:rFonts w:asciiTheme="minorHAnsi" w:hAnsiTheme="minorHAnsi" w:cstheme="minorHAnsi"/>
        </w:rPr>
        <w:t>t</w:t>
      </w:r>
      <w:r w:rsidR="00C024B2" w:rsidRPr="00E0308D">
        <w:rPr>
          <w:rFonts w:asciiTheme="minorHAnsi" w:hAnsiTheme="minorHAnsi" w:cstheme="minorHAnsi"/>
        </w:rPr>
        <w:t xml:space="preserve">he </w:t>
      </w:r>
      <w:r w:rsidR="00865110" w:rsidRPr="00E0308D">
        <w:rPr>
          <w:rFonts w:asciiTheme="minorHAnsi" w:hAnsiTheme="minorHAnsi" w:cstheme="minorHAnsi"/>
        </w:rPr>
        <w:t>Terminating Party</w:t>
      </w:r>
      <w:r w:rsidRPr="00E0308D">
        <w:rPr>
          <w:rFonts w:asciiTheme="minorHAnsi" w:hAnsiTheme="minorHAnsi" w:cstheme="minorHAnsi"/>
        </w:rPr>
        <w:t xml:space="preserve"> requires the </w:t>
      </w:r>
      <w:r w:rsidR="00865110" w:rsidRPr="00E0308D">
        <w:rPr>
          <w:rFonts w:asciiTheme="minorHAnsi" w:hAnsiTheme="minorHAnsi" w:cstheme="minorHAnsi"/>
        </w:rPr>
        <w:t>Defaulting Party</w:t>
      </w:r>
      <w:r w:rsidR="00410ABA" w:rsidRPr="00E0308D">
        <w:rPr>
          <w:rFonts w:asciiTheme="minorHAnsi" w:hAnsiTheme="minorHAnsi" w:cstheme="minorHAnsi"/>
        </w:rPr>
        <w:t xml:space="preserve"> </w:t>
      </w:r>
      <w:r w:rsidRPr="00E0308D">
        <w:rPr>
          <w:rFonts w:asciiTheme="minorHAnsi" w:hAnsiTheme="minorHAnsi" w:cstheme="minorHAnsi"/>
        </w:rPr>
        <w:t>to pay the compensation, being a period which is reasonable in the circumstances, but not less than 20 Business Days.</w:t>
      </w:r>
    </w:p>
    <w:p w14:paraId="1A87DE1D" w14:textId="77777777" w:rsidR="00D932B4" w:rsidRPr="00E0308D" w:rsidRDefault="00D932B4" w:rsidP="00E50597">
      <w:pPr>
        <w:pStyle w:val="MLLegal2Heading"/>
        <w:rPr>
          <w:rFonts w:asciiTheme="minorHAnsi" w:hAnsiTheme="minorHAnsi" w:cstheme="minorHAnsi"/>
        </w:rPr>
      </w:pPr>
      <w:bookmarkStart w:id="161" w:name="_Toc362525552"/>
      <w:bookmarkStart w:id="162" w:name="_Ref514680902"/>
      <w:bookmarkStart w:id="163" w:name="_Toc83285225"/>
      <w:r w:rsidRPr="00E0308D">
        <w:rPr>
          <w:rFonts w:asciiTheme="minorHAnsi" w:hAnsiTheme="minorHAnsi" w:cstheme="minorHAnsi"/>
        </w:rPr>
        <w:t>Re-entry and Termination</w:t>
      </w:r>
      <w:bookmarkEnd w:id="161"/>
      <w:bookmarkEnd w:id="162"/>
      <w:bookmarkEnd w:id="163"/>
      <w:r w:rsidRPr="00E0308D">
        <w:rPr>
          <w:rFonts w:asciiTheme="minorHAnsi" w:hAnsiTheme="minorHAnsi" w:cstheme="minorHAnsi"/>
        </w:rPr>
        <w:t xml:space="preserve"> </w:t>
      </w:r>
    </w:p>
    <w:p w14:paraId="320B3E72" w14:textId="7C120033" w:rsidR="00643156" w:rsidRPr="00E0308D" w:rsidRDefault="00643156" w:rsidP="00643156">
      <w:pPr>
        <w:pStyle w:val="MLLegal3"/>
        <w:numPr>
          <w:ilvl w:val="0"/>
          <w:numId w:val="0"/>
        </w:numPr>
        <w:ind w:left="2160"/>
        <w:rPr>
          <w:rFonts w:asciiTheme="minorHAnsi" w:hAnsiTheme="minorHAnsi" w:cstheme="minorHAnsi"/>
        </w:rPr>
      </w:pPr>
      <w:bookmarkStart w:id="164" w:name="_Ref328834237"/>
      <w:r w:rsidRPr="00E0308D">
        <w:rPr>
          <w:rFonts w:asciiTheme="minorHAnsi" w:hAnsiTheme="minorHAnsi" w:cstheme="minorHAnsi"/>
          <w:highlight w:val="yellow"/>
        </w:rPr>
        <w:t>[</w:t>
      </w:r>
      <w:r w:rsidRPr="00E0308D">
        <w:rPr>
          <w:rFonts w:asciiTheme="minorHAnsi" w:hAnsiTheme="minorHAnsi" w:cstheme="minorHAnsi"/>
          <w:b/>
          <w:highlight w:val="yellow"/>
        </w:rPr>
        <w:t xml:space="preserve">Drafting note: </w:t>
      </w:r>
      <w:r w:rsidRPr="00E0308D">
        <w:rPr>
          <w:rFonts w:asciiTheme="minorHAnsi" w:hAnsiTheme="minorHAnsi" w:cstheme="minorHAnsi"/>
          <w:highlight w:val="yellow"/>
        </w:rPr>
        <w:t>Where the Housing Project is funded by a lender or government grant, the finance/funding agreement will typically be conditional on a direct deed with the landlord, and requiring certain step-in rights where a default event occurs and prior to enforcement action by the Terminating Party].</w:t>
      </w:r>
      <w:r w:rsidRPr="00E0308D">
        <w:rPr>
          <w:rFonts w:asciiTheme="minorHAnsi" w:hAnsiTheme="minorHAnsi" w:cstheme="minorHAnsi"/>
        </w:rPr>
        <w:t xml:space="preserve"> </w:t>
      </w:r>
    </w:p>
    <w:p w14:paraId="6960B05C" w14:textId="5512A7AF"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If the </w:t>
      </w:r>
      <w:r w:rsidR="00865110" w:rsidRPr="00E0308D">
        <w:rPr>
          <w:rFonts w:asciiTheme="minorHAnsi" w:hAnsiTheme="minorHAnsi" w:cstheme="minorHAnsi"/>
        </w:rPr>
        <w:t>Defaulting Party</w:t>
      </w:r>
      <w:r w:rsidR="00410ABA" w:rsidRPr="00E0308D">
        <w:rPr>
          <w:rFonts w:asciiTheme="minorHAnsi" w:hAnsiTheme="minorHAnsi" w:cstheme="minorHAnsi"/>
        </w:rPr>
        <w:t xml:space="preserve"> </w:t>
      </w:r>
      <w:r w:rsidRPr="00E0308D">
        <w:rPr>
          <w:rFonts w:asciiTheme="minorHAnsi" w:hAnsiTheme="minorHAnsi" w:cstheme="minorHAnsi"/>
        </w:rPr>
        <w:t xml:space="preserve">fails to comply with a </w:t>
      </w:r>
      <w:r w:rsidR="00865110" w:rsidRPr="00E0308D">
        <w:rPr>
          <w:rFonts w:asciiTheme="minorHAnsi" w:hAnsiTheme="minorHAnsi" w:cstheme="minorHAnsi"/>
        </w:rPr>
        <w:t>Default Notice</w:t>
      </w:r>
      <w:r w:rsidRPr="00E0308D">
        <w:rPr>
          <w:rFonts w:asciiTheme="minorHAnsi" w:hAnsiTheme="minorHAnsi" w:cstheme="minorHAnsi"/>
        </w:rPr>
        <w:t xml:space="preserve">, </w:t>
      </w:r>
      <w:r w:rsidR="00223310" w:rsidRPr="00E0308D">
        <w:rPr>
          <w:rFonts w:asciiTheme="minorHAnsi" w:hAnsiTheme="minorHAnsi" w:cstheme="minorHAnsi"/>
        </w:rPr>
        <w:t>t</w:t>
      </w:r>
      <w:r w:rsidR="00C024B2" w:rsidRPr="00E0308D">
        <w:rPr>
          <w:rFonts w:asciiTheme="minorHAnsi" w:hAnsiTheme="minorHAnsi" w:cstheme="minorHAnsi"/>
        </w:rPr>
        <w:t xml:space="preserve">he </w:t>
      </w:r>
      <w:r w:rsidR="00865110" w:rsidRPr="00E0308D">
        <w:rPr>
          <w:rFonts w:asciiTheme="minorHAnsi" w:hAnsiTheme="minorHAnsi" w:cstheme="minorHAnsi"/>
        </w:rPr>
        <w:t>Terminating Party</w:t>
      </w:r>
      <w:r w:rsidRPr="00E0308D">
        <w:rPr>
          <w:rFonts w:asciiTheme="minorHAnsi" w:hAnsiTheme="minorHAnsi" w:cstheme="minorHAnsi"/>
        </w:rPr>
        <w:t xml:space="preserve"> may (but is not obliged to), at any time thereafter (unless the </w:t>
      </w:r>
      <w:r w:rsidR="00865110" w:rsidRPr="00E0308D">
        <w:rPr>
          <w:rFonts w:asciiTheme="minorHAnsi" w:hAnsiTheme="minorHAnsi" w:cstheme="minorHAnsi"/>
        </w:rPr>
        <w:t xml:space="preserve">Defaulting Party </w:t>
      </w:r>
      <w:r w:rsidRPr="00E0308D">
        <w:rPr>
          <w:rFonts w:asciiTheme="minorHAnsi" w:hAnsiTheme="minorHAnsi" w:cstheme="minorHAnsi"/>
        </w:rPr>
        <w:t xml:space="preserve">complies with </w:t>
      </w:r>
      <w:r w:rsidR="00865110" w:rsidRPr="00E0308D">
        <w:rPr>
          <w:rFonts w:asciiTheme="minorHAnsi" w:hAnsiTheme="minorHAnsi" w:cstheme="minorHAnsi"/>
        </w:rPr>
        <w:t>the Default Notice</w:t>
      </w:r>
      <w:r w:rsidRPr="00E0308D">
        <w:rPr>
          <w:rFonts w:asciiTheme="minorHAnsi" w:hAnsiTheme="minorHAnsi" w:cstheme="minorHAnsi"/>
        </w:rPr>
        <w:t xml:space="preserve"> in the meantime) issue a further written notice to the </w:t>
      </w:r>
      <w:r w:rsidR="00865110" w:rsidRPr="00E0308D">
        <w:rPr>
          <w:rFonts w:asciiTheme="minorHAnsi" w:hAnsiTheme="minorHAnsi" w:cstheme="minorHAnsi"/>
        </w:rPr>
        <w:t>Defaulting Party</w:t>
      </w:r>
      <w:r w:rsidR="00410ABA" w:rsidRPr="00E0308D">
        <w:rPr>
          <w:rFonts w:asciiTheme="minorHAnsi" w:hAnsiTheme="minorHAnsi" w:cstheme="minorHAnsi"/>
        </w:rPr>
        <w:t xml:space="preserve"> </w:t>
      </w:r>
      <w:r w:rsidRPr="00E0308D">
        <w:rPr>
          <w:rFonts w:asciiTheme="minorHAnsi" w:hAnsiTheme="minorHAnsi" w:cstheme="minorHAnsi"/>
        </w:rPr>
        <w:t>(</w:t>
      </w:r>
      <w:r w:rsidRPr="00E0308D">
        <w:rPr>
          <w:rFonts w:asciiTheme="minorHAnsi" w:hAnsiTheme="minorHAnsi" w:cstheme="minorHAnsi"/>
          <w:b/>
        </w:rPr>
        <w:t>Notice of Intention to Terminate</w:t>
      </w:r>
      <w:r w:rsidRPr="00E0308D">
        <w:rPr>
          <w:rFonts w:asciiTheme="minorHAnsi" w:hAnsiTheme="minorHAnsi" w:cstheme="minorHAnsi"/>
        </w:rPr>
        <w:t>) specifying:</w:t>
      </w:r>
      <w:bookmarkEnd w:id="164"/>
    </w:p>
    <w:p w14:paraId="3D5AB19B"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the </w:t>
      </w:r>
      <w:r w:rsidR="00865110" w:rsidRPr="00E0308D">
        <w:rPr>
          <w:rFonts w:asciiTheme="minorHAnsi" w:hAnsiTheme="minorHAnsi" w:cstheme="minorHAnsi"/>
        </w:rPr>
        <w:t>Default Notice</w:t>
      </w:r>
      <w:r w:rsidRPr="00E0308D">
        <w:rPr>
          <w:rFonts w:asciiTheme="minorHAnsi" w:hAnsiTheme="minorHAnsi" w:cstheme="minorHAnsi"/>
        </w:rPr>
        <w:t xml:space="preserve"> which has not been complied with;</w:t>
      </w:r>
    </w:p>
    <w:p w14:paraId="5B5C6EA2" w14:textId="77777777" w:rsidR="00D932B4" w:rsidRPr="00E0308D" w:rsidRDefault="00F909C9" w:rsidP="00A93FBC">
      <w:pPr>
        <w:pStyle w:val="MLLegal4"/>
        <w:rPr>
          <w:rFonts w:asciiTheme="minorHAnsi" w:hAnsiTheme="minorHAnsi" w:cstheme="minorHAnsi"/>
        </w:rPr>
      </w:pPr>
      <w:r w:rsidRPr="00E0308D">
        <w:rPr>
          <w:rFonts w:asciiTheme="minorHAnsi" w:hAnsiTheme="minorHAnsi" w:cstheme="minorHAnsi"/>
        </w:rPr>
        <w:t>th</w:t>
      </w:r>
      <w:r w:rsidR="00D932B4" w:rsidRPr="00E0308D">
        <w:rPr>
          <w:rFonts w:asciiTheme="minorHAnsi" w:hAnsiTheme="minorHAnsi" w:cstheme="minorHAnsi"/>
        </w:rPr>
        <w:t xml:space="preserve">e period in which </w:t>
      </w:r>
      <w:r w:rsidR="0041507A" w:rsidRPr="00E0308D">
        <w:rPr>
          <w:rFonts w:asciiTheme="minorHAnsi" w:hAnsiTheme="minorHAnsi" w:cstheme="minorHAnsi"/>
        </w:rPr>
        <w:t>t</w:t>
      </w:r>
      <w:r w:rsidR="00C024B2" w:rsidRPr="00E0308D">
        <w:rPr>
          <w:rFonts w:asciiTheme="minorHAnsi" w:hAnsiTheme="minorHAnsi" w:cstheme="minorHAnsi"/>
        </w:rPr>
        <w:t xml:space="preserve">he </w:t>
      </w:r>
      <w:r w:rsidR="00865110" w:rsidRPr="00E0308D">
        <w:rPr>
          <w:rFonts w:asciiTheme="minorHAnsi" w:hAnsiTheme="minorHAnsi" w:cstheme="minorHAnsi"/>
        </w:rPr>
        <w:t xml:space="preserve">Terminating Party </w:t>
      </w:r>
      <w:r w:rsidR="00D932B4" w:rsidRPr="00E0308D">
        <w:rPr>
          <w:rFonts w:asciiTheme="minorHAnsi" w:hAnsiTheme="minorHAnsi" w:cstheme="minorHAnsi"/>
        </w:rPr>
        <w:t xml:space="preserve">requires the </w:t>
      </w:r>
      <w:r w:rsidR="00865110" w:rsidRPr="00E0308D">
        <w:rPr>
          <w:rFonts w:asciiTheme="minorHAnsi" w:hAnsiTheme="minorHAnsi" w:cstheme="minorHAnsi"/>
        </w:rPr>
        <w:t xml:space="preserve">Defaulting Party </w:t>
      </w:r>
      <w:r w:rsidR="00D932B4" w:rsidRPr="00E0308D">
        <w:rPr>
          <w:rFonts w:asciiTheme="minorHAnsi" w:hAnsiTheme="minorHAnsi" w:cstheme="minorHAnsi"/>
        </w:rPr>
        <w:t xml:space="preserve">to comply with that </w:t>
      </w:r>
      <w:r w:rsidR="00865110" w:rsidRPr="00E0308D">
        <w:rPr>
          <w:rFonts w:asciiTheme="minorHAnsi" w:hAnsiTheme="minorHAnsi" w:cstheme="minorHAnsi"/>
        </w:rPr>
        <w:t>Default Notice</w:t>
      </w:r>
      <w:r w:rsidR="00D932B4" w:rsidRPr="00E0308D">
        <w:rPr>
          <w:rFonts w:asciiTheme="minorHAnsi" w:hAnsiTheme="minorHAnsi" w:cstheme="minorHAnsi"/>
        </w:rPr>
        <w:t>, being a further period not less than 20 Business Days; and</w:t>
      </w:r>
    </w:p>
    <w:p w14:paraId="040D2934"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that </w:t>
      </w:r>
      <w:r w:rsidR="00223310" w:rsidRPr="00E0308D">
        <w:rPr>
          <w:rFonts w:asciiTheme="minorHAnsi" w:hAnsiTheme="minorHAnsi" w:cstheme="minorHAnsi"/>
        </w:rPr>
        <w:t>t</w:t>
      </w:r>
      <w:r w:rsidR="00C024B2" w:rsidRPr="00E0308D">
        <w:rPr>
          <w:rFonts w:asciiTheme="minorHAnsi" w:hAnsiTheme="minorHAnsi" w:cstheme="minorHAnsi"/>
        </w:rPr>
        <w:t>he</w:t>
      </w:r>
      <w:r w:rsidR="00865110" w:rsidRPr="00E0308D">
        <w:rPr>
          <w:rFonts w:asciiTheme="minorHAnsi" w:hAnsiTheme="minorHAnsi" w:cstheme="minorHAnsi"/>
        </w:rPr>
        <w:t xml:space="preserve"> Terminating Party</w:t>
      </w:r>
      <w:r w:rsidRPr="00E0308D">
        <w:rPr>
          <w:rFonts w:asciiTheme="minorHAnsi" w:hAnsiTheme="minorHAnsi" w:cstheme="minorHAnsi"/>
        </w:rPr>
        <w:t xml:space="preserve"> reserves the right to re-enter the Premises and terminate this</w:t>
      </w:r>
      <w:r w:rsidR="001B530E" w:rsidRPr="00E0308D">
        <w:rPr>
          <w:rFonts w:asciiTheme="minorHAnsi" w:hAnsiTheme="minorHAnsi" w:cstheme="minorHAnsi"/>
        </w:rPr>
        <w:t xml:space="preserve"> Lease</w:t>
      </w:r>
      <w:r w:rsidRPr="00E0308D">
        <w:rPr>
          <w:rFonts w:asciiTheme="minorHAnsi" w:hAnsiTheme="minorHAnsi" w:cstheme="minorHAnsi"/>
        </w:rPr>
        <w:t xml:space="preserve"> if the Notice of Intention to Terminate is not complied with within the further period stated, without further notice to the </w:t>
      </w:r>
      <w:r w:rsidR="00865110" w:rsidRPr="00E0308D">
        <w:rPr>
          <w:rFonts w:asciiTheme="minorHAnsi" w:hAnsiTheme="minorHAnsi" w:cstheme="minorHAnsi"/>
        </w:rPr>
        <w:t>Defaulting Party</w:t>
      </w:r>
      <w:r w:rsidRPr="00E0308D">
        <w:rPr>
          <w:rFonts w:asciiTheme="minorHAnsi" w:hAnsiTheme="minorHAnsi" w:cstheme="minorHAnsi"/>
        </w:rPr>
        <w:t>.</w:t>
      </w:r>
    </w:p>
    <w:p w14:paraId="07F25608" w14:textId="77777777" w:rsidR="00D932B4" w:rsidRPr="00E0308D" w:rsidRDefault="00D932B4" w:rsidP="00B51157">
      <w:pPr>
        <w:pStyle w:val="MLLegal3"/>
        <w:rPr>
          <w:rFonts w:asciiTheme="minorHAnsi" w:hAnsiTheme="minorHAnsi" w:cstheme="minorHAnsi"/>
        </w:rPr>
      </w:pPr>
      <w:bookmarkStart w:id="165" w:name="_Ref514680903"/>
      <w:r w:rsidRPr="00E0308D">
        <w:rPr>
          <w:rFonts w:asciiTheme="minorHAnsi" w:hAnsiTheme="minorHAnsi" w:cstheme="minorHAnsi"/>
        </w:rPr>
        <w:t>If:</w:t>
      </w:r>
      <w:bookmarkEnd w:id="165"/>
    </w:p>
    <w:p w14:paraId="76DB35D6" w14:textId="77777777" w:rsidR="00D932B4" w:rsidRPr="00E0308D" w:rsidRDefault="00865110" w:rsidP="00A93FBC">
      <w:pPr>
        <w:pStyle w:val="MLLegal4"/>
        <w:rPr>
          <w:rFonts w:asciiTheme="minorHAnsi" w:hAnsiTheme="minorHAnsi" w:cstheme="minorHAnsi"/>
        </w:rPr>
      </w:pPr>
      <w:r w:rsidRPr="00E0308D">
        <w:rPr>
          <w:rFonts w:asciiTheme="minorHAnsi" w:hAnsiTheme="minorHAnsi" w:cstheme="minorHAnsi"/>
        </w:rPr>
        <w:t>a</w:t>
      </w:r>
      <w:r w:rsidR="00D932B4" w:rsidRPr="00E0308D">
        <w:rPr>
          <w:rFonts w:asciiTheme="minorHAnsi" w:hAnsiTheme="minorHAnsi" w:cstheme="minorHAnsi"/>
        </w:rPr>
        <w:t>n Insolvency Event occurs with respect to the</w:t>
      </w:r>
      <w:r w:rsidRPr="00E0308D">
        <w:rPr>
          <w:rFonts w:asciiTheme="minorHAnsi" w:hAnsiTheme="minorHAnsi" w:cstheme="minorHAnsi"/>
        </w:rPr>
        <w:t xml:space="preserve"> Defaulting Party</w:t>
      </w:r>
      <w:r w:rsidR="00D932B4" w:rsidRPr="00E0308D">
        <w:rPr>
          <w:rFonts w:asciiTheme="minorHAnsi" w:hAnsiTheme="minorHAnsi" w:cstheme="minorHAnsi"/>
        </w:rPr>
        <w:t>; or</w:t>
      </w:r>
    </w:p>
    <w:p w14:paraId="52AD5724"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the </w:t>
      </w:r>
      <w:r w:rsidR="00865110" w:rsidRPr="00E0308D">
        <w:rPr>
          <w:rFonts w:asciiTheme="minorHAnsi" w:hAnsiTheme="minorHAnsi" w:cstheme="minorHAnsi"/>
        </w:rPr>
        <w:t>Defaulting Party</w:t>
      </w:r>
      <w:r w:rsidR="00C05CDE" w:rsidRPr="00E0308D">
        <w:rPr>
          <w:rFonts w:asciiTheme="minorHAnsi" w:hAnsiTheme="minorHAnsi" w:cstheme="minorHAnsi"/>
        </w:rPr>
        <w:t xml:space="preserve"> </w:t>
      </w:r>
      <w:r w:rsidRPr="00E0308D">
        <w:rPr>
          <w:rFonts w:asciiTheme="minorHAnsi" w:hAnsiTheme="minorHAnsi" w:cstheme="minorHAnsi"/>
        </w:rPr>
        <w:t>has:</w:t>
      </w:r>
    </w:p>
    <w:p w14:paraId="5EF4D86B" w14:textId="77777777" w:rsidR="00D932B4" w:rsidRPr="00E0308D" w:rsidRDefault="00D932B4" w:rsidP="00C05CDE">
      <w:pPr>
        <w:pStyle w:val="MLLegal5"/>
        <w:rPr>
          <w:rFonts w:asciiTheme="minorHAnsi" w:hAnsiTheme="minorHAnsi" w:cstheme="minorHAnsi"/>
        </w:rPr>
      </w:pPr>
      <w:r w:rsidRPr="00E0308D">
        <w:rPr>
          <w:rFonts w:asciiTheme="minorHAnsi" w:hAnsiTheme="minorHAnsi" w:cstheme="minorHAnsi"/>
        </w:rPr>
        <w:t>defaulted in the performance of any of its obligations under this</w:t>
      </w:r>
      <w:r w:rsidR="001B530E" w:rsidRPr="00E0308D">
        <w:rPr>
          <w:rFonts w:asciiTheme="minorHAnsi" w:hAnsiTheme="minorHAnsi" w:cstheme="minorHAnsi"/>
        </w:rPr>
        <w:t xml:space="preserve"> Lease</w:t>
      </w:r>
      <w:r w:rsidRPr="00E0308D">
        <w:rPr>
          <w:rFonts w:asciiTheme="minorHAnsi" w:hAnsiTheme="minorHAnsi" w:cstheme="minorHAnsi"/>
        </w:rPr>
        <w:t>; and</w:t>
      </w:r>
    </w:p>
    <w:p w14:paraId="721F60A0" w14:textId="77777777" w:rsidR="00D932B4" w:rsidRPr="00E0308D" w:rsidRDefault="00D932B4" w:rsidP="00C05CDE">
      <w:pPr>
        <w:pStyle w:val="MLLegal5"/>
        <w:tabs>
          <w:tab w:val="clear" w:pos="3600"/>
        </w:tabs>
        <w:rPr>
          <w:rFonts w:asciiTheme="minorHAnsi" w:hAnsiTheme="minorHAnsi" w:cstheme="minorHAnsi"/>
        </w:rPr>
      </w:pPr>
      <w:r w:rsidRPr="00E0308D">
        <w:rPr>
          <w:rFonts w:asciiTheme="minorHAnsi" w:hAnsiTheme="minorHAnsi" w:cstheme="minorHAnsi"/>
        </w:rPr>
        <w:t xml:space="preserve">failed to comply with </w:t>
      </w:r>
      <w:r w:rsidR="00411DB3" w:rsidRPr="00E0308D">
        <w:rPr>
          <w:rFonts w:asciiTheme="minorHAnsi" w:hAnsiTheme="minorHAnsi" w:cstheme="minorHAnsi"/>
        </w:rPr>
        <w:t>the Default Notice</w:t>
      </w:r>
      <w:r w:rsidRPr="00E0308D">
        <w:rPr>
          <w:rFonts w:asciiTheme="minorHAnsi" w:hAnsiTheme="minorHAnsi" w:cstheme="minorHAnsi"/>
        </w:rPr>
        <w:t>; and</w:t>
      </w:r>
    </w:p>
    <w:p w14:paraId="38CADF93" w14:textId="77777777" w:rsidR="00D932B4" w:rsidRPr="00E0308D" w:rsidRDefault="00D932B4" w:rsidP="00C05CDE">
      <w:pPr>
        <w:pStyle w:val="MLLegal5"/>
        <w:tabs>
          <w:tab w:val="clear" w:pos="3600"/>
        </w:tabs>
        <w:rPr>
          <w:rFonts w:asciiTheme="minorHAnsi" w:hAnsiTheme="minorHAnsi" w:cstheme="minorHAnsi"/>
        </w:rPr>
      </w:pPr>
      <w:r w:rsidRPr="00E0308D">
        <w:rPr>
          <w:rFonts w:asciiTheme="minorHAnsi" w:hAnsiTheme="minorHAnsi" w:cstheme="minorHAnsi"/>
        </w:rPr>
        <w:t>failed to comply with a Notice of Intention to Terminate,</w:t>
      </w:r>
    </w:p>
    <w:p w14:paraId="59EFD135" w14:textId="77777777" w:rsidR="00D932B4" w:rsidRPr="00E0308D" w:rsidRDefault="00D932B4" w:rsidP="004D14E7">
      <w:pPr>
        <w:pStyle w:val="MLIndent3"/>
        <w:rPr>
          <w:rFonts w:asciiTheme="minorHAnsi" w:hAnsiTheme="minorHAnsi" w:cstheme="minorHAnsi"/>
        </w:rPr>
      </w:pPr>
      <w:r w:rsidRPr="00E0308D">
        <w:rPr>
          <w:rFonts w:asciiTheme="minorHAnsi" w:hAnsiTheme="minorHAnsi" w:cstheme="minorHAnsi"/>
        </w:rPr>
        <w:t xml:space="preserve">then </w:t>
      </w:r>
      <w:r w:rsidR="00200841" w:rsidRPr="00E0308D">
        <w:rPr>
          <w:rFonts w:asciiTheme="minorHAnsi" w:hAnsiTheme="minorHAnsi" w:cstheme="minorHAnsi"/>
        </w:rPr>
        <w:t>t</w:t>
      </w:r>
      <w:r w:rsidR="00C024B2" w:rsidRPr="00E0308D">
        <w:rPr>
          <w:rFonts w:asciiTheme="minorHAnsi" w:hAnsiTheme="minorHAnsi" w:cstheme="minorHAnsi"/>
        </w:rPr>
        <w:t xml:space="preserve">he </w:t>
      </w:r>
      <w:r w:rsidR="00865110" w:rsidRPr="00E0308D">
        <w:rPr>
          <w:rFonts w:asciiTheme="minorHAnsi" w:hAnsiTheme="minorHAnsi" w:cstheme="minorHAnsi"/>
        </w:rPr>
        <w:t xml:space="preserve">Terminating Party </w:t>
      </w:r>
      <w:r w:rsidRPr="00E0308D">
        <w:rPr>
          <w:rFonts w:asciiTheme="minorHAnsi" w:hAnsiTheme="minorHAnsi" w:cstheme="minorHAnsi"/>
        </w:rPr>
        <w:t xml:space="preserve">may (but is not obliged to), at any time thereafter (unless the </w:t>
      </w:r>
      <w:r w:rsidR="00865110" w:rsidRPr="00E0308D">
        <w:rPr>
          <w:rFonts w:asciiTheme="minorHAnsi" w:hAnsiTheme="minorHAnsi" w:cstheme="minorHAnsi"/>
        </w:rPr>
        <w:t xml:space="preserve">Defaulting Party </w:t>
      </w:r>
      <w:r w:rsidRPr="00E0308D">
        <w:rPr>
          <w:rFonts w:asciiTheme="minorHAnsi" w:hAnsiTheme="minorHAnsi" w:cstheme="minorHAnsi"/>
        </w:rPr>
        <w:t>complies with the Notice of Intention to Terminate in the meantime</w:t>
      </w:r>
      <w:r w:rsidR="00865110" w:rsidRPr="00E0308D">
        <w:rPr>
          <w:rFonts w:asciiTheme="minorHAnsi" w:hAnsiTheme="minorHAnsi" w:cstheme="minorHAnsi"/>
        </w:rPr>
        <w:t>)</w:t>
      </w:r>
      <w:r w:rsidRPr="00E0308D">
        <w:rPr>
          <w:rFonts w:asciiTheme="minorHAnsi" w:hAnsiTheme="minorHAnsi" w:cstheme="minorHAnsi"/>
        </w:rPr>
        <w:t xml:space="preserve"> terminate </w:t>
      </w:r>
      <w:r w:rsidR="00C05CDE" w:rsidRPr="00E0308D">
        <w:rPr>
          <w:rFonts w:asciiTheme="minorHAnsi" w:hAnsiTheme="minorHAnsi" w:cstheme="minorHAnsi"/>
        </w:rPr>
        <w:t>t</w:t>
      </w:r>
      <w:r w:rsidRPr="00E0308D">
        <w:rPr>
          <w:rFonts w:asciiTheme="minorHAnsi" w:hAnsiTheme="minorHAnsi" w:cstheme="minorHAnsi"/>
        </w:rPr>
        <w:t>his</w:t>
      </w:r>
      <w:r w:rsidR="001B530E" w:rsidRPr="00E0308D">
        <w:rPr>
          <w:rFonts w:asciiTheme="minorHAnsi" w:hAnsiTheme="minorHAnsi" w:cstheme="minorHAnsi"/>
        </w:rPr>
        <w:t xml:space="preserve"> Lease</w:t>
      </w:r>
      <w:r w:rsidR="006C7A17" w:rsidRPr="00E0308D">
        <w:rPr>
          <w:rFonts w:asciiTheme="minorHAnsi" w:hAnsiTheme="minorHAnsi" w:cstheme="minorHAnsi"/>
        </w:rPr>
        <w:t xml:space="preserve"> by written notice to the Defaulting Party</w:t>
      </w:r>
      <w:r w:rsidRPr="00E0308D">
        <w:rPr>
          <w:rFonts w:asciiTheme="minorHAnsi" w:hAnsiTheme="minorHAnsi" w:cstheme="minorHAnsi"/>
        </w:rPr>
        <w:t>.</w:t>
      </w:r>
    </w:p>
    <w:p w14:paraId="6039D10B" w14:textId="79C45383" w:rsidR="00D932B4" w:rsidRPr="00E0308D" w:rsidRDefault="00D22C69" w:rsidP="00B51157">
      <w:pPr>
        <w:pStyle w:val="MLLegal3"/>
        <w:rPr>
          <w:rFonts w:asciiTheme="minorHAnsi" w:hAnsiTheme="minorHAnsi" w:cstheme="minorHAnsi"/>
        </w:rPr>
      </w:pPr>
      <w:r w:rsidRPr="00E0308D">
        <w:rPr>
          <w:rFonts w:asciiTheme="minorHAnsi" w:hAnsiTheme="minorHAnsi" w:cstheme="minorHAnsi"/>
        </w:rPr>
        <w:t>A</w:t>
      </w:r>
      <w:r w:rsidR="00D932B4" w:rsidRPr="00E0308D">
        <w:rPr>
          <w:rFonts w:asciiTheme="minorHAnsi" w:hAnsiTheme="minorHAnsi" w:cstheme="minorHAnsi"/>
        </w:rPr>
        <w:t xml:space="preserve"> power of </w:t>
      </w:r>
      <w:r w:rsidR="000E33A8" w:rsidRPr="00E0308D">
        <w:rPr>
          <w:rFonts w:asciiTheme="minorHAnsi" w:hAnsiTheme="minorHAnsi" w:cstheme="minorHAnsi"/>
        </w:rPr>
        <w:t>t</w:t>
      </w:r>
      <w:r w:rsidR="00C024B2" w:rsidRPr="00E0308D">
        <w:rPr>
          <w:rFonts w:asciiTheme="minorHAnsi" w:hAnsiTheme="minorHAnsi" w:cstheme="minorHAnsi"/>
        </w:rPr>
        <w:t xml:space="preserve">he </w:t>
      </w:r>
      <w:r w:rsidRPr="00E0308D">
        <w:rPr>
          <w:rFonts w:asciiTheme="minorHAnsi" w:hAnsiTheme="minorHAnsi" w:cstheme="minorHAnsi"/>
        </w:rPr>
        <w:t>Terminating Party</w:t>
      </w:r>
      <w:r w:rsidR="00D932B4" w:rsidRPr="00E0308D">
        <w:rPr>
          <w:rFonts w:asciiTheme="minorHAnsi" w:hAnsiTheme="minorHAnsi" w:cstheme="minorHAnsi"/>
        </w:rPr>
        <w:t xml:space="preserve"> to terminate this</w:t>
      </w:r>
      <w:r w:rsidR="001B530E" w:rsidRPr="00E0308D">
        <w:rPr>
          <w:rFonts w:asciiTheme="minorHAnsi" w:hAnsiTheme="minorHAnsi" w:cstheme="minorHAnsi"/>
        </w:rPr>
        <w:t xml:space="preserve"> Lease</w:t>
      </w:r>
      <w:r w:rsidR="00D932B4" w:rsidRPr="00E0308D">
        <w:rPr>
          <w:rFonts w:asciiTheme="minorHAnsi" w:hAnsiTheme="minorHAnsi" w:cstheme="minorHAnsi"/>
        </w:rPr>
        <w:t xml:space="preserve"> under clause</w:t>
      </w:r>
      <w:r w:rsidR="00C05CDE" w:rsidRPr="00E0308D">
        <w:rPr>
          <w:rFonts w:asciiTheme="minorHAnsi" w:hAnsiTheme="minorHAnsi" w:cstheme="minorHAnsi"/>
        </w:rPr>
        <w:t xml:space="preserve"> </w:t>
      </w:r>
      <w:r w:rsidR="00C05CDE" w:rsidRPr="00E0308D">
        <w:rPr>
          <w:rFonts w:asciiTheme="minorHAnsi" w:hAnsiTheme="minorHAnsi" w:cstheme="minorHAnsi"/>
        </w:rPr>
        <w:fldChar w:fldCharType="begin"/>
      </w:r>
      <w:r w:rsidR="00C05CDE" w:rsidRPr="00E0308D">
        <w:rPr>
          <w:rFonts w:asciiTheme="minorHAnsi" w:hAnsiTheme="minorHAnsi" w:cstheme="minorHAnsi"/>
        </w:rPr>
        <w:instrText xml:space="preserve"> REF _Ref514680902 \r \h </w:instrText>
      </w:r>
      <w:r w:rsidR="00E0308D">
        <w:rPr>
          <w:rFonts w:asciiTheme="minorHAnsi" w:hAnsiTheme="minorHAnsi" w:cstheme="minorHAnsi"/>
        </w:rPr>
        <w:instrText xml:space="preserve"> \* MERGEFORMAT </w:instrText>
      </w:r>
      <w:r w:rsidR="00C05CDE" w:rsidRPr="00E0308D">
        <w:rPr>
          <w:rFonts w:asciiTheme="minorHAnsi" w:hAnsiTheme="minorHAnsi" w:cstheme="minorHAnsi"/>
        </w:rPr>
      </w:r>
      <w:r w:rsidR="00C05CDE" w:rsidRPr="00E0308D">
        <w:rPr>
          <w:rFonts w:asciiTheme="minorHAnsi" w:hAnsiTheme="minorHAnsi" w:cstheme="minorHAnsi"/>
        </w:rPr>
        <w:fldChar w:fldCharType="separate"/>
      </w:r>
      <w:r w:rsidR="002773C7" w:rsidRPr="00E0308D">
        <w:rPr>
          <w:rFonts w:asciiTheme="minorHAnsi" w:hAnsiTheme="minorHAnsi" w:cstheme="minorHAnsi"/>
        </w:rPr>
        <w:t>14.2</w:t>
      </w:r>
      <w:r w:rsidR="00C05CDE" w:rsidRPr="00E0308D">
        <w:rPr>
          <w:rFonts w:asciiTheme="minorHAnsi" w:hAnsiTheme="minorHAnsi" w:cstheme="minorHAnsi"/>
        </w:rPr>
        <w:fldChar w:fldCharType="end"/>
      </w:r>
      <w:r w:rsidR="00C05CDE" w:rsidRPr="00E0308D">
        <w:rPr>
          <w:rFonts w:asciiTheme="minorHAnsi" w:hAnsiTheme="minorHAnsi" w:cstheme="minorHAnsi"/>
        </w:rPr>
        <w:fldChar w:fldCharType="begin"/>
      </w:r>
      <w:r w:rsidR="00C05CDE" w:rsidRPr="00E0308D">
        <w:rPr>
          <w:rFonts w:asciiTheme="minorHAnsi" w:hAnsiTheme="minorHAnsi" w:cstheme="minorHAnsi"/>
        </w:rPr>
        <w:instrText xml:space="preserve"> REF _Ref514680903 \r \h </w:instrText>
      </w:r>
      <w:r w:rsidR="00E0308D">
        <w:rPr>
          <w:rFonts w:asciiTheme="minorHAnsi" w:hAnsiTheme="minorHAnsi" w:cstheme="minorHAnsi"/>
        </w:rPr>
        <w:instrText xml:space="preserve"> \* MERGEFORMAT </w:instrText>
      </w:r>
      <w:r w:rsidR="00C05CDE" w:rsidRPr="00E0308D">
        <w:rPr>
          <w:rFonts w:asciiTheme="minorHAnsi" w:hAnsiTheme="minorHAnsi" w:cstheme="minorHAnsi"/>
        </w:rPr>
      </w:r>
      <w:r w:rsidR="00C05CDE" w:rsidRPr="00E0308D">
        <w:rPr>
          <w:rFonts w:asciiTheme="minorHAnsi" w:hAnsiTheme="minorHAnsi" w:cstheme="minorHAnsi"/>
        </w:rPr>
        <w:fldChar w:fldCharType="separate"/>
      </w:r>
      <w:r w:rsidR="002773C7" w:rsidRPr="00E0308D">
        <w:rPr>
          <w:rFonts w:asciiTheme="minorHAnsi" w:hAnsiTheme="minorHAnsi" w:cstheme="minorHAnsi"/>
        </w:rPr>
        <w:t>(b)</w:t>
      </w:r>
      <w:r w:rsidR="00C05CDE" w:rsidRPr="00E0308D">
        <w:rPr>
          <w:rFonts w:asciiTheme="minorHAnsi" w:hAnsiTheme="minorHAnsi" w:cstheme="minorHAnsi"/>
        </w:rPr>
        <w:fldChar w:fldCharType="end"/>
      </w:r>
      <w:r w:rsidR="00D932B4" w:rsidRPr="00E0308D">
        <w:rPr>
          <w:rFonts w:asciiTheme="minorHAnsi" w:hAnsiTheme="minorHAnsi" w:cstheme="minorHAnsi"/>
        </w:rPr>
        <w:t xml:space="preserve">, or the exercise of that power, does not prejudice or limit </w:t>
      </w:r>
      <w:r w:rsidRPr="00E0308D">
        <w:rPr>
          <w:rFonts w:asciiTheme="minorHAnsi" w:hAnsiTheme="minorHAnsi" w:cstheme="minorHAnsi"/>
        </w:rPr>
        <w:t xml:space="preserve">any </w:t>
      </w:r>
      <w:r w:rsidR="00D932B4" w:rsidRPr="00E0308D">
        <w:rPr>
          <w:rFonts w:asciiTheme="minorHAnsi" w:hAnsiTheme="minorHAnsi" w:cstheme="minorHAnsi"/>
        </w:rPr>
        <w:t xml:space="preserve">rights at law or in equity, in relation to or as a consequence of any default by the </w:t>
      </w:r>
      <w:r w:rsidRPr="00E0308D">
        <w:rPr>
          <w:rFonts w:asciiTheme="minorHAnsi" w:hAnsiTheme="minorHAnsi" w:cstheme="minorHAnsi"/>
        </w:rPr>
        <w:t>Defaulting Party</w:t>
      </w:r>
      <w:r w:rsidR="00C05CDE" w:rsidRPr="00E0308D">
        <w:rPr>
          <w:rFonts w:asciiTheme="minorHAnsi" w:hAnsiTheme="minorHAnsi" w:cstheme="minorHAnsi"/>
        </w:rPr>
        <w:t xml:space="preserve"> </w:t>
      </w:r>
      <w:r w:rsidR="00D932B4" w:rsidRPr="00E0308D">
        <w:rPr>
          <w:rFonts w:asciiTheme="minorHAnsi" w:hAnsiTheme="minorHAnsi" w:cstheme="minorHAnsi"/>
        </w:rPr>
        <w:t>in the performance of its obligations under this</w:t>
      </w:r>
      <w:r w:rsidR="001B530E" w:rsidRPr="00E0308D">
        <w:rPr>
          <w:rFonts w:asciiTheme="minorHAnsi" w:hAnsiTheme="minorHAnsi" w:cstheme="minorHAnsi"/>
        </w:rPr>
        <w:t xml:space="preserve"> Lease</w:t>
      </w:r>
      <w:r w:rsidR="00D932B4" w:rsidRPr="00E0308D">
        <w:rPr>
          <w:rFonts w:asciiTheme="minorHAnsi" w:hAnsiTheme="minorHAnsi" w:cstheme="minorHAnsi"/>
        </w:rPr>
        <w:t xml:space="preserve"> or any other conduct on the part of the </w:t>
      </w:r>
      <w:r w:rsidRPr="00E0308D">
        <w:rPr>
          <w:rFonts w:asciiTheme="minorHAnsi" w:hAnsiTheme="minorHAnsi" w:cstheme="minorHAnsi"/>
        </w:rPr>
        <w:t>Defaulting Party</w:t>
      </w:r>
      <w:r w:rsidR="00D932B4" w:rsidRPr="00E0308D">
        <w:rPr>
          <w:rFonts w:asciiTheme="minorHAnsi" w:hAnsiTheme="minorHAnsi" w:cstheme="minorHAnsi"/>
        </w:rPr>
        <w:t>.</w:t>
      </w:r>
    </w:p>
    <w:p w14:paraId="25157754" w14:textId="77777777" w:rsidR="00D932B4" w:rsidRPr="00E0308D" w:rsidRDefault="00D932B4" w:rsidP="00E50597">
      <w:pPr>
        <w:pStyle w:val="MLLegal1Heading"/>
        <w:rPr>
          <w:rFonts w:asciiTheme="minorHAnsi" w:hAnsiTheme="minorHAnsi" w:cstheme="minorHAnsi"/>
        </w:rPr>
      </w:pPr>
      <w:bookmarkStart w:id="166" w:name="_Ref339444728"/>
      <w:bookmarkStart w:id="167" w:name="_Toc362525555"/>
      <w:bookmarkStart w:id="168" w:name="_Toc83285226"/>
      <w:r w:rsidRPr="00E0308D">
        <w:rPr>
          <w:rFonts w:asciiTheme="minorHAnsi" w:hAnsiTheme="minorHAnsi" w:cstheme="minorHAnsi"/>
        </w:rPr>
        <w:t>RIGHTS AND OBLIGATIONS ON EXPIRY OR TERMINATION</w:t>
      </w:r>
      <w:bookmarkEnd w:id="166"/>
      <w:bookmarkEnd w:id="167"/>
      <w:bookmarkEnd w:id="168"/>
    </w:p>
    <w:p w14:paraId="438F8D4F" w14:textId="77777777" w:rsidR="00D932B4" w:rsidRPr="00E0308D" w:rsidRDefault="00D932B4" w:rsidP="00E50597">
      <w:pPr>
        <w:pStyle w:val="MLLegal2Heading"/>
        <w:rPr>
          <w:rFonts w:asciiTheme="minorHAnsi" w:hAnsiTheme="minorHAnsi" w:cstheme="minorHAnsi"/>
        </w:rPr>
      </w:pPr>
      <w:bookmarkStart w:id="169" w:name="_Toc332650712"/>
      <w:bookmarkStart w:id="170" w:name="_Toc332650713"/>
      <w:bookmarkStart w:id="171" w:name="_Toc332650714"/>
      <w:bookmarkStart w:id="172" w:name="_Toc362525557"/>
      <w:bookmarkStart w:id="173" w:name="_Toc83285227"/>
      <w:bookmarkEnd w:id="169"/>
      <w:bookmarkEnd w:id="170"/>
      <w:bookmarkEnd w:id="171"/>
      <w:r w:rsidRPr="00E0308D">
        <w:rPr>
          <w:rFonts w:asciiTheme="minorHAnsi" w:hAnsiTheme="minorHAnsi" w:cstheme="minorHAnsi"/>
        </w:rPr>
        <w:t xml:space="preserve">Removal of </w:t>
      </w:r>
      <w:bookmarkEnd w:id="172"/>
      <w:r w:rsidR="00307846" w:rsidRPr="00E0308D">
        <w:rPr>
          <w:rFonts w:asciiTheme="minorHAnsi" w:hAnsiTheme="minorHAnsi" w:cstheme="minorHAnsi"/>
        </w:rPr>
        <w:t>Improvements</w:t>
      </w:r>
      <w:bookmarkEnd w:id="173"/>
    </w:p>
    <w:p w14:paraId="752CE796" w14:textId="77777777" w:rsidR="00B61B25" w:rsidRPr="00E0308D" w:rsidRDefault="00D932B4" w:rsidP="004D14E7">
      <w:pPr>
        <w:pStyle w:val="MLIndent2"/>
        <w:rPr>
          <w:rFonts w:asciiTheme="minorHAnsi" w:hAnsiTheme="minorHAnsi" w:cstheme="minorHAnsi"/>
        </w:rPr>
      </w:pPr>
      <w:r w:rsidRPr="00E0308D">
        <w:rPr>
          <w:rFonts w:asciiTheme="minorHAnsi" w:hAnsiTheme="minorHAnsi" w:cstheme="minorHAnsi"/>
        </w:rPr>
        <w:t xml:space="preserve">The </w:t>
      </w:r>
      <w:r w:rsidR="00307846" w:rsidRPr="00E0308D">
        <w:rPr>
          <w:rFonts w:asciiTheme="minorHAnsi" w:hAnsiTheme="minorHAnsi" w:cstheme="minorHAnsi"/>
        </w:rPr>
        <w:t xml:space="preserve">Tenant </w:t>
      </w:r>
      <w:r w:rsidR="00B61B25" w:rsidRPr="00E0308D">
        <w:rPr>
          <w:rFonts w:asciiTheme="minorHAnsi" w:hAnsiTheme="minorHAnsi" w:cstheme="minorHAnsi"/>
        </w:rPr>
        <w:t xml:space="preserve">must </w:t>
      </w:r>
      <w:r w:rsidRPr="00E0308D">
        <w:rPr>
          <w:rFonts w:asciiTheme="minorHAnsi" w:hAnsiTheme="minorHAnsi" w:cstheme="minorHAnsi"/>
        </w:rPr>
        <w:t>not demolish or remove the Improvements or any</w:t>
      </w:r>
      <w:r w:rsidR="00A562ED" w:rsidRPr="00E0308D">
        <w:rPr>
          <w:rFonts w:asciiTheme="minorHAnsi" w:hAnsiTheme="minorHAnsi" w:cstheme="minorHAnsi"/>
        </w:rPr>
        <w:t xml:space="preserve"> part</w:t>
      </w:r>
      <w:r w:rsidRPr="00E0308D">
        <w:rPr>
          <w:rFonts w:asciiTheme="minorHAnsi" w:hAnsiTheme="minorHAnsi" w:cstheme="minorHAnsi"/>
        </w:rPr>
        <w:t xml:space="preserve"> of them, </w:t>
      </w:r>
      <w:r w:rsidR="00A562ED" w:rsidRPr="00E0308D">
        <w:rPr>
          <w:rFonts w:asciiTheme="minorHAnsi" w:hAnsiTheme="minorHAnsi" w:cstheme="minorHAnsi"/>
        </w:rPr>
        <w:t xml:space="preserve">unless it is entitled to do so </w:t>
      </w:r>
      <w:r w:rsidRPr="00E0308D">
        <w:rPr>
          <w:rFonts w:asciiTheme="minorHAnsi" w:hAnsiTheme="minorHAnsi" w:cstheme="minorHAnsi"/>
        </w:rPr>
        <w:t xml:space="preserve">as part of reinstatement </w:t>
      </w:r>
      <w:r w:rsidR="00E63C93" w:rsidRPr="00E0308D">
        <w:rPr>
          <w:rFonts w:asciiTheme="minorHAnsi" w:hAnsiTheme="minorHAnsi" w:cstheme="minorHAnsi"/>
        </w:rPr>
        <w:t>works</w:t>
      </w:r>
      <w:r w:rsidR="00B61B25" w:rsidRPr="00E0308D">
        <w:rPr>
          <w:rFonts w:asciiTheme="minorHAnsi" w:hAnsiTheme="minorHAnsi" w:cstheme="minorHAnsi"/>
        </w:rPr>
        <w:t>:</w:t>
      </w:r>
    </w:p>
    <w:p w14:paraId="56BD682B" w14:textId="7BC4AF03" w:rsidR="00B61B25" w:rsidRPr="00E0308D" w:rsidRDefault="00B61B25" w:rsidP="00C07C04">
      <w:pPr>
        <w:pStyle w:val="MLLegal3"/>
        <w:rPr>
          <w:rFonts w:asciiTheme="minorHAnsi" w:hAnsiTheme="minorHAnsi" w:cstheme="minorHAnsi"/>
        </w:rPr>
      </w:pPr>
      <w:r w:rsidRPr="00E0308D">
        <w:rPr>
          <w:rFonts w:asciiTheme="minorHAnsi" w:hAnsiTheme="minorHAnsi" w:cstheme="minorHAnsi"/>
        </w:rPr>
        <w:t xml:space="preserve">under this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_Ref339444728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15</w:t>
      </w:r>
      <w:r w:rsidRPr="00E0308D">
        <w:rPr>
          <w:rFonts w:asciiTheme="minorHAnsi" w:hAnsiTheme="minorHAnsi" w:cstheme="minorHAnsi"/>
        </w:rPr>
        <w:fldChar w:fldCharType="end"/>
      </w:r>
      <w:r w:rsidRPr="00E0308D">
        <w:rPr>
          <w:rFonts w:asciiTheme="minorHAnsi" w:hAnsiTheme="minorHAnsi" w:cstheme="minorHAnsi"/>
        </w:rPr>
        <w:t>;</w:t>
      </w:r>
    </w:p>
    <w:p w14:paraId="3B520B12" w14:textId="1A4AA26F" w:rsidR="00B61B25" w:rsidRPr="00E0308D" w:rsidRDefault="00D932B4" w:rsidP="00C07C04">
      <w:pPr>
        <w:pStyle w:val="MLLegal3"/>
        <w:rPr>
          <w:rFonts w:asciiTheme="minorHAnsi" w:hAnsiTheme="minorHAnsi" w:cstheme="minorHAnsi"/>
        </w:rPr>
      </w:pPr>
      <w:r w:rsidRPr="00E0308D">
        <w:rPr>
          <w:rFonts w:asciiTheme="minorHAnsi" w:hAnsiTheme="minorHAnsi" w:cstheme="minorHAnsi"/>
        </w:rPr>
        <w:t xml:space="preserve">under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_Ref328836090 \w \h </w:instrText>
      </w:r>
      <w:r w:rsidR="00AF2789" w:rsidRP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10.4</w:t>
      </w:r>
      <w:r w:rsidRPr="00E0308D">
        <w:rPr>
          <w:rFonts w:asciiTheme="minorHAnsi" w:hAnsiTheme="minorHAnsi" w:cstheme="minorHAnsi"/>
        </w:rPr>
        <w:fldChar w:fldCharType="end"/>
      </w:r>
      <w:r w:rsidR="00B61B25" w:rsidRPr="00E0308D">
        <w:rPr>
          <w:rFonts w:asciiTheme="minorHAnsi" w:hAnsiTheme="minorHAnsi" w:cstheme="minorHAnsi"/>
        </w:rPr>
        <w:t>;</w:t>
      </w:r>
    </w:p>
    <w:p w14:paraId="557F7606" w14:textId="437B11FB" w:rsidR="00B61B25" w:rsidRPr="00E0308D" w:rsidRDefault="00E63C93" w:rsidP="00C07C04">
      <w:pPr>
        <w:pStyle w:val="MLLegal3"/>
        <w:rPr>
          <w:rFonts w:asciiTheme="minorHAnsi" w:hAnsiTheme="minorHAnsi" w:cstheme="minorHAnsi"/>
        </w:rPr>
      </w:pPr>
      <w:r w:rsidRPr="00E0308D">
        <w:rPr>
          <w:rFonts w:asciiTheme="minorHAnsi" w:hAnsiTheme="minorHAnsi" w:cstheme="minorHAnsi"/>
        </w:rPr>
        <w:t xml:space="preserve">as part of demolition works under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_Ref78377293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10.5(b)</w:t>
      </w:r>
      <w:r w:rsidRPr="00E0308D">
        <w:rPr>
          <w:rFonts w:asciiTheme="minorHAnsi" w:hAnsiTheme="minorHAnsi" w:cstheme="minorHAnsi"/>
        </w:rPr>
        <w:fldChar w:fldCharType="end"/>
      </w:r>
      <w:r w:rsidR="00B61B25" w:rsidRPr="00E0308D">
        <w:rPr>
          <w:rFonts w:asciiTheme="minorHAnsi" w:hAnsiTheme="minorHAnsi" w:cstheme="minorHAnsi"/>
        </w:rPr>
        <w:t>;</w:t>
      </w:r>
      <w:r w:rsidR="00A562ED" w:rsidRPr="00E0308D">
        <w:rPr>
          <w:rFonts w:asciiTheme="minorHAnsi" w:hAnsiTheme="minorHAnsi" w:cstheme="minorHAnsi"/>
        </w:rPr>
        <w:t xml:space="preserve"> or</w:t>
      </w:r>
    </w:p>
    <w:p w14:paraId="15DF9EC5" w14:textId="77777777" w:rsidR="00D932B4" w:rsidRPr="00E0308D" w:rsidRDefault="00A562ED" w:rsidP="00C07C04">
      <w:pPr>
        <w:pStyle w:val="MLLegal3"/>
        <w:rPr>
          <w:rFonts w:asciiTheme="minorHAnsi" w:hAnsiTheme="minorHAnsi" w:cstheme="minorHAnsi"/>
        </w:rPr>
      </w:pPr>
      <w:r w:rsidRPr="00E0308D">
        <w:rPr>
          <w:rFonts w:asciiTheme="minorHAnsi" w:hAnsiTheme="minorHAnsi" w:cstheme="minorHAnsi"/>
        </w:rPr>
        <w:t>with the prior written consent of the Landlord</w:t>
      </w:r>
      <w:r w:rsidR="00D932B4" w:rsidRPr="00E0308D">
        <w:rPr>
          <w:rFonts w:asciiTheme="minorHAnsi" w:hAnsiTheme="minorHAnsi" w:cstheme="minorHAnsi"/>
        </w:rPr>
        <w:t>.</w:t>
      </w:r>
    </w:p>
    <w:p w14:paraId="3EDAB632" w14:textId="77777777" w:rsidR="00D932B4" w:rsidRPr="00E0308D" w:rsidRDefault="00D932B4" w:rsidP="00E50597">
      <w:pPr>
        <w:pStyle w:val="MLLegal2Heading"/>
        <w:rPr>
          <w:rFonts w:asciiTheme="minorHAnsi" w:hAnsiTheme="minorHAnsi" w:cstheme="minorHAnsi"/>
        </w:rPr>
      </w:pPr>
      <w:bookmarkStart w:id="174" w:name="_Toc362525558"/>
      <w:bookmarkStart w:id="175" w:name="_Toc83285228"/>
      <w:r w:rsidRPr="00E0308D">
        <w:rPr>
          <w:rFonts w:asciiTheme="minorHAnsi" w:hAnsiTheme="minorHAnsi" w:cstheme="minorHAnsi"/>
        </w:rPr>
        <w:t>Delivery up of Premises</w:t>
      </w:r>
      <w:bookmarkEnd w:id="174"/>
      <w:bookmarkEnd w:id="175"/>
    </w:p>
    <w:p w14:paraId="678C72B4" w14:textId="77777777" w:rsidR="00A562ED" w:rsidRPr="00E0308D" w:rsidRDefault="00A562ED" w:rsidP="00B51157">
      <w:pPr>
        <w:pStyle w:val="MLLegal3"/>
        <w:rPr>
          <w:rFonts w:asciiTheme="minorHAnsi" w:hAnsiTheme="minorHAnsi" w:cstheme="minorHAnsi"/>
        </w:rPr>
      </w:pPr>
      <w:bookmarkStart w:id="176" w:name="_Ref328836375"/>
      <w:r w:rsidRPr="00E0308D">
        <w:rPr>
          <w:rFonts w:asciiTheme="minorHAnsi" w:hAnsiTheme="minorHAnsi" w:cstheme="minorHAnsi"/>
        </w:rPr>
        <w:t>If the Landlord is the Owner of the Improvements</w:t>
      </w:r>
      <w:r w:rsidR="00865110" w:rsidRPr="00E0308D">
        <w:rPr>
          <w:rFonts w:asciiTheme="minorHAnsi" w:hAnsiTheme="minorHAnsi" w:cstheme="minorHAnsi"/>
        </w:rPr>
        <w:t>, then:</w:t>
      </w:r>
    </w:p>
    <w:p w14:paraId="12195BBB" w14:textId="77777777" w:rsidR="00D932B4" w:rsidRPr="00E0308D" w:rsidRDefault="00307846" w:rsidP="00865110">
      <w:pPr>
        <w:pStyle w:val="MLLegal4"/>
        <w:rPr>
          <w:rFonts w:asciiTheme="minorHAnsi" w:hAnsiTheme="minorHAnsi" w:cstheme="minorHAnsi"/>
        </w:rPr>
      </w:pPr>
      <w:r w:rsidRPr="00E0308D">
        <w:rPr>
          <w:rFonts w:asciiTheme="minorHAnsi" w:hAnsiTheme="minorHAnsi" w:cstheme="minorHAnsi"/>
        </w:rPr>
        <w:t>Upon expiry of the Term</w:t>
      </w:r>
      <w:r w:rsidR="00D932B4" w:rsidRPr="00E0308D">
        <w:rPr>
          <w:rFonts w:asciiTheme="minorHAnsi" w:hAnsiTheme="minorHAnsi" w:cstheme="minorHAnsi"/>
        </w:rPr>
        <w:t xml:space="preserve">, or in the case of </w:t>
      </w:r>
      <w:r w:rsidR="00865110" w:rsidRPr="00E0308D">
        <w:rPr>
          <w:rFonts w:asciiTheme="minorHAnsi" w:hAnsiTheme="minorHAnsi" w:cstheme="minorHAnsi"/>
        </w:rPr>
        <w:t>early termination, then within 15</w:t>
      </w:r>
      <w:r w:rsidR="00D932B4" w:rsidRPr="00E0308D">
        <w:rPr>
          <w:rFonts w:asciiTheme="minorHAnsi" w:hAnsiTheme="minorHAnsi" w:cstheme="minorHAnsi"/>
        </w:rPr>
        <w:t xml:space="preserve"> </w:t>
      </w:r>
      <w:r w:rsidR="00865110" w:rsidRPr="00E0308D">
        <w:rPr>
          <w:rFonts w:asciiTheme="minorHAnsi" w:hAnsiTheme="minorHAnsi" w:cstheme="minorHAnsi"/>
        </w:rPr>
        <w:t>Business D</w:t>
      </w:r>
      <w:r w:rsidR="00D932B4" w:rsidRPr="00E0308D">
        <w:rPr>
          <w:rFonts w:asciiTheme="minorHAnsi" w:hAnsiTheme="minorHAnsi" w:cstheme="minorHAnsi"/>
        </w:rPr>
        <w:t xml:space="preserve">ays after such termination, the </w:t>
      </w:r>
      <w:r w:rsidRPr="00E0308D">
        <w:rPr>
          <w:rFonts w:asciiTheme="minorHAnsi" w:hAnsiTheme="minorHAnsi" w:cstheme="minorHAnsi"/>
        </w:rPr>
        <w:t xml:space="preserve">Tenant </w:t>
      </w:r>
      <w:r w:rsidR="00D932B4" w:rsidRPr="00E0308D">
        <w:rPr>
          <w:rFonts w:asciiTheme="minorHAnsi" w:hAnsiTheme="minorHAnsi" w:cstheme="minorHAnsi"/>
        </w:rPr>
        <w:t xml:space="preserve">must deliver up the Premises in a condition which is consistent with performance by the </w:t>
      </w:r>
      <w:r w:rsidRPr="00E0308D">
        <w:rPr>
          <w:rFonts w:asciiTheme="minorHAnsi" w:hAnsiTheme="minorHAnsi" w:cstheme="minorHAnsi"/>
        </w:rPr>
        <w:t xml:space="preserve">Tenant </w:t>
      </w:r>
      <w:r w:rsidR="00D932B4" w:rsidRPr="00E0308D">
        <w:rPr>
          <w:rFonts w:asciiTheme="minorHAnsi" w:hAnsiTheme="minorHAnsi" w:cstheme="minorHAnsi"/>
        </w:rPr>
        <w:t>of its obligations under this</w:t>
      </w:r>
      <w:r w:rsidR="001B530E" w:rsidRPr="00E0308D">
        <w:rPr>
          <w:rFonts w:asciiTheme="minorHAnsi" w:hAnsiTheme="minorHAnsi" w:cstheme="minorHAnsi"/>
        </w:rPr>
        <w:t xml:space="preserve"> Lease</w:t>
      </w:r>
      <w:r w:rsidR="00D932B4" w:rsidRPr="00E0308D">
        <w:rPr>
          <w:rFonts w:asciiTheme="minorHAnsi" w:hAnsiTheme="minorHAnsi" w:cstheme="minorHAnsi"/>
        </w:rPr>
        <w:t xml:space="preserve"> with regard to repair and maintenance thereof</w:t>
      </w:r>
      <w:r w:rsidR="00CC4E9D" w:rsidRPr="00E0308D">
        <w:rPr>
          <w:rFonts w:asciiTheme="minorHAnsi" w:hAnsiTheme="minorHAnsi" w:cstheme="minorHAnsi"/>
        </w:rPr>
        <w:t>, fair wear and tear excepted</w:t>
      </w:r>
      <w:r w:rsidR="00D932B4" w:rsidRPr="00E0308D">
        <w:rPr>
          <w:rFonts w:asciiTheme="minorHAnsi" w:hAnsiTheme="minorHAnsi" w:cstheme="minorHAnsi"/>
        </w:rPr>
        <w:t>.</w:t>
      </w:r>
      <w:bookmarkEnd w:id="176"/>
    </w:p>
    <w:p w14:paraId="71E0BD78" w14:textId="77777777" w:rsidR="00D932B4" w:rsidRPr="00E0308D" w:rsidRDefault="00D932B4" w:rsidP="00F50DAB">
      <w:pPr>
        <w:pStyle w:val="MLLegal4"/>
        <w:rPr>
          <w:rFonts w:asciiTheme="minorHAnsi" w:hAnsiTheme="minorHAnsi" w:cstheme="minorHAnsi"/>
        </w:rPr>
      </w:pPr>
      <w:r w:rsidRPr="00E0308D">
        <w:rPr>
          <w:rFonts w:asciiTheme="minorHAnsi" w:hAnsiTheme="minorHAnsi" w:cstheme="minorHAnsi"/>
        </w:rPr>
        <w:t xml:space="preserve">If the </w:t>
      </w:r>
      <w:r w:rsidR="003F635A" w:rsidRPr="00E0308D">
        <w:rPr>
          <w:rFonts w:asciiTheme="minorHAnsi" w:hAnsiTheme="minorHAnsi" w:cstheme="minorHAnsi"/>
        </w:rPr>
        <w:t xml:space="preserve">Tenant </w:t>
      </w:r>
      <w:r w:rsidRPr="00E0308D">
        <w:rPr>
          <w:rFonts w:asciiTheme="minorHAnsi" w:hAnsiTheme="minorHAnsi" w:cstheme="minorHAnsi"/>
        </w:rPr>
        <w:t xml:space="preserve">fails to comply with these obligations within that time, then </w:t>
      </w:r>
      <w:r w:rsidR="00967946"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may, at its option, and without having to give any notice or advice to the </w:t>
      </w:r>
      <w:r w:rsidR="003F635A" w:rsidRPr="00E0308D">
        <w:rPr>
          <w:rFonts w:asciiTheme="minorHAnsi" w:hAnsiTheme="minorHAnsi" w:cstheme="minorHAnsi"/>
        </w:rPr>
        <w:t>Tenant</w:t>
      </w:r>
      <w:r w:rsidR="00865110" w:rsidRPr="00E0308D">
        <w:rPr>
          <w:rFonts w:asciiTheme="minorHAnsi" w:hAnsiTheme="minorHAnsi" w:cstheme="minorHAnsi"/>
        </w:rPr>
        <w:t xml:space="preserve">, </w:t>
      </w:r>
      <w:r w:rsidRPr="00E0308D">
        <w:rPr>
          <w:rFonts w:asciiTheme="minorHAnsi" w:hAnsiTheme="minorHAnsi" w:cstheme="minorHAnsi"/>
        </w:rPr>
        <w:t xml:space="preserve">remove all or any of those items and dispose of them in any manner it thinks fit, without any responsibility to the </w:t>
      </w:r>
      <w:r w:rsidR="003F635A" w:rsidRPr="00E0308D">
        <w:rPr>
          <w:rFonts w:asciiTheme="minorHAnsi" w:hAnsiTheme="minorHAnsi" w:cstheme="minorHAnsi"/>
        </w:rPr>
        <w:t xml:space="preserve">Tenant </w:t>
      </w:r>
      <w:r w:rsidRPr="00E0308D">
        <w:rPr>
          <w:rFonts w:asciiTheme="minorHAnsi" w:hAnsiTheme="minorHAnsi" w:cstheme="minorHAnsi"/>
        </w:rPr>
        <w:t xml:space="preserve">or liability to account for the proceeds of disposal, and thereafter </w:t>
      </w:r>
      <w:r w:rsidR="0041507A"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may recover any costs incurred in so doing from the </w:t>
      </w:r>
      <w:r w:rsidR="003F635A" w:rsidRPr="00E0308D">
        <w:rPr>
          <w:rFonts w:asciiTheme="minorHAnsi" w:hAnsiTheme="minorHAnsi" w:cstheme="minorHAnsi"/>
        </w:rPr>
        <w:t xml:space="preserve">Tenant </w:t>
      </w:r>
      <w:r w:rsidRPr="00E0308D">
        <w:rPr>
          <w:rFonts w:asciiTheme="minorHAnsi" w:hAnsiTheme="minorHAnsi" w:cstheme="minorHAnsi"/>
        </w:rPr>
        <w:t>as a debt due and payable.</w:t>
      </w:r>
    </w:p>
    <w:p w14:paraId="62760847" w14:textId="54CBB909" w:rsidR="00F45212" w:rsidRPr="00E0308D" w:rsidRDefault="00865110" w:rsidP="00867ED8">
      <w:pPr>
        <w:pStyle w:val="MLLegal3"/>
        <w:rPr>
          <w:rFonts w:asciiTheme="minorHAnsi" w:hAnsiTheme="minorHAnsi" w:cstheme="minorHAnsi"/>
        </w:rPr>
      </w:pPr>
      <w:bookmarkStart w:id="177" w:name="_Ref83285280"/>
      <w:r w:rsidRPr="00E0308D">
        <w:rPr>
          <w:rFonts w:asciiTheme="minorHAnsi" w:hAnsiTheme="minorHAnsi" w:cstheme="minorHAnsi"/>
        </w:rPr>
        <w:t>If the Tenant is the Owner of the Improvements</w:t>
      </w:r>
      <w:r w:rsidR="008B0255" w:rsidRPr="00E0308D">
        <w:rPr>
          <w:rFonts w:asciiTheme="minorHAnsi" w:hAnsiTheme="minorHAnsi" w:cstheme="minorHAnsi"/>
        </w:rPr>
        <w:t xml:space="preserve">, then </w:t>
      </w:r>
      <w:r w:rsidR="00F45212" w:rsidRPr="00E0308D">
        <w:rPr>
          <w:rFonts w:asciiTheme="minorHAnsi" w:hAnsiTheme="minorHAnsi" w:cstheme="minorHAnsi"/>
        </w:rPr>
        <w:t>the Tenant must demolish the Improvements and return the Land to the Landlord as a vacant lot</w:t>
      </w:r>
      <w:r w:rsidR="001A5F60" w:rsidRPr="00E0308D">
        <w:rPr>
          <w:rFonts w:asciiTheme="minorHAnsi" w:hAnsiTheme="minorHAnsi" w:cstheme="minorHAnsi"/>
        </w:rPr>
        <w:t xml:space="preserve"> before the end of the Term</w:t>
      </w:r>
      <w:r w:rsidR="00F45212" w:rsidRPr="00E0308D">
        <w:rPr>
          <w:rFonts w:asciiTheme="minorHAnsi" w:hAnsiTheme="minorHAnsi" w:cstheme="minorHAnsi"/>
        </w:rPr>
        <w:t xml:space="preserve"> (</w:t>
      </w:r>
      <w:r w:rsidR="00F45212" w:rsidRPr="00E0308D">
        <w:rPr>
          <w:rFonts w:asciiTheme="minorHAnsi" w:hAnsiTheme="minorHAnsi" w:cstheme="minorHAnsi"/>
          <w:b/>
        </w:rPr>
        <w:t>Demolition Works</w:t>
      </w:r>
      <w:r w:rsidR="00495BBF" w:rsidRPr="00E0308D">
        <w:rPr>
          <w:rFonts w:asciiTheme="minorHAnsi" w:hAnsiTheme="minorHAnsi" w:cstheme="minorHAnsi"/>
        </w:rPr>
        <w:t>)</w:t>
      </w:r>
      <w:r w:rsidR="001A5F60" w:rsidRPr="00E0308D">
        <w:rPr>
          <w:rFonts w:asciiTheme="minorHAnsi" w:hAnsiTheme="minorHAnsi" w:cstheme="minorHAnsi"/>
        </w:rPr>
        <w:t>.</w:t>
      </w:r>
      <w:bookmarkEnd w:id="177"/>
    </w:p>
    <w:p w14:paraId="61DD97BE" w14:textId="5F18A283" w:rsidR="008B0255" w:rsidRPr="00E0308D" w:rsidRDefault="008B0255" w:rsidP="008B0255">
      <w:pPr>
        <w:pStyle w:val="MLLegal3"/>
        <w:numPr>
          <w:ilvl w:val="0"/>
          <w:numId w:val="0"/>
        </w:numPr>
        <w:ind w:left="2160"/>
        <w:rPr>
          <w:rFonts w:asciiTheme="minorHAnsi" w:hAnsiTheme="minorHAnsi" w:cstheme="minorHAnsi"/>
        </w:rPr>
      </w:pPr>
      <w:r w:rsidRPr="00E0308D">
        <w:rPr>
          <w:rFonts w:asciiTheme="minorHAnsi" w:hAnsiTheme="minorHAnsi" w:cstheme="minorHAnsi"/>
          <w:i/>
          <w:highlight w:val="yellow"/>
        </w:rPr>
        <w:t>[</w:t>
      </w:r>
      <w:r w:rsidRPr="00E0308D">
        <w:rPr>
          <w:rFonts w:asciiTheme="minorHAnsi" w:hAnsiTheme="minorHAnsi" w:cstheme="minorHAnsi"/>
          <w:b/>
          <w:i/>
          <w:highlight w:val="yellow"/>
        </w:rPr>
        <w:t xml:space="preserve">Drafting note: </w:t>
      </w:r>
      <w:r w:rsidRPr="00E0308D">
        <w:rPr>
          <w:rFonts w:asciiTheme="minorHAnsi" w:hAnsiTheme="minorHAnsi" w:cstheme="minorHAnsi"/>
          <w:i/>
          <w:highlight w:val="yellow"/>
        </w:rPr>
        <w:t xml:space="preserve">Demolition by the tenant is assumed </w:t>
      </w:r>
      <w:r w:rsidR="00BC0758" w:rsidRPr="00E0308D">
        <w:rPr>
          <w:rFonts w:asciiTheme="minorHAnsi" w:hAnsiTheme="minorHAnsi" w:cstheme="minorHAnsi"/>
          <w:i/>
          <w:highlight w:val="yellow"/>
        </w:rPr>
        <w:t>as</w:t>
      </w:r>
      <w:r w:rsidRPr="00E0308D">
        <w:rPr>
          <w:rFonts w:asciiTheme="minorHAnsi" w:hAnsiTheme="minorHAnsi" w:cstheme="minorHAnsi"/>
          <w:i/>
          <w:highlight w:val="yellow"/>
        </w:rPr>
        <w:t xml:space="preserve"> it provides grounds under the Residential Tenancies Act to terminate any sub-tenancy agreements, allows the tenant to budget for demolition during lease term, and provides the land back to the landlord without an aged asset which may require substantial repairs. Other options for returning the land to the Landlord with an asset owned by the Tenant require either the Landlord to manage </w:t>
      </w:r>
      <w:r w:rsidR="00BC0758" w:rsidRPr="00E0308D">
        <w:rPr>
          <w:rFonts w:asciiTheme="minorHAnsi" w:hAnsiTheme="minorHAnsi" w:cstheme="minorHAnsi"/>
          <w:i/>
          <w:highlight w:val="yellow"/>
        </w:rPr>
        <w:t>the sub-tenancy agreements, find alternate grounds for terminating the sub-tenancy agreements, and/or receive an aged asset from the tenant.</w:t>
      </w:r>
      <w:r w:rsidR="00BC0758" w:rsidRPr="00E0308D">
        <w:rPr>
          <w:rFonts w:asciiTheme="minorHAnsi" w:hAnsiTheme="minorHAnsi" w:cstheme="minorHAnsi"/>
          <w:i/>
        </w:rPr>
        <w:t>]</w:t>
      </w:r>
    </w:p>
    <w:p w14:paraId="6528700C" w14:textId="05D6FFA2" w:rsidR="00F45212" w:rsidRPr="00E0308D" w:rsidRDefault="008B0255" w:rsidP="008B0255">
      <w:pPr>
        <w:pStyle w:val="MLLegal3"/>
        <w:rPr>
          <w:rFonts w:asciiTheme="minorHAnsi" w:hAnsiTheme="minorHAnsi" w:cstheme="minorHAnsi"/>
        </w:rPr>
      </w:pPr>
      <w:bookmarkStart w:id="178" w:name="_Ref83285281"/>
      <w:r w:rsidRPr="00E0308D">
        <w:rPr>
          <w:rFonts w:asciiTheme="minorHAnsi" w:hAnsiTheme="minorHAnsi" w:cstheme="minorHAnsi"/>
        </w:rPr>
        <w:t>T</w:t>
      </w:r>
      <w:r w:rsidR="00F45212" w:rsidRPr="00E0308D">
        <w:rPr>
          <w:rFonts w:asciiTheme="minorHAnsi" w:hAnsiTheme="minorHAnsi" w:cstheme="minorHAnsi"/>
        </w:rPr>
        <w:t>he Demolition Works must be carried out:</w:t>
      </w:r>
      <w:bookmarkEnd w:id="178"/>
    </w:p>
    <w:p w14:paraId="5B5F578C" w14:textId="77777777" w:rsidR="00F45212" w:rsidRPr="00E0308D" w:rsidRDefault="00F45212" w:rsidP="008B0255">
      <w:pPr>
        <w:pStyle w:val="MLLegal4"/>
        <w:rPr>
          <w:rFonts w:asciiTheme="minorHAnsi" w:hAnsiTheme="minorHAnsi" w:cstheme="minorHAnsi"/>
        </w:rPr>
      </w:pPr>
      <w:r w:rsidRPr="00E0308D">
        <w:rPr>
          <w:rFonts w:asciiTheme="minorHAnsi" w:hAnsiTheme="minorHAnsi" w:cstheme="minorHAnsi"/>
        </w:rPr>
        <w:t>in accordance with all Approvals and Laws;</w:t>
      </w:r>
    </w:p>
    <w:p w14:paraId="73AE71DE" w14:textId="77777777" w:rsidR="00F45212" w:rsidRPr="00E0308D" w:rsidRDefault="00F45212" w:rsidP="008B0255">
      <w:pPr>
        <w:pStyle w:val="MLLegal4"/>
        <w:rPr>
          <w:rFonts w:asciiTheme="minorHAnsi" w:hAnsiTheme="minorHAnsi" w:cstheme="minorHAnsi"/>
        </w:rPr>
      </w:pPr>
      <w:r w:rsidRPr="00E0308D">
        <w:rPr>
          <w:rFonts w:asciiTheme="minorHAnsi" w:hAnsiTheme="minorHAnsi" w:cstheme="minorHAnsi"/>
        </w:rPr>
        <w:t>in a good and workmanlike manner and by reputable, experienced and competent builders; and</w:t>
      </w:r>
    </w:p>
    <w:p w14:paraId="065353F4" w14:textId="77777777" w:rsidR="00F45212" w:rsidRPr="00E0308D" w:rsidRDefault="00F45212" w:rsidP="008B0255">
      <w:pPr>
        <w:pStyle w:val="MLLegal4"/>
        <w:rPr>
          <w:rFonts w:asciiTheme="minorHAnsi" w:hAnsiTheme="minorHAnsi" w:cstheme="minorHAnsi"/>
        </w:rPr>
      </w:pPr>
      <w:r w:rsidRPr="00E0308D">
        <w:rPr>
          <w:rFonts w:asciiTheme="minorHAnsi" w:hAnsiTheme="minorHAnsi" w:cstheme="minorHAnsi"/>
        </w:rPr>
        <w:t xml:space="preserve">in a timely manner. </w:t>
      </w:r>
    </w:p>
    <w:p w14:paraId="45C86652" w14:textId="77777777" w:rsidR="00D932B4" w:rsidRPr="00E0308D" w:rsidRDefault="00D932B4" w:rsidP="00E50597">
      <w:pPr>
        <w:pStyle w:val="MLLegal2Heading"/>
        <w:rPr>
          <w:rFonts w:asciiTheme="minorHAnsi" w:hAnsiTheme="minorHAnsi" w:cstheme="minorHAnsi"/>
        </w:rPr>
      </w:pPr>
      <w:bookmarkStart w:id="179" w:name="_Toc362525559"/>
      <w:bookmarkStart w:id="180" w:name="_Toc83285229"/>
      <w:r w:rsidRPr="00E0308D">
        <w:rPr>
          <w:rFonts w:asciiTheme="minorHAnsi" w:hAnsiTheme="minorHAnsi" w:cstheme="minorHAnsi"/>
        </w:rPr>
        <w:t>Intellectual Property</w:t>
      </w:r>
      <w:bookmarkEnd w:id="179"/>
      <w:bookmarkEnd w:id="180"/>
    </w:p>
    <w:p w14:paraId="340A37D9" w14:textId="77777777" w:rsidR="00D932B4" w:rsidRPr="00E0308D" w:rsidRDefault="00D932B4" w:rsidP="004D14E7">
      <w:pPr>
        <w:pStyle w:val="HRStdIndent"/>
        <w:rPr>
          <w:rFonts w:asciiTheme="minorHAnsi" w:hAnsiTheme="minorHAnsi" w:cstheme="minorHAnsi"/>
        </w:rPr>
      </w:pPr>
      <w:bookmarkStart w:id="181" w:name="_Ref328836910"/>
      <w:r w:rsidRPr="00E0308D">
        <w:rPr>
          <w:rFonts w:asciiTheme="minorHAnsi" w:hAnsiTheme="minorHAnsi" w:cstheme="minorHAnsi"/>
        </w:rPr>
        <w:t xml:space="preserve">To the extent that it hold sufficient rights to do so, the </w:t>
      </w:r>
      <w:r w:rsidR="003F635A" w:rsidRPr="00E0308D">
        <w:rPr>
          <w:rFonts w:asciiTheme="minorHAnsi" w:hAnsiTheme="minorHAnsi" w:cstheme="minorHAnsi"/>
        </w:rPr>
        <w:t xml:space="preserve">Tenant </w:t>
      </w:r>
      <w:r w:rsidRPr="00E0308D">
        <w:rPr>
          <w:rFonts w:asciiTheme="minorHAnsi" w:hAnsiTheme="minorHAnsi" w:cstheme="minorHAnsi"/>
        </w:rPr>
        <w:t xml:space="preserve">grants to </w:t>
      </w:r>
      <w:r w:rsidR="00967946"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an irrevocable, non-exclusive, perpetual transferable, royalty-free licence (including the right to sub-licence) to use and exercise all the Intellectual Property Rights (whether owned by the </w:t>
      </w:r>
      <w:r w:rsidR="003F635A" w:rsidRPr="00E0308D">
        <w:rPr>
          <w:rFonts w:asciiTheme="minorHAnsi" w:hAnsiTheme="minorHAnsi" w:cstheme="minorHAnsi"/>
        </w:rPr>
        <w:t xml:space="preserve">Tenant </w:t>
      </w:r>
      <w:r w:rsidRPr="00E0308D">
        <w:rPr>
          <w:rFonts w:asciiTheme="minorHAnsi" w:hAnsiTheme="minorHAnsi" w:cstheme="minorHAnsi"/>
        </w:rPr>
        <w:t>or not) in or used in:</w:t>
      </w:r>
      <w:bookmarkEnd w:id="181"/>
      <w:r w:rsidRPr="00E0308D">
        <w:rPr>
          <w:rFonts w:asciiTheme="minorHAnsi" w:hAnsiTheme="minorHAnsi" w:cstheme="minorHAnsi"/>
        </w:rPr>
        <w:t xml:space="preserve"> </w:t>
      </w:r>
    </w:p>
    <w:p w14:paraId="070D546E"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design of the Improvements; </w:t>
      </w:r>
    </w:p>
    <w:p w14:paraId="256CB636"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methods of working and materials used in the construction and commissioning of the Improvements; and </w:t>
      </w:r>
    </w:p>
    <w:p w14:paraId="5696FC93"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the Improvements themselves,</w:t>
      </w:r>
    </w:p>
    <w:p w14:paraId="79646DC3" w14:textId="6922F749"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for the purpose of extending, modifying or re-building the Improvements.</w:t>
      </w:r>
    </w:p>
    <w:p w14:paraId="7D759936" w14:textId="43972E8B" w:rsidR="00BC0758" w:rsidRPr="00E0308D" w:rsidRDefault="00BC0758" w:rsidP="004D14E7">
      <w:pPr>
        <w:pStyle w:val="HRStdIndent"/>
        <w:rPr>
          <w:rFonts w:asciiTheme="minorHAnsi" w:hAnsiTheme="minorHAnsi" w:cstheme="minorHAnsi"/>
          <w:i/>
        </w:rPr>
      </w:pPr>
      <w:r w:rsidRPr="00E0308D">
        <w:rPr>
          <w:rFonts w:asciiTheme="minorHAnsi" w:hAnsiTheme="minorHAnsi" w:cstheme="minorHAnsi"/>
          <w:highlight w:val="yellow"/>
        </w:rPr>
        <w:t>[</w:t>
      </w:r>
      <w:r w:rsidRPr="00E0308D">
        <w:rPr>
          <w:rFonts w:asciiTheme="minorHAnsi" w:hAnsiTheme="minorHAnsi" w:cstheme="minorHAnsi"/>
          <w:b/>
          <w:i/>
          <w:highlight w:val="yellow"/>
        </w:rPr>
        <w:t xml:space="preserve">Drafting note: </w:t>
      </w:r>
      <w:r w:rsidRPr="00E0308D">
        <w:rPr>
          <w:rFonts w:asciiTheme="minorHAnsi" w:hAnsiTheme="minorHAnsi" w:cstheme="minorHAnsi"/>
          <w:i/>
          <w:highlight w:val="yellow"/>
        </w:rPr>
        <w:t>where Improvements are to be returned to the Landlord at the end of the lease, this licence will be necessary to ensure ongoing maintenance and repairs to the Improvements]</w:t>
      </w:r>
    </w:p>
    <w:p w14:paraId="1CD3D44B" w14:textId="77777777" w:rsidR="00D932B4" w:rsidRPr="00E0308D" w:rsidRDefault="00D932B4" w:rsidP="00E50597">
      <w:pPr>
        <w:pStyle w:val="MLLegal1Heading"/>
        <w:rPr>
          <w:rFonts w:asciiTheme="minorHAnsi" w:hAnsiTheme="minorHAnsi" w:cstheme="minorHAnsi"/>
        </w:rPr>
      </w:pPr>
      <w:bookmarkStart w:id="182" w:name="_Toc362525560"/>
      <w:bookmarkStart w:id="183" w:name="_Toc83285230"/>
      <w:r w:rsidRPr="00E0308D">
        <w:rPr>
          <w:rFonts w:asciiTheme="minorHAnsi" w:hAnsiTheme="minorHAnsi" w:cstheme="minorHAnsi"/>
        </w:rPr>
        <w:t>RESUMPTION</w:t>
      </w:r>
      <w:bookmarkEnd w:id="182"/>
      <w:bookmarkEnd w:id="183"/>
    </w:p>
    <w:p w14:paraId="0583FDDE" w14:textId="77777777" w:rsidR="00D932B4" w:rsidRPr="00E0308D" w:rsidRDefault="00D932B4" w:rsidP="003F635A">
      <w:pPr>
        <w:pStyle w:val="MLIndent1"/>
        <w:rPr>
          <w:rFonts w:asciiTheme="minorHAnsi" w:hAnsiTheme="minorHAnsi" w:cstheme="minorHAnsi"/>
        </w:rPr>
      </w:pPr>
      <w:r w:rsidRPr="00E0308D">
        <w:rPr>
          <w:rFonts w:asciiTheme="minorHAnsi" w:hAnsiTheme="minorHAnsi" w:cstheme="minorHAnsi"/>
        </w:rPr>
        <w:t>If the Premises are resumed or taken for any public purpose by any competent Government Agency, either party may, by written notice to the other, terminate this</w:t>
      </w:r>
      <w:r w:rsidR="001B530E" w:rsidRPr="00E0308D">
        <w:rPr>
          <w:rFonts w:asciiTheme="minorHAnsi" w:hAnsiTheme="minorHAnsi" w:cstheme="minorHAnsi"/>
        </w:rPr>
        <w:t xml:space="preserve"> Lease</w:t>
      </w:r>
      <w:r w:rsidRPr="00E0308D">
        <w:rPr>
          <w:rFonts w:asciiTheme="minorHAnsi" w:hAnsiTheme="minorHAnsi" w:cstheme="minorHAnsi"/>
        </w:rPr>
        <w:t xml:space="preserve"> without prejudice to the rights of either party with respect to any previous breach, matter or thing and without prejudice to either party's rights to compensation from the relevant competent Government Agency.</w:t>
      </w:r>
    </w:p>
    <w:p w14:paraId="33AEDF1A" w14:textId="77777777" w:rsidR="00D932B4" w:rsidRPr="00E0308D" w:rsidRDefault="00D932B4" w:rsidP="00E50597">
      <w:pPr>
        <w:pStyle w:val="MLLegal1Heading"/>
        <w:rPr>
          <w:rFonts w:asciiTheme="minorHAnsi" w:hAnsiTheme="minorHAnsi" w:cstheme="minorHAnsi"/>
        </w:rPr>
      </w:pPr>
      <w:bookmarkStart w:id="184" w:name="_Toc362525562"/>
      <w:bookmarkStart w:id="185" w:name="_Ref78797400"/>
      <w:bookmarkStart w:id="186" w:name="_Toc83285231"/>
      <w:r w:rsidRPr="00E0308D">
        <w:rPr>
          <w:rFonts w:asciiTheme="minorHAnsi" w:hAnsiTheme="minorHAnsi" w:cstheme="minorHAnsi"/>
        </w:rPr>
        <w:t>Holding Over</w:t>
      </w:r>
      <w:bookmarkEnd w:id="184"/>
      <w:bookmarkEnd w:id="185"/>
      <w:bookmarkEnd w:id="186"/>
    </w:p>
    <w:p w14:paraId="56B1BDCA" w14:textId="77777777" w:rsidR="00D932B4" w:rsidRPr="00E0308D" w:rsidRDefault="00D932B4" w:rsidP="0041507A">
      <w:pPr>
        <w:pStyle w:val="MLLegal3"/>
        <w:tabs>
          <w:tab w:val="clear" w:pos="2160"/>
          <w:tab w:val="num" w:pos="1418"/>
        </w:tabs>
        <w:ind w:left="1440"/>
        <w:rPr>
          <w:rFonts w:asciiTheme="minorHAnsi" w:hAnsiTheme="minorHAnsi" w:cstheme="minorHAnsi"/>
        </w:rPr>
      </w:pPr>
      <w:bookmarkStart w:id="187" w:name="_Ref328837168"/>
      <w:bookmarkStart w:id="188" w:name="_Ref78797448"/>
      <w:r w:rsidRPr="00E0308D">
        <w:rPr>
          <w:rFonts w:asciiTheme="minorHAnsi" w:hAnsiTheme="minorHAnsi" w:cstheme="minorHAnsi"/>
        </w:rPr>
        <w:t xml:space="preserve">Should the </w:t>
      </w:r>
      <w:r w:rsidR="003F635A" w:rsidRPr="00E0308D">
        <w:rPr>
          <w:rFonts w:asciiTheme="minorHAnsi" w:hAnsiTheme="minorHAnsi" w:cstheme="minorHAnsi"/>
        </w:rPr>
        <w:t xml:space="preserve">Tenant </w:t>
      </w:r>
      <w:r w:rsidRPr="00E0308D">
        <w:rPr>
          <w:rFonts w:asciiTheme="minorHAnsi" w:hAnsiTheme="minorHAnsi" w:cstheme="minorHAnsi"/>
        </w:rPr>
        <w:t xml:space="preserve">with </w:t>
      </w:r>
      <w:r w:rsidR="00967946"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's consent continue to occupy the Premises beyond the end of the Term</w:t>
      </w:r>
      <w:r w:rsidR="00503032" w:rsidRPr="00E0308D">
        <w:rPr>
          <w:rFonts w:asciiTheme="minorHAnsi" w:hAnsiTheme="minorHAnsi" w:cstheme="minorHAnsi"/>
        </w:rPr>
        <w:t>,</w:t>
      </w:r>
      <w:r w:rsidRPr="00E0308D">
        <w:rPr>
          <w:rFonts w:asciiTheme="minorHAnsi" w:hAnsiTheme="minorHAnsi" w:cstheme="minorHAnsi"/>
        </w:rPr>
        <w:t xml:space="preserve"> the </w:t>
      </w:r>
      <w:r w:rsidR="003F635A" w:rsidRPr="00E0308D">
        <w:rPr>
          <w:rFonts w:asciiTheme="minorHAnsi" w:hAnsiTheme="minorHAnsi" w:cstheme="minorHAnsi"/>
        </w:rPr>
        <w:t xml:space="preserve">Tenant </w:t>
      </w:r>
      <w:r w:rsidRPr="00E0308D">
        <w:rPr>
          <w:rFonts w:asciiTheme="minorHAnsi" w:hAnsiTheme="minorHAnsi" w:cstheme="minorHAnsi"/>
        </w:rPr>
        <w:t>may do so</w:t>
      </w:r>
      <w:r w:rsidR="003F635A" w:rsidRPr="00E0308D">
        <w:rPr>
          <w:rFonts w:asciiTheme="minorHAnsi" w:hAnsiTheme="minorHAnsi" w:cstheme="minorHAnsi"/>
        </w:rPr>
        <w:t xml:space="preserve"> </w:t>
      </w:r>
      <w:bookmarkEnd w:id="187"/>
      <w:r w:rsidRPr="00E0308D">
        <w:rPr>
          <w:rFonts w:asciiTheme="minorHAnsi" w:hAnsiTheme="minorHAnsi" w:cstheme="minorHAnsi"/>
        </w:rPr>
        <w:t>under this</w:t>
      </w:r>
      <w:r w:rsidR="001B530E" w:rsidRPr="00E0308D">
        <w:rPr>
          <w:rFonts w:asciiTheme="minorHAnsi" w:hAnsiTheme="minorHAnsi" w:cstheme="minorHAnsi"/>
        </w:rPr>
        <w:t xml:space="preserve"> Lease</w:t>
      </w:r>
      <w:r w:rsidRPr="00E0308D">
        <w:rPr>
          <w:rFonts w:asciiTheme="minorHAnsi" w:hAnsiTheme="minorHAnsi" w:cstheme="minorHAnsi"/>
        </w:rPr>
        <w:t xml:space="preserve"> on and subject to the covenants, terms, conditions and agreements of this </w:t>
      </w:r>
      <w:r w:rsidR="00503032" w:rsidRPr="00E0308D">
        <w:rPr>
          <w:rFonts w:asciiTheme="minorHAnsi" w:hAnsiTheme="minorHAnsi" w:cstheme="minorHAnsi"/>
        </w:rPr>
        <w:t xml:space="preserve">Lease </w:t>
      </w:r>
      <w:r w:rsidRPr="00E0308D">
        <w:rPr>
          <w:rFonts w:asciiTheme="minorHAnsi" w:hAnsiTheme="minorHAnsi" w:cstheme="minorHAnsi"/>
        </w:rPr>
        <w:t>insofar as they are relevant and applicable to a monthly occupancy</w:t>
      </w:r>
      <w:r w:rsidR="003F635A" w:rsidRPr="00E0308D">
        <w:rPr>
          <w:rFonts w:asciiTheme="minorHAnsi" w:hAnsiTheme="minorHAnsi" w:cstheme="minorHAnsi"/>
        </w:rPr>
        <w:t>.</w:t>
      </w:r>
      <w:bookmarkEnd w:id="188"/>
    </w:p>
    <w:p w14:paraId="7BCAC3F3" w14:textId="5DFC6A24" w:rsidR="00D932B4" w:rsidRPr="00E0308D" w:rsidRDefault="00D932B4" w:rsidP="0041507A">
      <w:pPr>
        <w:pStyle w:val="MLLegal3"/>
        <w:tabs>
          <w:tab w:val="clear" w:pos="2160"/>
          <w:tab w:val="num" w:pos="1418"/>
        </w:tabs>
        <w:ind w:left="1440"/>
        <w:rPr>
          <w:rFonts w:asciiTheme="minorHAnsi" w:hAnsiTheme="minorHAnsi" w:cstheme="minorHAnsi"/>
        </w:rPr>
      </w:pPr>
      <w:r w:rsidRPr="00E0308D">
        <w:rPr>
          <w:rFonts w:asciiTheme="minorHAnsi" w:hAnsiTheme="minorHAnsi" w:cstheme="minorHAnsi"/>
        </w:rPr>
        <w:t xml:space="preserve">The tenancy referred to in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_Ref328837168 \w \h </w:instrText>
      </w:r>
      <w:r w:rsidR="007F1AA7" w:rsidRP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17(a)</w:t>
      </w:r>
      <w:r w:rsidRPr="00E0308D">
        <w:rPr>
          <w:rFonts w:asciiTheme="minorHAnsi" w:hAnsiTheme="minorHAnsi" w:cstheme="minorHAnsi"/>
        </w:rPr>
        <w:fldChar w:fldCharType="end"/>
      </w:r>
      <w:r w:rsidRPr="00E0308D">
        <w:rPr>
          <w:rFonts w:asciiTheme="minorHAnsi" w:hAnsiTheme="minorHAnsi" w:cstheme="minorHAnsi"/>
        </w:rPr>
        <w:t xml:space="preserve"> is determinable by either </w:t>
      </w:r>
      <w:r w:rsidR="001777D9"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or </w:t>
      </w:r>
      <w:r w:rsidR="003F635A" w:rsidRPr="00E0308D">
        <w:rPr>
          <w:rFonts w:asciiTheme="minorHAnsi" w:hAnsiTheme="minorHAnsi" w:cstheme="minorHAnsi"/>
        </w:rPr>
        <w:t xml:space="preserve">the Tenant </w:t>
      </w:r>
      <w:r w:rsidRPr="00E0308D">
        <w:rPr>
          <w:rFonts w:asciiTheme="minorHAnsi" w:hAnsiTheme="minorHAnsi" w:cstheme="minorHAnsi"/>
        </w:rPr>
        <w:t>giving written notice to the other at any time specifying a date of determination not less than six months from the giving of the notice. The tenancy will determine on the date specified in the notice unless sooner determined</w:t>
      </w:r>
      <w:r w:rsidR="00AA4A9C" w:rsidRPr="00E0308D">
        <w:rPr>
          <w:rFonts w:asciiTheme="minorHAnsi" w:hAnsiTheme="minorHAnsi" w:cstheme="minorHAnsi"/>
        </w:rPr>
        <w:t xml:space="preserve"> by agreement of the parties or under the terms of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2CCC2BC0" w14:textId="00F24394" w:rsidR="00A634EF" w:rsidRPr="00E0308D" w:rsidRDefault="00A634EF" w:rsidP="0041507A">
      <w:pPr>
        <w:pStyle w:val="MLLegal3"/>
        <w:tabs>
          <w:tab w:val="clear" w:pos="2160"/>
          <w:tab w:val="num" w:pos="1418"/>
        </w:tabs>
        <w:ind w:left="1440"/>
        <w:rPr>
          <w:rFonts w:asciiTheme="minorHAnsi" w:hAnsiTheme="minorHAnsi" w:cstheme="minorHAnsi"/>
        </w:rPr>
      </w:pPr>
      <w:r w:rsidRPr="00E0308D">
        <w:rPr>
          <w:rFonts w:asciiTheme="minorHAnsi" w:hAnsiTheme="minorHAnsi" w:cstheme="minorHAnsi"/>
        </w:rPr>
        <w:t xml:space="preserve">This clause </w:t>
      </w:r>
      <w:r w:rsidR="00022679" w:rsidRPr="00E0308D">
        <w:rPr>
          <w:rFonts w:asciiTheme="minorHAnsi" w:hAnsiTheme="minorHAnsi" w:cstheme="minorHAnsi"/>
        </w:rPr>
        <w:fldChar w:fldCharType="begin"/>
      </w:r>
      <w:r w:rsidR="00022679" w:rsidRPr="00E0308D">
        <w:rPr>
          <w:rFonts w:asciiTheme="minorHAnsi" w:hAnsiTheme="minorHAnsi" w:cstheme="minorHAnsi"/>
        </w:rPr>
        <w:instrText xml:space="preserve"> REF _Ref78797400 \w \h </w:instrText>
      </w:r>
      <w:r w:rsidR="00E0308D">
        <w:rPr>
          <w:rFonts w:asciiTheme="minorHAnsi" w:hAnsiTheme="minorHAnsi" w:cstheme="minorHAnsi"/>
        </w:rPr>
        <w:instrText xml:space="preserve"> \* MERGEFORMAT </w:instrText>
      </w:r>
      <w:r w:rsidR="00022679" w:rsidRPr="00E0308D">
        <w:rPr>
          <w:rFonts w:asciiTheme="minorHAnsi" w:hAnsiTheme="minorHAnsi" w:cstheme="minorHAnsi"/>
        </w:rPr>
      </w:r>
      <w:r w:rsidR="00022679" w:rsidRPr="00E0308D">
        <w:rPr>
          <w:rFonts w:asciiTheme="minorHAnsi" w:hAnsiTheme="minorHAnsi" w:cstheme="minorHAnsi"/>
        </w:rPr>
        <w:fldChar w:fldCharType="separate"/>
      </w:r>
      <w:r w:rsidR="002773C7" w:rsidRPr="00E0308D">
        <w:rPr>
          <w:rFonts w:asciiTheme="minorHAnsi" w:hAnsiTheme="minorHAnsi" w:cstheme="minorHAnsi"/>
        </w:rPr>
        <w:t>17</w:t>
      </w:r>
      <w:r w:rsidR="00022679" w:rsidRPr="00E0308D">
        <w:rPr>
          <w:rFonts w:asciiTheme="minorHAnsi" w:hAnsiTheme="minorHAnsi" w:cstheme="minorHAnsi"/>
        </w:rPr>
        <w:fldChar w:fldCharType="end"/>
      </w:r>
      <w:r w:rsidRPr="00E0308D">
        <w:rPr>
          <w:rFonts w:asciiTheme="minorHAnsi" w:hAnsiTheme="minorHAnsi" w:cstheme="minorHAnsi"/>
        </w:rPr>
        <w:t xml:space="preserve"> does not apply where the term of this </w:t>
      </w:r>
      <w:r w:rsidR="00022679" w:rsidRPr="00E0308D">
        <w:rPr>
          <w:rFonts w:asciiTheme="minorHAnsi" w:hAnsiTheme="minorHAnsi" w:cstheme="minorHAnsi"/>
        </w:rPr>
        <w:t>L</w:t>
      </w:r>
      <w:r w:rsidRPr="00E0308D">
        <w:rPr>
          <w:rFonts w:asciiTheme="minorHAnsi" w:hAnsiTheme="minorHAnsi" w:cstheme="minorHAnsi"/>
        </w:rPr>
        <w:t>ease</w:t>
      </w:r>
      <w:r w:rsidR="005E266B" w:rsidRPr="00E0308D">
        <w:rPr>
          <w:rFonts w:asciiTheme="minorHAnsi" w:hAnsiTheme="minorHAnsi" w:cstheme="minorHAnsi"/>
        </w:rPr>
        <w:t xml:space="preserve">, as extended in accordance with clause </w:t>
      </w:r>
      <w:r w:rsidR="00022679" w:rsidRPr="00E0308D">
        <w:rPr>
          <w:rFonts w:asciiTheme="minorHAnsi" w:hAnsiTheme="minorHAnsi" w:cstheme="minorHAnsi"/>
        </w:rPr>
        <w:fldChar w:fldCharType="begin"/>
      </w:r>
      <w:r w:rsidR="00022679" w:rsidRPr="00E0308D">
        <w:rPr>
          <w:rFonts w:asciiTheme="minorHAnsi" w:hAnsiTheme="minorHAnsi" w:cstheme="minorHAnsi"/>
        </w:rPr>
        <w:instrText xml:space="preserve"> REF _Ref78797448 \w \h </w:instrText>
      </w:r>
      <w:r w:rsidR="00E0308D">
        <w:rPr>
          <w:rFonts w:asciiTheme="minorHAnsi" w:hAnsiTheme="minorHAnsi" w:cstheme="minorHAnsi"/>
        </w:rPr>
        <w:instrText xml:space="preserve"> \* MERGEFORMAT </w:instrText>
      </w:r>
      <w:r w:rsidR="00022679" w:rsidRPr="00E0308D">
        <w:rPr>
          <w:rFonts w:asciiTheme="minorHAnsi" w:hAnsiTheme="minorHAnsi" w:cstheme="minorHAnsi"/>
        </w:rPr>
      </w:r>
      <w:r w:rsidR="00022679" w:rsidRPr="00E0308D">
        <w:rPr>
          <w:rFonts w:asciiTheme="minorHAnsi" w:hAnsiTheme="minorHAnsi" w:cstheme="minorHAnsi"/>
        </w:rPr>
        <w:fldChar w:fldCharType="separate"/>
      </w:r>
      <w:r w:rsidR="002773C7" w:rsidRPr="00E0308D">
        <w:rPr>
          <w:rFonts w:asciiTheme="minorHAnsi" w:hAnsiTheme="minorHAnsi" w:cstheme="minorHAnsi"/>
        </w:rPr>
        <w:t>17(a)</w:t>
      </w:r>
      <w:r w:rsidR="00022679" w:rsidRPr="00E0308D">
        <w:rPr>
          <w:rFonts w:asciiTheme="minorHAnsi" w:hAnsiTheme="minorHAnsi" w:cstheme="minorHAnsi"/>
        </w:rPr>
        <w:fldChar w:fldCharType="end"/>
      </w:r>
      <w:r w:rsidR="005E266B" w:rsidRPr="00E0308D">
        <w:rPr>
          <w:rFonts w:asciiTheme="minorHAnsi" w:hAnsiTheme="minorHAnsi" w:cstheme="minorHAnsi"/>
        </w:rPr>
        <w:t>,</w:t>
      </w:r>
      <w:r w:rsidR="00503032" w:rsidRPr="00E0308D">
        <w:rPr>
          <w:rFonts w:asciiTheme="minorHAnsi" w:hAnsiTheme="minorHAnsi" w:cstheme="minorHAnsi"/>
        </w:rPr>
        <w:t xml:space="preserve"> would be inconsistent with any</w:t>
      </w:r>
      <w:r w:rsidRPr="00E0308D">
        <w:rPr>
          <w:rFonts w:asciiTheme="minorHAnsi" w:hAnsiTheme="minorHAnsi" w:cstheme="minorHAnsi"/>
        </w:rPr>
        <w:t xml:space="preserve"> Relevant Legislation. </w:t>
      </w:r>
    </w:p>
    <w:p w14:paraId="2FB742F0" w14:textId="77777777" w:rsidR="00D932B4" w:rsidRPr="00E0308D" w:rsidRDefault="00D932B4" w:rsidP="00E50597">
      <w:pPr>
        <w:pStyle w:val="MLLegal1Heading"/>
        <w:rPr>
          <w:rFonts w:asciiTheme="minorHAnsi" w:hAnsiTheme="minorHAnsi" w:cstheme="minorHAnsi"/>
        </w:rPr>
      </w:pPr>
      <w:bookmarkStart w:id="189" w:name="_Ref328726973"/>
      <w:bookmarkStart w:id="190" w:name="_Toc362525563"/>
      <w:bookmarkStart w:id="191" w:name="_Toc83285232"/>
      <w:r w:rsidRPr="00E0308D">
        <w:rPr>
          <w:rFonts w:asciiTheme="minorHAnsi" w:hAnsiTheme="minorHAnsi" w:cstheme="minorHAnsi"/>
        </w:rPr>
        <w:t>Dispute Resolution</w:t>
      </w:r>
      <w:bookmarkEnd w:id="189"/>
      <w:bookmarkEnd w:id="190"/>
      <w:bookmarkEnd w:id="191"/>
      <w:r w:rsidRPr="00E0308D">
        <w:rPr>
          <w:rFonts w:asciiTheme="minorHAnsi" w:hAnsiTheme="minorHAnsi" w:cstheme="minorHAnsi"/>
        </w:rPr>
        <w:t xml:space="preserve"> </w:t>
      </w:r>
    </w:p>
    <w:p w14:paraId="248FB107" w14:textId="77777777" w:rsidR="00D932B4" w:rsidRPr="00E0308D" w:rsidRDefault="00D932B4" w:rsidP="00E50597">
      <w:pPr>
        <w:pStyle w:val="MLLegal2Heading"/>
        <w:rPr>
          <w:rFonts w:asciiTheme="minorHAnsi" w:hAnsiTheme="minorHAnsi" w:cstheme="minorHAnsi"/>
        </w:rPr>
      </w:pPr>
      <w:bookmarkStart w:id="192" w:name="_Ref346275960"/>
      <w:bookmarkStart w:id="193" w:name="_Toc362525564"/>
      <w:bookmarkStart w:id="194" w:name="_Toc83285233"/>
      <w:r w:rsidRPr="00E0308D">
        <w:rPr>
          <w:rFonts w:asciiTheme="minorHAnsi" w:hAnsiTheme="minorHAnsi" w:cstheme="minorHAnsi"/>
        </w:rPr>
        <w:t>Negotiation</w:t>
      </w:r>
      <w:bookmarkEnd w:id="192"/>
      <w:bookmarkEnd w:id="193"/>
      <w:bookmarkEnd w:id="194"/>
      <w:r w:rsidRPr="00E0308D">
        <w:rPr>
          <w:rFonts w:asciiTheme="minorHAnsi" w:hAnsiTheme="minorHAnsi" w:cstheme="minorHAnsi"/>
        </w:rPr>
        <w:t xml:space="preserve"> </w:t>
      </w:r>
    </w:p>
    <w:p w14:paraId="37872A17" w14:textId="25C1247B"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If there is a dispute between any of the parties relating to or arising out of this</w:t>
      </w:r>
      <w:r w:rsidR="001B530E" w:rsidRPr="00E0308D">
        <w:rPr>
          <w:rFonts w:asciiTheme="minorHAnsi" w:hAnsiTheme="minorHAnsi" w:cstheme="minorHAnsi"/>
        </w:rPr>
        <w:t xml:space="preserve"> Lease</w:t>
      </w:r>
      <w:r w:rsidRPr="00E0308D">
        <w:rPr>
          <w:rFonts w:asciiTheme="minorHAnsi" w:hAnsiTheme="minorHAnsi" w:cstheme="minorHAnsi"/>
        </w:rPr>
        <w:t xml:space="preserve"> (other than a dispute to which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_Ref328726957 \w \h </w:instrText>
      </w:r>
      <w:r w:rsidR="007F1AA7" w:rsidRP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18.3</w:t>
      </w:r>
      <w:r w:rsidRPr="00E0308D">
        <w:rPr>
          <w:rFonts w:asciiTheme="minorHAnsi" w:hAnsiTheme="minorHAnsi" w:cstheme="minorHAnsi"/>
        </w:rPr>
        <w:fldChar w:fldCharType="end"/>
      </w:r>
      <w:r w:rsidRPr="00E0308D">
        <w:rPr>
          <w:rFonts w:asciiTheme="minorHAnsi" w:hAnsiTheme="minorHAnsi" w:cstheme="minorHAnsi"/>
        </w:rPr>
        <w:t xml:space="preserve"> applies), then within 5 Business Days after a party provides written notice of that dispute to the other party, senior representatives of the parties must meet and use their reasonable endeavours, acting in good faith, to resolve the dispute by joint discussions.</w:t>
      </w:r>
    </w:p>
    <w:p w14:paraId="5766984F" w14:textId="77777777" w:rsidR="00D932B4" w:rsidRPr="00E0308D" w:rsidRDefault="00D932B4" w:rsidP="00E50597">
      <w:pPr>
        <w:pStyle w:val="MLLegal2Heading"/>
        <w:rPr>
          <w:rFonts w:asciiTheme="minorHAnsi" w:hAnsiTheme="minorHAnsi" w:cstheme="minorHAnsi"/>
        </w:rPr>
      </w:pPr>
      <w:bookmarkStart w:id="195" w:name="_Toc362525565"/>
      <w:bookmarkStart w:id="196" w:name="_Toc83285234"/>
      <w:r w:rsidRPr="00E0308D">
        <w:rPr>
          <w:rFonts w:asciiTheme="minorHAnsi" w:hAnsiTheme="minorHAnsi" w:cstheme="minorHAnsi"/>
        </w:rPr>
        <w:t>Urgent Relief</w:t>
      </w:r>
      <w:bookmarkEnd w:id="195"/>
      <w:bookmarkEnd w:id="196"/>
    </w:p>
    <w:p w14:paraId="15EDF461" w14:textId="2F7ED3D9"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Nothing in this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_Ref328726973 \w \h </w:instrText>
      </w:r>
      <w:r w:rsidR="007F1AA7" w:rsidRP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18</w:t>
      </w:r>
      <w:r w:rsidRPr="00E0308D">
        <w:rPr>
          <w:rFonts w:asciiTheme="minorHAnsi" w:hAnsiTheme="minorHAnsi" w:cstheme="minorHAnsi"/>
        </w:rPr>
        <w:fldChar w:fldCharType="end"/>
      </w:r>
      <w:r w:rsidRPr="00E0308D">
        <w:rPr>
          <w:rFonts w:asciiTheme="minorHAnsi" w:hAnsiTheme="minorHAnsi" w:cstheme="minorHAnsi"/>
        </w:rPr>
        <w:t xml:space="preserve"> will prevent or limit the right of either party to apply to call for injunctive or urgent relief.</w:t>
      </w:r>
    </w:p>
    <w:p w14:paraId="64C4F35F" w14:textId="77777777" w:rsidR="00D932B4" w:rsidRPr="00E0308D" w:rsidRDefault="00D932B4" w:rsidP="00E50597">
      <w:pPr>
        <w:pStyle w:val="MLLegal2Heading"/>
        <w:rPr>
          <w:rFonts w:asciiTheme="minorHAnsi" w:hAnsiTheme="minorHAnsi" w:cstheme="minorHAnsi"/>
        </w:rPr>
      </w:pPr>
      <w:bookmarkStart w:id="197" w:name="_Ref328726957"/>
      <w:bookmarkStart w:id="198" w:name="_Ref328727004"/>
      <w:bookmarkStart w:id="199" w:name="_Toc362525566"/>
      <w:bookmarkStart w:id="200" w:name="_Toc83285235"/>
      <w:r w:rsidRPr="00E0308D">
        <w:rPr>
          <w:rFonts w:asciiTheme="minorHAnsi" w:hAnsiTheme="minorHAnsi" w:cstheme="minorHAnsi"/>
        </w:rPr>
        <w:t>Expert Determination</w:t>
      </w:r>
      <w:bookmarkEnd w:id="197"/>
      <w:bookmarkEnd w:id="198"/>
      <w:bookmarkEnd w:id="199"/>
      <w:bookmarkEnd w:id="200"/>
      <w:r w:rsidRPr="00E0308D">
        <w:rPr>
          <w:rFonts w:asciiTheme="minorHAnsi" w:hAnsiTheme="minorHAnsi" w:cstheme="minorHAnsi"/>
        </w:rPr>
        <w:t xml:space="preserve"> </w:t>
      </w:r>
    </w:p>
    <w:p w14:paraId="72B95DF3" w14:textId="0EDC7593"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If this</w:t>
      </w:r>
      <w:r w:rsidR="001B530E" w:rsidRPr="00E0308D">
        <w:rPr>
          <w:rFonts w:asciiTheme="minorHAnsi" w:hAnsiTheme="minorHAnsi" w:cstheme="minorHAnsi"/>
        </w:rPr>
        <w:t xml:space="preserve"> Lease</w:t>
      </w:r>
      <w:r w:rsidRPr="00E0308D">
        <w:rPr>
          <w:rFonts w:asciiTheme="minorHAnsi" w:hAnsiTheme="minorHAnsi" w:cstheme="minorHAnsi"/>
        </w:rPr>
        <w:t xml:space="preserve"> expressly provides for a dispute to be resolved in accordance with this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_Ref328727004 \w \h </w:instrText>
      </w:r>
      <w:r w:rsidR="007F1AA7" w:rsidRP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18.3</w:t>
      </w:r>
      <w:r w:rsidRPr="00E0308D">
        <w:rPr>
          <w:rFonts w:asciiTheme="minorHAnsi" w:hAnsiTheme="minorHAnsi" w:cstheme="minorHAnsi"/>
        </w:rPr>
        <w:fldChar w:fldCharType="end"/>
      </w:r>
      <w:r w:rsidRPr="00E0308D">
        <w:rPr>
          <w:rFonts w:asciiTheme="minorHAnsi" w:hAnsiTheme="minorHAnsi" w:cstheme="minorHAnsi"/>
        </w:rPr>
        <w:t xml:space="preserve"> or the parties otherwise agree that a dispute should be resolved by an independent expert, then the parties will submit to the following procedure to resolve the dispute:</w:t>
      </w:r>
    </w:p>
    <w:p w14:paraId="4C561655" w14:textId="589BA47E" w:rsidR="00D932B4" w:rsidRPr="00E0308D" w:rsidRDefault="005A3C99" w:rsidP="00B51157">
      <w:pPr>
        <w:pStyle w:val="MLLegal3"/>
        <w:rPr>
          <w:rFonts w:asciiTheme="minorHAnsi" w:hAnsiTheme="minorHAnsi" w:cstheme="minorHAnsi"/>
        </w:rPr>
      </w:pPr>
      <w:bookmarkStart w:id="201" w:name="_Ref328727060"/>
      <w:r w:rsidRPr="00E0308D">
        <w:rPr>
          <w:rFonts w:asciiTheme="minorHAnsi" w:hAnsiTheme="minorHAnsi" w:cstheme="minorHAnsi"/>
        </w:rPr>
        <w:t>T</w:t>
      </w:r>
      <w:r w:rsidR="00D932B4" w:rsidRPr="00E0308D">
        <w:rPr>
          <w:rFonts w:asciiTheme="minorHAnsi" w:hAnsiTheme="minorHAnsi" w:cstheme="minorHAnsi"/>
        </w:rPr>
        <w:t xml:space="preserve">he parties will liaise and consult, in good faith, with a view to agreeing on an independent expert to resolve the relevant dispute, and the parties will jointly appoint that person for the purposes of resolving the relevant dispute under this clause </w:t>
      </w:r>
      <w:r w:rsidR="00D932B4" w:rsidRPr="00E0308D">
        <w:rPr>
          <w:rFonts w:asciiTheme="minorHAnsi" w:hAnsiTheme="minorHAnsi" w:cstheme="minorHAnsi"/>
        </w:rPr>
        <w:fldChar w:fldCharType="begin"/>
      </w:r>
      <w:r w:rsidR="00D932B4" w:rsidRPr="00E0308D">
        <w:rPr>
          <w:rFonts w:asciiTheme="minorHAnsi" w:hAnsiTheme="minorHAnsi" w:cstheme="minorHAnsi"/>
        </w:rPr>
        <w:instrText xml:space="preserve"> REF _Ref328727004 \w \h </w:instrText>
      </w:r>
      <w:r w:rsidR="007F1AA7" w:rsidRPr="00E0308D">
        <w:rPr>
          <w:rFonts w:asciiTheme="minorHAnsi" w:hAnsiTheme="minorHAnsi" w:cstheme="minorHAnsi"/>
        </w:rPr>
        <w:instrText xml:space="preserve"> \* MERGEFORMAT </w:instrText>
      </w:r>
      <w:r w:rsidR="00D932B4" w:rsidRPr="00E0308D">
        <w:rPr>
          <w:rFonts w:asciiTheme="minorHAnsi" w:hAnsiTheme="minorHAnsi" w:cstheme="minorHAnsi"/>
        </w:rPr>
      </w:r>
      <w:r w:rsidR="00D932B4" w:rsidRPr="00E0308D">
        <w:rPr>
          <w:rFonts w:asciiTheme="minorHAnsi" w:hAnsiTheme="minorHAnsi" w:cstheme="minorHAnsi"/>
        </w:rPr>
        <w:fldChar w:fldCharType="separate"/>
      </w:r>
      <w:r w:rsidR="002773C7" w:rsidRPr="00E0308D">
        <w:rPr>
          <w:rFonts w:asciiTheme="minorHAnsi" w:hAnsiTheme="minorHAnsi" w:cstheme="minorHAnsi"/>
        </w:rPr>
        <w:t>18.3</w:t>
      </w:r>
      <w:r w:rsidR="00D932B4" w:rsidRPr="00E0308D">
        <w:rPr>
          <w:rFonts w:asciiTheme="minorHAnsi" w:hAnsiTheme="minorHAnsi" w:cstheme="minorHAnsi"/>
        </w:rPr>
        <w:fldChar w:fldCharType="end"/>
      </w:r>
      <w:bookmarkEnd w:id="201"/>
      <w:r w:rsidRPr="00E0308D">
        <w:rPr>
          <w:rFonts w:asciiTheme="minorHAnsi" w:hAnsiTheme="minorHAnsi" w:cstheme="minorHAnsi"/>
        </w:rPr>
        <w:t>.</w:t>
      </w:r>
    </w:p>
    <w:p w14:paraId="1DA399D1" w14:textId="0CC9DFE7" w:rsidR="00D932B4" w:rsidRPr="00E0308D" w:rsidRDefault="005A3C99" w:rsidP="00B51157">
      <w:pPr>
        <w:pStyle w:val="MLLegal3"/>
        <w:rPr>
          <w:rFonts w:asciiTheme="minorHAnsi" w:hAnsiTheme="minorHAnsi" w:cstheme="minorHAnsi"/>
        </w:rPr>
      </w:pPr>
      <w:r w:rsidRPr="00E0308D">
        <w:rPr>
          <w:rFonts w:asciiTheme="minorHAnsi" w:hAnsiTheme="minorHAnsi" w:cstheme="minorHAnsi"/>
        </w:rPr>
        <w:t>I</w:t>
      </w:r>
      <w:r w:rsidR="00D932B4" w:rsidRPr="00E0308D">
        <w:rPr>
          <w:rFonts w:asciiTheme="minorHAnsi" w:hAnsiTheme="minorHAnsi" w:cstheme="minorHAnsi"/>
        </w:rPr>
        <w:t xml:space="preserve">n the absence of appointment of an independent expert in accordance with clause </w:t>
      </w:r>
      <w:r w:rsidR="00D932B4" w:rsidRPr="00E0308D">
        <w:rPr>
          <w:rFonts w:asciiTheme="minorHAnsi" w:hAnsiTheme="minorHAnsi" w:cstheme="minorHAnsi"/>
        </w:rPr>
        <w:fldChar w:fldCharType="begin"/>
      </w:r>
      <w:r w:rsidR="00D932B4" w:rsidRPr="00E0308D">
        <w:rPr>
          <w:rFonts w:asciiTheme="minorHAnsi" w:hAnsiTheme="minorHAnsi" w:cstheme="minorHAnsi"/>
        </w:rPr>
        <w:instrText xml:space="preserve"> REF _Ref328727060 \w \h </w:instrText>
      </w:r>
      <w:r w:rsidR="007F1AA7" w:rsidRPr="00E0308D">
        <w:rPr>
          <w:rFonts w:asciiTheme="minorHAnsi" w:hAnsiTheme="minorHAnsi" w:cstheme="minorHAnsi"/>
        </w:rPr>
        <w:instrText xml:space="preserve"> \* MERGEFORMAT </w:instrText>
      </w:r>
      <w:r w:rsidR="00D932B4" w:rsidRPr="00E0308D">
        <w:rPr>
          <w:rFonts w:asciiTheme="minorHAnsi" w:hAnsiTheme="minorHAnsi" w:cstheme="minorHAnsi"/>
        </w:rPr>
      </w:r>
      <w:r w:rsidR="00D932B4" w:rsidRPr="00E0308D">
        <w:rPr>
          <w:rFonts w:asciiTheme="minorHAnsi" w:hAnsiTheme="minorHAnsi" w:cstheme="minorHAnsi"/>
        </w:rPr>
        <w:fldChar w:fldCharType="separate"/>
      </w:r>
      <w:r w:rsidR="002773C7" w:rsidRPr="00E0308D">
        <w:rPr>
          <w:rFonts w:asciiTheme="minorHAnsi" w:hAnsiTheme="minorHAnsi" w:cstheme="minorHAnsi"/>
        </w:rPr>
        <w:t>18.3(a)</w:t>
      </w:r>
      <w:r w:rsidR="00D932B4" w:rsidRPr="00E0308D">
        <w:rPr>
          <w:rFonts w:asciiTheme="minorHAnsi" w:hAnsiTheme="minorHAnsi" w:cstheme="minorHAnsi"/>
        </w:rPr>
        <w:fldChar w:fldCharType="end"/>
      </w:r>
      <w:r w:rsidR="00D932B4" w:rsidRPr="00E0308D">
        <w:rPr>
          <w:rFonts w:asciiTheme="minorHAnsi" w:hAnsiTheme="minorHAnsi" w:cstheme="minorHAnsi"/>
        </w:rPr>
        <w:t xml:space="preserve"> within 10 Business Days after written notice of a dispute to which this clause </w:t>
      </w:r>
      <w:r w:rsidR="00D932B4" w:rsidRPr="00E0308D">
        <w:rPr>
          <w:rFonts w:asciiTheme="minorHAnsi" w:hAnsiTheme="minorHAnsi" w:cstheme="minorHAnsi"/>
        </w:rPr>
        <w:fldChar w:fldCharType="begin"/>
      </w:r>
      <w:r w:rsidR="00D932B4" w:rsidRPr="00E0308D">
        <w:rPr>
          <w:rFonts w:asciiTheme="minorHAnsi" w:hAnsiTheme="minorHAnsi" w:cstheme="minorHAnsi"/>
        </w:rPr>
        <w:instrText xml:space="preserve"> REF _Ref328727004 \w \h </w:instrText>
      </w:r>
      <w:r w:rsidR="007F1AA7" w:rsidRPr="00E0308D">
        <w:rPr>
          <w:rFonts w:asciiTheme="minorHAnsi" w:hAnsiTheme="minorHAnsi" w:cstheme="minorHAnsi"/>
        </w:rPr>
        <w:instrText xml:space="preserve"> \* MERGEFORMAT </w:instrText>
      </w:r>
      <w:r w:rsidR="00D932B4" w:rsidRPr="00E0308D">
        <w:rPr>
          <w:rFonts w:asciiTheme="minorHAnsi" w:hAnsiTheme="minorHAnsi" w:cstheme="minorHAnsi"/>
        </w:rPr>
      </w:r>
      <w:r w:rsidR="00D932B4" w:rsidRPr="00E0308D">
        <w:rPr>
          <w:rFonts w:asciiTheme="minorHAnsi" w:hAnsiTheme="minorHAnsi" w:cstheme="minorHAnsi"/>
        </w:rPr>
        <w:fldChar w:fldCharType="separate"/>
      </w:r>
      <w:r w:rsidR="002773C7" w:rsidRPr="00E0308D">
        <w:rPr>
          <w:rFonts w:asciiTheme="minorHAnsi" w:hAnsiTheme="minorHAnsi" w:cstheme="minorHAnsi"/>
        </w:rPr>
        <w:t>18.3</w:t>
      </w:r>
      <w:r w:rsidR="00D932B4" w:rsidRPr="00E0308D">
        <w:rPr>
          <w:rFonts w:asciiTheme="minorHAnsi" w:hAnsiTheme="minorHAnsi" w:cstheme="minorHAnsi"/>
        </w:rPr>
        <w:fldChar w:fldCharType="end"/>
      </w:r>
      <w:r w:rsidR="00D932B4" w:rsidRPr="00E0308D">
        <w:rPr>
          <w:rFonts w:asciiTheme="minorHAnsi" w:hAnsiTheme="minorHAnsi" w:cstheme="minorHAnsi"/>
        </w:rPr>
        <w:t xml:space="preserve"> applies, the independent expert will be appointed on the application of either party by, unless otherwise agreed, the chairperson or other senior office bearer for the time being of the Institute of </w:t>
      </w:r>
      <w:r w:rsidR="00C04C31" w:rsidRPr="00E0308D">
        <w:rPr>
          <w:rFonts w:asciiTheme="minorHAnsi" w:hAnsiTheme="minorHAnsi" w:cstheme="minorHAnsi"/>
        </w:rPr>
        <w:t>Resolution Institute (Victoria).</w:t>
      </w:r>
    </w:p>
    <w:p w14:paraId="28509FB9" w14:textId="77777777" w:rsidR="00D932B4" w:rsidRPr="00E0308D" w:rsidRDefault="005A3C99" w:rsidP="00B51157">
      <w:pPr>
        <w:pStyle w:val="MLLegal3"/>
        <w:rPr>
          <w:rFonts w:asciiTheme="minorHAnsi" w:hAnsiTheme="minorHAnsi" w:cstheme="minorHAnsi"/>
        </w:rPr>
      </w:pPr>
      <w:r w:rsidRPr="00E0308D">
        <w:rPr>
          <w:rFonts w:asciiTheme="minorHAnsi" w:hAnsiTheme="minorHAnsi" w:cstheme="minorHAnsi"/>
        </w:rPr>
        <w:t>T</w:t>
      </w:r>
      <w:r w:rsidR="00D932B4" w:rsidRPr="00E0308D">
        <w:rPr>
          <w:rFonts w:asciiTheme="minorHAnsi" w:hAnsiTheme="minorHAnsi" w:cstheme="minorHAnsi"/>
        </w:rPr>
        <w:t>he independent expert must:</w:t>
      </w:r>
    </w:p>
    <w:p w14:paraId="380C49E9"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have reasonable qualifications and commercial and practical experience in the area of the dispute;</w:t>
      </w:r>
    </w:p>
    <w:p w14:paraId="4A7C30FB"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have no interest or duty which conflicts or may conflict with his or her functions as an independent expert, he or she being required to fully disclose any such interest or duty before his or her appointment; and</w:t>
      </w:r>
    </w:p>
    <w:p w14:paraId="196FF603"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not be an employee or former employee of </w:t>
      </w:r>
      <w:r w:rsidR="0041507A"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or the </w:t>
      </w:r>
      <w:r w:rsidR="005A3C99" w:rsidRPr="00E0308D">
        <w:rPr>
          <w:rFonts w:asciiTheme="minorHAnsi" w:hAnsiTheme="minorHAnsi" w:cstheme="minorHAnsi"/>
        </w:rPr>
        <w:t>Tenant.</w:t>
      </w:r>
    </w:p>
    <w:p w14:paraId="773D88FC" w14:textId="77777777" w:rsidR="00D932B4" w:rsidRPr="00E0308D" w:rsidRDefault="005A3C99" w:rsidP="00B51157">
      <w:pPr>
        <w:pStyle w:val="MLLegal3"/>
        <w:rPr>
          <w:rFonts w:asciiTheme="minorHAnsi" w:hAnsiTheme="minorHAnsi" w:cstheme="minorHAnsi"/>
        </w:rPr>
      </w:pPr>
      <w:r w:rsidRPr="00E0308D">
        <w:rPr>
          <w:rFonts w:asciiTheme="minorHAnsi" w:hAnsiTheme="minorHAnsi" w:cstheme="minorHAnsi"/>
        </w:rPr>
        <w:t>T</w:t>
      </w:r>
      <w:r w:rsidR="00D932B4" w:rsidRPr="00E0308D">
        <w:rPr>
          <w:rFonts w:asciiTheme="minorHAnsi" w:hAnsiTheme="minorHAnsi" w:cstheme="minorHAnsi"/>
        </w:rPr>
        <w:t>he independent expert will act as an expert and not as an arbitrator and may adopt such procedures as he or she sees fit, including as to:</w:t>
      </w:r>
    </w:p>
    <w:p w14:paraId="0EBD18B9"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fixing a time and place or receiving submissions or information from </w:t>
      </w:r>
      <w:r w:rsidR="00967946"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the </w:t>
      </w:r>
      <w:r w:rsidR="005A3C99" w:rsidRPr="00E0308D">
        <w:rPr>
          <w:rFonts w:asciiTheme="minorHAnsi" w:hAnsiTheme="minorHAnsi" w:cstheme="minorHAnsi"/>
        </w:rPr>
        <w:t xml:space="preserve">Tenant </w:t>
      </w:r>
      <w:r w:rsidRPr="00E0308D">
        <w:rPr>
          <w:rFonts w:asciiTheme="minorHAnsi" w:hAnsiTheme="minorHAnsi" w:cstheme="minorHAnsi"/>
        </w:rPr>
        <w:t>or any other person; and</w:t>
      </w:r>
    </w:p>
    <w:p w14:paraId="076A1759"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the form of any submissions or information required by the independent expert from </w:t>
      </w:r>
      <w:r w:rsidR="00967946"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the </w:t>
      </w:r>
      <w:r w:rsidR="005A3C99" w:rsidRPr="00E0308D">
        <w:rPr>
          <w:rFonts w:asciiTheme="minorHAnsi" w:hAnsiTheme="minorHAnsi" w:cstheme="minorHAnsi"/>
        </w:rPr>
        <w:t>Tenant or any other person.</w:t>
      </w:r>
    </w:p>
    <w:p w14:paraId="0C0E7645" w14:textId="77777777" w:rsidR="00D932B4" w:rsidRPr="00E0308D" w:rsidRDefault="005A3C99" w:rsidP="00B51157">
      <w:pPr>
        <w:pStyle w:val="MLLegal3"/>
        <w:rPr>
          <w:rFonts w:asciiTheme="minorHAnsi" w:hAnsiTheme="minorHAnsi" w:cstheme="minorHAnsi"/>
        </w:rPr>
      </w:pPr>
      <w:r w:rsidRPr="00E0308D">
        <w:rPr>
          <w:rFonts w:asciiTheme="minorHAnsi" w:hAnsiTheme="minorHAnsi" w:cstheme="minorHAnsi"/>
        </w:rPr>
        <w:t>T</w:t>
      </w:r>
      <w:r w:rsidR="00D932B4" w:rsidRPr="00E0308D">
        <w:rPr>
          <w:rFonts w:asciiTheme="minorHAnsi" w:hAnsiTheme="minorHAnsi" w:cstheme="minorHAnsi"/>
        </w:rPr>
        <w:t>he independent expert will have the following powers:</w:t>
      </w:r>
    </w:p>
    <w:p w14:paraId="21DBECBE"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to inform himself or herself independently as to all matters relevant to the dispute;</w:t>
      </w:r>
    </w:p>
    <w:p w14:paraId="0D15E6EE"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to request and receive submissions (whether oral or in wri</w:t>
      </w:r>
      <w:r w:rsidR="00967946" w:rsidRPr="00E0308D">
        <w:rPr>
          <w:rFonts w:asciiTheme="minorHAnsi" w:hAnsiTheme="minorHAnsi" w:cstheme="minorHAnsi"/>
        </w:rPr>
        <w:t>ting) or other information from t</w:t>
      </w:r>
      <w:r w:rsidR="00C024B2" w:rsidRPr="00E0308D">
        <w:rPr>
          <w:rFonts w:asciiTheme="minorHAnsi" w:hAnsiTheme="minorHAnsi" w:cstheme="minorHAnsi"/>
        </w:rPr>
        <w:t>he Landlord</w:t>
      </w:r>
      <w:r w:rsidRPr="00E0308D">
        <w:rPr>
          <w:rFonts w:asciiTheme="minorHAnsi" w:hAnsiTheme="minorHAnsi" w:cstheme="minorHAnsi"/>
        </w:rPr>
        <w:t xml:space="preserve"> or the </w:t>
      </w:r>
      <w:r w:rsidR="005A3C99" w:rsidRPr="00E0308D">
        <w:rPr>
          <w:rFonts w:asciiTheme="minorHAnsi" w:hAnsiTheme="minorHAnsi" w:cstheme="minorHAnsi"/>
        </w:rPr>
        <w:t>Tenant</w:t>
      </w:r>
      <w:r w:rsidRPr="00E0308D">
        <w:rPr>
          <w:rFonts w:asciiTheme="minorHAnsi" w:hAnsiTheme="minorHAnsi" w:cstheme="minorHAnsi"/>
        </w:rPr>
        <w:t>; and</w:t>
      </w:r>
    </w:p>
    <w:p w14:paraId="1C48EAE4"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 xml:space="preserve">to consult with any other persons as the independent expert in his or her absolute discretion thinks fit in relation to resolving the dispute provided that such person provides to </w:t>
      </w:r>
      <w:r w:rsidR="00967946"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and the </w:t>
      </w:r>
      <w:r w:rsidR="005A3C99" w:rsidRPr="00E0308D">
        <w:rPr>
          <w:rFonts w:asciiTheme="minorHAnsi" w:hAnsiTheme="minorHAnsi" w:cstheme="minorHAnsi"/>
        </w:rPr>
        <w:t xml:space="preserve">Tenant </w:t>
      </w:r>
      <w:r w:rsidRPr="00E0308D">
        <w:rPr>
          <w:rFonts w:asciiTheme="minorHAnsi" w:hAnsiTheme="minorHAnsi" w:cstheme="minorHAnsi"/>
        </w:rPr>
        <w:t>an undertaking to keep confidential all matters coming to the person's knowledge by reason of his or her consultat</w:t>
      </w:r>
      <w:r w:rsidR="005A3C99" w:rsidRPr="00E0308D">
        <w:rPr>
          <w:rFonts w:asciiTheme="minorHAnsi" w:hAnsiTheme="minorHAnsi" w:cstheme="minorHAnsi"/>
        </w:rPr>
        <w:t>ion with the independent expert.</w:t>
      </w:r>
    </w:p>
    <w:p w14:paraId="3467E9AC" w14:textId="77777777" w:rsidR="00D932B4" w:rsidRPr="00E0308D" w:rsidRDefault="00C024B2" w:rsidP="00B51157">
      <w:pPr>
        <w:pStyle w:val="MLLegal3"/>
        <w:rPr>
          <w:rFonts w:asciiTheme="minorHAnsi" w:hAnsiTheme="minorHAnsi" w:cstheme="minorHAnsi"/>
        </w:rPr>
      </w:pPr>
      <w:r w:rsidRPr="00E0308D">
        <w:rPr>
          <w:rFonts w:asciiTheme="minorHAnsi" w:hAnsiTheme="minorHAnsi" w:cstheme="minorHAnsi"/>
        </w:rPr>
        <w:t>The Landlord</w:t>
      </w:r>
      <w:r w:rsidR="00D932B4" w:rsidRPr="00E0308D">
        <w:rPr>
          <w:rFonts w:asciiTheme="minorHAnsi" w:hAnsiTheme="minorHAnsi" w:cstheme="minorHAnsi"/>
        </w:rPr>
        <w:t xml:space="preserve"> and the </w:t>
      </w:r>
      <w:r w:rsidR="005A3C99" w:rsidRPr="00E0308D">
        <w:rPr>
          <w:rFonts w:asciiTheme="minorHAnsi" w:hAnsiTheme="minorHAnsi" w:cstheme="minorHAnsi"/>
        </w:rPr>
        <w:t xml:space="preserve">Tenant </w:t>
      </w:r>
      <w:r w:rsidR="00D932B4" w:rsidRPr="00E0308D">
        <w:rPr>
          <w:rFonts w:asciiTheme="minorHAnsi" w:hAnsiTheme="minorHAnsi" w:cstheme="minorHAnsi"/>
        </w:rPr>
        <w:t>must cooperate fully with the independent expert and promptly give the independent expert all of the information, submissions and assistance wh</w:t>
      </w:r>
      <w:r w:rsidR="005A3C99" w:rsidRPr="00E0308D">
        <w:rPr>
          <w:rFonts w:asciiTheme="minorHAnsi" w:hAnsiTheme="minorHAnsi" w:cstheme="minorHAnsi"/>
        </w:rPr>
        <w:t>ich they may reasonably require.</w:t>
      </w:r>
    </w:p>
    <w:p w14:paraId="117C31D8" w14:textId="77777777" w:rsidR="00D932B4" w:rsidRPr="00E0308D" w:rsidRDefault="005A3C99" w:rsidP="00B51157">
      <w:pPr>
        <w:pStyle w:val="MLLegal3"/>
        <w:rPr>
          <w:rFonts w:asciiTheme="minorHAnsi" w:hAnsiTheme="minorHAnsi" w:cstheme="minorHAnsi"/>
        </w:rPr>
      </w:pPr>
      <w:r w:rsidRPr="00E0308D">
        <w:rPr>
          <w:rFonts w:asciiTheme="minorHAnsi" w:hAnsiTheme="minorHAnsi" w:cstheme="minorHAnsi"/>
        </w:rPr>
        <w:t>T</w:t>
      </w:r>
      <w:r w:rsidR="00D932B4" w:rsidRPr="00E0308D">
        <w:rPr>
          <w:rFonts w:asciiTheme="minorHAnsi" w:hAnsiTheme="minorHAnsi" w:cstheme="minorHAnsi"/>
        </w:rPr>
        <w:t>he independent expert must make a determination or finding on the issues in dispute as soon as practicable and in any event within 30 Business Days after the date of the independent expert's acceptance in writing of his or her appointment or such longer period as ma</w:t>
      </w:r>
      <w:r w:rsidRPr="00E0308D">
        <w:rPr>
          <w:rFonts w:asciiTheme="minorHAnsi" w:hAnsiTheme="minorHAnsi" w:cstheme="minorHAnsi"/>
        </w:rPr>
        <w:t>y be agreed between the parties.</w:t>
      </w:r>
    </w:p>
    <w:p w14:paraId="6490F472" w14:textId="77777777" w:rsidR="00D932B4" w:rsidRPr="00E0308D" w:rsidRDefault="005A3C99" w:rsidP="00B51157">
      <w:pPr>
        <w:pStyle w:val="MLLegal3"/>
        <w:rPr>
          <w:rFonts w:asciiTheme="minorHAnsi" w:hAnsiTheme="minorHAnsi" w:cstheme="minorHAnsi"/>
        </w:rPr>
      </w:pPr>
      <w:r w:rsidRPr="00E0308D">
        <w:rPr>
          <w:rFonts w:asciiTheme="minorHAnsi" w:hAnsiTheme="minorHAnsi" w:cstheme="minorHAnsi"/>
        </w:rPr>
        <w:t>T</w:t>
      </w:r>
      <w:r w:rsidR="00D932B4" w:rsidRPr="00E0308D">
        <w:rPr>
          <w:rFonts w:asciiTheme="minorHAnsi" w:hAnsiTheme="minorHAnsi" w:cstheme="minorHAnsi"/>
        </w:rPr>
        <w:t>he independent expert's decision will be f</w:t>
      </w:r>
      <w:r w:rsidRPr="00E0308D">
        <w:rPr>
          <w:rFonts w:asciiTheme="minorHAnsi" w:hAnsiTheme="minorHAnsi" w:cstheme="minorHAnsi"/>
        </w:rPr>
        <w:t>inal and binding on the parties.</w:t>
      </w:r>
    </w:p>
    <w:p w14:paraId="27FEB679" w14:textId="77777777" w:rsidR="00D932B4" w:rsidRPr="00E0308D" w:rsidRDefault="005A3C99" w:rsidP="00B51157">
      <w:pPr>
        <w:pStyle w:val="MLLegal3"/>
        <w:rPr>
          <w:rFonts w:asciiTheme="minorHAnsi" w:hAnsiTheme="minorHAnsi" w:cstheme="minorHAnsi"/>
        </w:rPr>
      </w:pPr>
      <w:r w:rsidRPr="00E0308D">
        <w:rPr>
          <w:rFonts w:asciiTheme="minorHAnsi" w:hAnsiTheme="minorHAnsi" w:cstheme="minorHAnsi"/>
        </w:rPr>
        <w:t>T</w:t>
      </w:r>
      <w:r w:rsidR="00D932B4" w:rsidRPr="00E0308D">
        <w:rPr>
          <w:rFonts w:asciiTheme="minorHAnsi" w:hAnsiTheme="minorHAnsi" w:cstheme="minorHAnsi"/>
        </w:rPr>
        <w:t xml:space="preserve">he independent expert will be required to undertake to </w:t>
      </w:r>
      <w:r w:rsidR="00967946" w:rsidRPr="00E0308D">
        <w:rPr>
          <w:rFonts w:asciiTheme="minorHAnsi" w:hAnsiTheme="minorHAnsi" w:cstheme="minorHAnsi"/>
        </w:rPr>
        <w:t>t</w:t>
      </w:r>
      <w:r w:rsidR="00C024B2" w:rsidRPr="00E0308D">
        <w:rPr>
          <w:rFonts w:asciiTheme="minorHAnsi" w:hAnsiTheme="minorHAnsi" w:cstheme="minorHAnsi"/>
        </w:rPr>
        <w:t>he Landlord</w:t>
      </w:r>
      <w:r w:rsidR="00D932B4" w:rsidRPr="00E0308D">
        <w:rPr>
          <w:rFonts w:asciiTheme="minorHAnsi" w:hAnsiTheme="minorHAnsi" w:cstheme="minorHAnsi"/>
        </w:rPr>
        <w:t xml:space="preserve"> and the </w:t>
      </w:r>
      <w:r w:rsidRPr="00E0308D">
        <w:rPr>
          <w:rFonts w:asciiTheme="minorHAnsi" w:hAnsiTheme="minorHAnsi" w:cstheme="minorHAnsi"/>
        </w:rPr>
        <w:t xml:space="preserve">Tenant </w:t>
      </w:r>
      <w:r w:rsidR="00D932B4" w:rsidRPr="00E0308D">
        <w:rPr>
          <w:rFonts w:asciiTheme="minorHAnsi" w:hAnsiTheme="minorHAnsi" w:cstheme="minorHAnsi"/>
        </w:rPr>
        <w:t>to keep confidential all matters coming to the independent expert's knowledge by reason of his or her appointment, the performance of his or her duties and th</w:t>
      </w:r>
      <w:r w:rsidRPr="00E0308D">
        <w:rPr>
          <w:rFonts w:asciiTheme="minorHAnsi" w:hAnsiTheme="minorHAnsi" w:cstheme="minorHAnsi"/>
        </w:rPr>
        <w:t>e exercise of his or her powers.</w:t>
      </w:r>
    </w:p>
    <w:p w14:paraId="71AAF980" w14:textId="77777777" w:rsidR="00D932B4" w:rsidRPr="00E0308D" w:rsidRDefault="005A3C99" w:rsidP="00B51157">
      <w:pPr>
        <w:pStyle w:val="MLLegal3"/>
        <w:rPr>
          <w:rFonts w:asciiTheme="minorHAnsi" w:hAnsiTheme="minorHAnsi" w:cstheme="minorHAnsi"/>
        </w:rPr>
      </w:pPr>
      <w:r w:rsidRPr="00E0308D">
        <w:rPr>
          <w:rFonts w:asciiTheme="minorHAnsi" w:hAnsiTheme="minorHAnsi" w:cstheme="minorHAnsi"/>
        </w:rPr>
        <w:t>T</w:t>
      </w:r>
      <w:r w:rsidR="00D932B4" w:rsidRPr="00E0308D">
        <w:rPr>
          <w:rFonts w:asciiTheme="minorHAnsi" w:hAnsiTheme="minorHAnsi" w:cstheme="minorHAnsi"/>
        </w:rPr>
        <w:t>he costs of the independent expert will be b</w:t>
      </w:r>
      <w:r w:rsidR="00F1226C" w:rsidRPr="00E0308D">
        <w:rPr>
          <w:rFonts w:asciiTheme="minorHAnsi" w:hAnsiTheme="minorHAnsi" w:cstheme="minorHAnsi"/>
        </w:rPr>
        <w:t>orne by the parties equally and</w:t>
      </w:r>
      <w:r w:rsidR="00D932B4" w:rsidRPr="00E0308D">
        <w:rPr>
          <w:rFonts w:asciiTheme="minorHAnsi" w:hAnsiTheme="minorHAnsi" w:cstheme="minorHAnsi"/>
        </w:rPr>
        <w:t xml:space="preserve"> each party will bear its own costs relating to the independent expert's determination.</w:t>
      </w:r>
    </w:p>
    <w:p w14:paraId="47329085" w14:textId="77777777" w:rsidR="00D932B4" w:rsidRPr="00E0308D" w:rsidRDefault="00D932B4" w:rsidP="00E50597">
      <w:pPr>
        <w:pStyle w:val="MLLegal2Heading"/>
        <w:rPr>
          <w:rFonts w:asciiTheme="minorHAnsi" w:hAnsiTheme="minorHAnsi" w:cstheme="minorHAnsi"/>
        </w:rPr>
      </w:pPr>
      <w:bookmarkStart w:id="202" w:name="_Toc362525567"/>
      <w:bookmarkStart w:id="203" w:name="_Toc83285236"/>
      <w:r w:rsidRPr="00E0308D">
        <w:rPr>
          <w:rFonts w:asciiTheme="minorHAnsi" w:hAnsiTheme="minorHAnsi" w:cstheme="minorHAnsi"/>
        </w:rPr>
        <w:t>Amalgamation of Disputes</w:t>
      </w:r>
      <w:bookmarkEnd w:id="202"/>
      <w:bookmarkEnd w:id="203"/>
    </w:p>
    <w:p w14:paraId="79DF233E" w14:textId="74C08C05"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The parties may by agreement permit a dispute being dealt with under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_Ref328727004 \w \h </w:instrText>
      </w:r>
      <w:r w:rsidR="007F1AA7" w:rsidRP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18.3</w:t>
      </w:r>
      <w:r w:rsidRPr="00E0308D">
        <w:rPr>
          <w:rFonts w:asciiTheme="minorHAnsi" w:hAnsiTheme="minorHAnsi" w:cstheme="minorHAnsi"/>
        </w:rPr>
        <w:fldChar w:fldCharType="end"/>
      </w:r>
      <w:r w:rsidRPr="00E0308D">
        <w:rPr>
          <w:rFonts w:asciiTheme="minorHAnsi" w:hAnsiTheme="minorHAnsi" w:cstheme="minorHAnsi"/>
        </w:rPr>
        <w:t xml:space="preserve"> to be amalgamated with any other dispute or disputes between the parties.</w:t>
      </w:r>
    </w:p>
    <w:p w14:paraId="0057F511" w14:textId="77777777" w:rsidR="00D932B4" w:rsidRPr="00E0308D" w:rsidRDefault="00D932B4" w:rsidP="00E50597">
      <w:pPr>
        <w:pStyle w:val="MLLegal2Heading"/>
        <w:rPr>
          <w:rFonts w:asciiTheme="minorHAnsi" w:hAnsiTheme="minorHAnsi" w:cstheme="minorHAnsi"/>
        </w:rPr>
      </w:pPr>
      <w:bookmarkStart w:id="204" w:name="_Toc362525568"/>
      <w:bookmarkStart w:id="205" w:name="_Toc83285237"/>
      <w:r w:rsidRPr="00E0308D">
        <w:rPr>
          <w:rFonts w:asciiTheme="minorHAnsi" w:hAnsiTheme="minorHAnsi" w:cstheme="minorHAnsi"/>
        </w:rPr>
        <w:t>Continue to Perform</w:t>
      </w:r>
      <w:bookmarkEnd w:id="204"/>
      <w:bookmarkEnd w:id="205"/>
    </w:p>
    <w:p w14:paraId="4961443F"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Notwithstanding the existence of a dispute, each party must continue to perform its obligations under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33841222" w14:textId="77777777" w:rsidR="00D932B4" w:rsidRPr="00E0308D" w:rsidRDefault="00D932B4" w:rsidP="00E50597">
      <w:pPr>
        <w:pStyle w:val="MLLegal1Heading"/>
        <w:rPr>
          <w:rFonts w:asciiTheme="minorHAnsi" w:hAnsiTheme="minorHAnsi" w:cstheme="minorHAnsi"/>
        </w:rPr>
      </w:pPr>
      <w:bookmarkStart w:id="206" w:name="_Toc237258271"/>
      <w:bookmarkStart w:id="207" w:name="_Toc328384804"/>
      <w:bookmarkStart w:id="208" w:name="_Toc362525569"/>
      <w:bookmarkStart w:id="209" w:name="_Toc83285238"/>
      <w:bookmarkStart w:id="210" w:name="_Toc95893105"/>
      <w:bookmarkStart w:id="211" w:name="_Toc237258280"/>
      <w:bookmarkStart w:id="212" w:name="_Ref327775465"/>
      <w:bookmarkStart w:id="213" w:name="_Toc328384812"/>
      <w:r w:rsidRPr="00E0308D">
        <w:rPr>
          <w:rFonts w:asciiTheme="minorHAnsi" w:hAnsiTheme="minorHAnsi" w:cstheme="minorHAnsi"/>
        </w:rPr>
        <w:t>GST</w:t>
      </w:r>
      <w:bookmarkEnd w:id="206"/>
      <w:bookmarkEnd w:id="207"/>
      <w:bookmarkEnd w:id="208"/>
      <w:bookmarkEnd w:id="209"/>
    </w:p>
    <w:p w14:paraId="6CB88421" w14:textId="77777777" w:rsidR="00D932B4" w:rsidRPr="00E0308D" w:rsidRDefault="00D932B4" w:rsidP="00E50597">
      <w:pPr>
        <w:pStyle w:val="MLLegal2Heading"/>
        <w:rPr>
          <w:rFonts w:asciiTheme="minorHAnsi" w:hAnsiTheme="minorHAnsi" w:cstheme="minorHAnsi"/>
        </w:rPr>
      </w:pPr>
      <w:bookmarkStart w:id="214" w:name="_Toc95893096"/>
      <w:bookmarkStart w:id="215" w:name="_Toc237258272"/>
      <w:bookmarkStart w:id="216" w:name="_Toc328384805"/>
      <w:bookmarkStart w:id="217" w:name="_Toc362525570"/>
      <w:bookmarkStart w:id="218" w:name="_Toc83285239"/>
      <w:r w:rsidRPr="00E0308D">
        <w:rPr>
          <w:rFonts w:asciiTheme="minorHAnsi" w:hAnsiTheme="minorHAnsi" w:cstheme="minorHAnsi"/>
        </w:rPr>
        <w:t>Definitions</w:t>
      </w:r>
      <w:bookmarkEnd w:id="214"/>
      <w:bookmarkEnd w:id="215"/>
      <w:bookmarkEnd w:id="216"/>
      <w:bookmarkEnd w:id="217"/>
      <w:bookmarkEnd w:id="218"/>
    </w:p>
    <w:p w14:paraId="7DB1E7C3"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Words used in this clause that are defined in the GST Law have the meaning given in that legislation.</w:t>
      </w:r>
    </w:p>
    <w:p w14:paraId="2D1514C2" w14:textId="77777777" w:rsidR="00D932B4" w:rsidRPr="00E0308D" w:rsidRDefault="00D932B4" w:rsidP="00E50597">
      <w:pPr>
        <w:pStyle w:val="MLLegal2Heading"/>
        <w:rPr>
          <w:rFonts w:asciiTheme="minorHAnsi" w:hAnsiTheme="minorHAnsi" w:cstheme="minorHAnsi"/>
        </w:rPr>
      </w:pPr>
      <w:bookmarkStart w:id="219" w:name="_Toc95893097"/>
      <w:bookmarkStart w:id="220" w:name="_Toc237258273"/>
      <w:bookmarkStart w:id="221" w:name="_Toc328384806"/>
      <w:bookmarkStart w:id="222" w:name="_Toc362525571"/>
      <w:bookmarkStart w:id="223" w:name="_Toc83285240"/>
      <w:r w:rsidRPr="00E0308D">
        <w:rPr>
          <w:rFonts w:asciiTheme="minorHAnsi" w:hAnsiTheme="minorHAnsi" w:cstheme="minorHAnsi"/>
        </w:rPr>
        <w:t>Consideration is GST-exclusive</w:t>
      </w:r>
      <w:bookmarkEnd w:id="219"/>
      <w:bookmarkEnd w:id="220"/>
      <w:bookmarkEnd w:id="221"/>
      <w:bookmarkEnd w:id="222"/>
      <w:bookmarkEnd w:id="223"/>
    </w:p>
    <w:p w14:paraId="1CCA2621"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Unless otherwise specified, all amounts payable under this</w:t>
      </w:r>
      <w:r w:rsidR="001B530E" w:rsidRPr="00E0308D">
        <w:rPr>
          <w:rFonts w:asciiTheme="minorHAnsi" w:hAnsiTheme="minorHAnsi" w:cstheme="minorHAnsi"/>
        </w:rPr>
        <w:t xml:space="preserve"> Lease</w:t>
      </w:r>
      <w:r w:rsidRPr="00E0308D">
        <w:rPr>
          <w:rFonts w:asciiTheme="minorHAnsi" w:hAnsiTheme="minorHAnsi" w:cstheme="minorHAnsi"/>
        </w:rPr>
        <w:t xml:space="preserve"> are exclusive of GST and must be calculated without regard to GST.</w:t>
      </w:r>
    </w:p>
    <w:p w14:paraId="122576B0" w14:textId="77777777" w:rsidR="00D932B4" w:rsidRPr="00E0308D" w:rsidRDefault="00D932B4" w:rsidP="00E50597">
      <w:pPr>
        <w:pStyle w:val="MLLegal2Heading"/>
        <w:rPr>
          <w:rFonts w:asciiTheme="minorHAnsi" w:hAnsiTheme="minorHAnsi" w:cstheme="minorHAnsi"/>
        </w:rPr>
      </w:pPr>
      <w:bookmarkStart w:id="224" w:name="_Toc95893098"/>
      <w:bookmarkStart w:id="225" w:name="_Toc237258274"/>
      <w:bookmarkStart w:id="226" w:name="_Toc328384807"/>
      <w:bookmarkStart w:id="227" w:name="_Toc362525572"/>
      <w:bookmarkStart w:id="228" w:name="_Toc83285241"/>
      <w:r w:rsidRPr="00E0308D">
        <w:rPr>
          <w:rFonts w:asciiTheme="minorHAnsi" w:hAnsiTheme="minorHAnsi" w:cstheme="minorHAnsi"/>
        </w:rPr>
        <w:t>GST payable on taxable supply</w:t>
      </w:r>
      <w:bookmarkEnd w:id="224"/>
      <w:bookmarkEnd w:id="225"/>
      <w:bookmarkEnd w:id="226"/>
      <w:bookmarkEnd w:id="227"/>
      <w:bookmarkEnd w:id="228"/>
    </w:p>
    <w:p w14:paraId="42470857"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If a supply made under this</w:t>
      </w:r>
      <w:r w:rsidR="001B530E" w:rsidRPr="00E0308D">
        <w:rPr>
          <w:rFonts w:asciiTheme="minorHAnsi" w:hAnsiTheme="minorHAnsi" w:cstheme="minorHAnsi"/>
        </w:rPr>
        <w:t xml:space="preserve"> Lease</w:t>
      </w:r>
      <w:r w:rsidRPr="00E0308D">
        <w:rPr>
          <w:rFonts w:asciiTheme="minorHAnsi" w:hAnsiTheme="minorHAnsi" w:cstheme="minorHAnsi"/>
        </w:rPr>
        <w:t xml:space="preserve"> is a taxable supply, the recipient of that taxable supply (</w:t>
      </w:r>
      <w:r w:rsidRPr="00E0308D">
        <w:rPr>
          <w:rFonts w:asciiTheme="minorHAnsi" w:hAnsiTheme="minorHAnsi" w:cstheme="minorHAnsi"/>
          <w:b/>
          <w:bCs/>
        </w:rPr>
        <w:t>Recipient</w:t>
      </w:r>
      <w:r w:rsidRPr="00E0308D">
        <w:rPr>
          <w:rFonts w:asciiTheme="minorHAnsi" w:hAnsiTheme="minorHAnsi" w:cstheme="minorHAnsi"/>
        </w:rPr>
        <w:t>) must, in addition to any other consideration, pay to the party making the taxable supply (</w:t>
      </w:r>
      <w:r w:rsidRPr="00E0308D">
        <w:rPr>
          <w:rFonts w:asciiTheme="minorHAnsi" w:hAnsiTheme="minorHAnsi" w:cstheme="minorHAnsi"/>
          <w:b/>
          <w:bCs/>
        </w:rPr>
        <w:t>Supplier</w:t>
      </w:r>
      <w:r w:rsidRPr="00E0308D">
        <w:rPr>
          <w:rFonts w:asciiTheme="minorHAnsi" w:hAnsiTheme="minorHAnsi" w:cstheme="minorHAnsi"/>
        </w:rPr>
        <w:t>) the amount of GST in respect of the supply.</w:t>
      </w:r>
    </w:p>
    <w:p w14:paraId="3A17D99B"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The Recipient will only be required to pay an amount of GST to the Supplier if and when the Supplier provides a valid tax invoice to the Recipient in respect of the taxable supply.</w:t>
      </w:r>
    </w:p>
    <w:p w14:paraId="4003EDA5"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If there is an adjustment to a taxable supply made under this</w:t>
      </w:r>
      <w:r w:rsidR="001B530E" w:rsidRPr="00E0308D">
        <w:rPr>
          <w:rFonts w:asciiTheme="minorHAnsi" w:hAnsiTheme="minorHAnsi" w:cstheme="minorHAnsi"/>
        </w:rPr>
        <w:t xml:space="preserve"> Lease</w:t>
      </w:r>
      <w:r w:rsidRPr="00E0308D">
        <w:rPr>
          <w:rFonts w:asciiTheme="minorHAnsi" w:hAnsiTheme="minorHAnsi" w:cstheme="minorHAnsi"/>
        </w:rPr>
        <w:t xml:space="preserve"> then the Supplier must provide an adjustment note to the Recipient.</w:t>
      </w:r>
    </w:p>
    <w:p w14:paraId="71C0A0B7"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The amount of a party’s entitlement under this</w:t>
      </w:r>
      <w:r w:rsidR="001B530E" w:rsidRPr="00E0308D">
        <w:rPr>
          <w:rFonts w:asciiTheme="minorHAnsi" w:hAnsiTheme="minorHAnsi" w:cstheme="minorHAnsi"/>
        </w:rPr>
        <w:t xml:space="preserve"> Lease</w:t>
      </w:r>
      <w:r w:rsidRPr="00E0308D">
        <w:rPr>
          <w:rFonts w:asciiTheme="minorHAnsi" w:hAnsiTheme="minorHAnsi" w:cstheme="minorHAnsi"/>
        </w:rPr>
        <w:t xml:space="preserve"> to recovery or compensation for any of its costs, expenses or liabilities is reduced by the input tax credits to which that party is entitled in respect of those costs, expenses or liabilities.</w:t>
      </w:r>
    </w:p>
    <w:p w14:paraId="05E27B27" w14:textId="77777777" w:rsidR="00D932B4" w:rsidRPr="00E0308D" w:rsidRDefault="00D932B4" w:rsidP="00E50597">
      <w:pPr>
        <w:pStyle w:val="MLLegal1Heading"/>
        <w:rPr>
          <w:rFonts w:asciiTheme="minorHAnsi" w:hAnsiTheme="minorHAnsi" w:cstheme="minorHAnsi"/>
        </w:rPr>
      </w:pPr>
      <w:bookmarkStart w:id="229" w:name="_Ref213739340"/>
      <w:bookmarkStart w:id="230" w:name="_Toc237258275"/>
      <w:bookmarkStart w:id="231" w:name="_Toc328384808"/>
      <w:bookmarkStart w:id="232" w:name="_Toc362525573"/>
      <w:bookmarkStart w:id="233" w:name="_Toc83285242"/>
      <w:r w:rsidRPr="00E0308D">
        <w:rPr>
          <w:rFonts w:asciiTheme="minorHAnsi" w:hAnsiTheme="minorHAnsi" w:cstheme="minorHAnsi"/>
        </w:rPr>
        <w:t>CONFIDENTIAL INFORMATION</w:t>
      </w:r>
      <w:bookmarkEnd w:id="229"/>
      <w:bookmarkEnd w:id="230"/>
      <w:bookmarkEnd w:id="231"/>
      <w:bookmarkEnd w:id="232"/>
      <w:bookmarkEnd w:id="233"/>
    </w:p>
    <w:p w14:paraId="5C9B4595" w14:textId="77777777" w:rsidR="00D932B4" w:rsidRPr="00E0308D" w:rsidRDefault="00D932B4" w:rsidP="00E50597">
      <w:pPr>
        <w:pStyle w:val="MLLegal2Heading"/>
        <w:rPr>
          <w:rFonts w:asciiTheme="minorHAnsi" w:hAnsiTheme="minorHAnsi" w:cstheme="minorHAnsi"/>
        </w:rPr>
      </w:pPr>
      <w:bookmarkStart w:id="234" w:name="_Toc95893100"/>
      <w:bookmarkStart w:id="235" w:name="_Toc237258276"/>
      <w:bookmarkStart w:id="236" w:name="_Toc328384809"/>
      <w:bookmarkStart w:id="237" w:name="_Toc362525574"/>
      <w:bookmarkStart w:id="238" w:name="_Toc83285243"/>
      <w:r w:rsidRPr="00E0308D">
        <w:rPr>
          <w:rFonts w:asciiTheme="minorHAnsi" w:hAnsiTheme="minorHAnsi" w:cstheme="minorHAnsi"/>
        </w:rPr>
        <w:t>Obligation</w:t>
      </w:r>
      <w:bookmarkEnd w:id="234"/>
      <w:bookmarkEnd w:id="235"/>
      <w:bookmarkEnd w:id="236"/>
      <w:bookmarkEnd w:id="237"/>
      <w:bookmarkEnd w:id="238"/>
    </w:p>
    <w:p w14:paraId="4BC94ABB"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 xml:space="preserve">Subject to this clause, each party must maintain in confidence all Confidential Information and ensure that the Confidential Information is kept confidential. </w:t>
      </w:r>
    </w:p>
    <w:p w14:paraId="0444CD77" w14:textId="77777777" w:rsidR="00D932B4" w:rsidRPr="00E0308D" w:rsidRDefault="00D932B4" w:rsidP="00E50597">
      <w:pPr>
        <w:pStyle w:val="MLLegal2Heading"/>
        <w:rPr>
          <w:rFonts w:asciiTheme="minorHAnsi" w:hAnsiTheme="minorHAnsi" w:cstheme="minorHAnsi"/>
        </w:rPr>
      </w:pPr>
      <w:bookmarkStart w:id="239" w:name="_Toc95893101"/>
      <w:bookmarkStart w:id="240" w:name="_Toc237258277"/>
      <w:bookmarkStart w:id="241" w:name="_Toc328384810"/>
      <w:bookmarkStart w:id="242" w:name="_Toc362525575"/>
      <w:bookmarkStart w:id="243" w:name="_Toc83285244"/>
      <w:r w:rsidRPr="00E0308D">
        <w:rPr>
          <w:rFonts w:asciiTheme="minorHAnsi" w:hAnsiTheme="minorHAnsi" w:cstheme="minorHAnsi"/>
        </w:rPr>
        <w:t>Exceptions to confidentiality</w:t>
      </w:r>
      <w:bookmarkEnd w:id="239"/>
      <w:bookmarkEnd w:id="240"/>
      <w:bookmarkEnd w:id="241"/>
      <w:bookmarkEnd w:id="242"/>
      <w:bookmarkEnd w:id="243"/>
    </w:p>
    <w:p w14:paraId="5E8B066D"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A party (</w:t>
      </w:r>
      <w:r w:rsidRPr="00E0308D">
        <w:rPr>
          <w:rFonts w:asciiTheme="minorHAnsi" w:hAnsiTheme="minorHAnsi" w:cstheme="minorHAnsi"/>
          <w:b/>
          <w:bCs/>
        </w:rPr>
        <w:t>Recipient</w:t>
      </w:r>
      <w:r w:rsidRPr="00E0308D">
        <w:rPr>
          <w:rFonts w:asciiTheme="minorHAnsi" w:hAnsiTheme="minorHAnsi" w:cstheme="minorHAnsi"/>
        </w:rPr>
        <w:t>) may reveal Confidential Information of another party (</w:t>
      </w:r>
      <w:r w:rsidRPr="00E0308D">
        <w:rPr>
          <w:rFonts w:asciiTheme="minorHAnsi" w:hAnsiTheme="minorHAnsi" w:cstheme="minorHAnsi"/>
          <w:b/>
          <w:bCs/>
        </w:rPr>
        <w:t>Provider</w:t>
      </w:r>
      <w:r w:rsidRPr="00E0308D">
        <w:rPr>
          <w:rFonts w:asciiTheme="minorHAnsi" w:hAnsiTheme="minorHAnsi" w:cstheme="minorHAnsi"/>
        </w:rPr>
        <w:t>):</w:t>
      </w:r>
    </w:p>
    <w:p w14:paraId="16826648"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if required by law or by any stock exchange to disclose, in which case the Recipient must immediately notify the Provider of the requirement and must take lawful steps and permit the Provider to oppose or restrict the disclosure to preserve, as far as possible, the confidentiality of the Confidential Information;</w:t>
      </w:r>
    </w:p>
    <w:p w14:paraId="239A941A"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if the Confidential Information is in or enters the public domain for reasons other than a breach of this</w:t>
      </w:r>
      <w:r w:rsidR="001B530E" w:rsidRPr="00E0308D">
        <w:rPr>
          <w:rFonts w:asciiTheme="minorHAnsi" w:hAnsiTheme="minorHAnsi" w:cstheme="minorHAnsi"/>
        </w:rPr>
        <w:t xml:space="preserve"> Lease</w:t>
      </w:r>
      <w:r w:rsidRPr="00E0308D">
        <w:rPr>
          <w:rFonts w:asciiTheme="minorHAnsi" w:hAnsiTheme="minorHAnsi" w:cstheme="minorHAnsi"/>
        </w:rPr>
        <w:t xml:space="preserve">; </w:t>
      </w:r>
    </w:p>
    <w:p w14:paraId="7C3068E8"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if the Confidential Information is disclosed to the Recipient by a third party legally entitled to disclose that information and who is not under an obligation of confidentiality to the Provider; or</w:t>
      </w:r>
    </w:p>
    <w:p w14:paraId="683586B6"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to its professional advisers to obtain professional advice.</w:t>
      </w:r>
    </w:p>
    <w:p w14:paraId="687DECD3" w14:textId="77777777" w:rsidR="00D932B4" w:rsidRPr="00E0308D" w:rsidRDefault="00D932B4" w:rsidP="00E50597">
      <w:pPr>
        <w:pStyle w:val="MLLegal2Heading"/>
        <w:rPr>
          <w:rFonts w:asciiTheme="minorHAnsi" w:hAnsiTheme="minorHAnsi" w:cstheme="minorHAnsi"/>
        </w:rPr>
      </w:pPr>
      <w:bookmarkStart w:id="244" w:name="_Toc95893102"/>
      <w:bookmarkStart w:id="245" w:name="_Toc237258278"/>
      <w:bookmarkStart w:id="246" w:name="_Toc328384811"/>
      <w:bookmarkStart w:id="247" w:name="_Toc362525576"/>
      <w:bookmarkStart w:id="248" w:name="_Toc83285245"/>
      <w:r w:rsidRPr="00E0308D">
        <w:rPr>
          <w:rFonts w:asciiTheme="minorHAnsi" w:hAnsiTheme="minorHAnsi" w:cstheme="minorHAnsi"/>
        </w:rPr>
        <w:t>Survival of clause</w:t>
      </w:r>
      <w:bookmarkEnd w:id="244"/>
      <w:bookmarkEnd w:id="245"/>
      <w:bookmarkEnd w:id="246"/>
      <w:bookmarkEnd w:id="247"/>
      <w:bookmarkEnd w:id="248"/>
    </w:p>
    <w:p w14:paraId="41F34C65" w14:textId="69173C96"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This clause</w:t>
      </w:r>
      <w:r w:rsidR="00AF2789" w:rsidRPr="00E0308D">
        <w:rPr>
          <w:rFonts w:asciiTheme="minorHAnsi" w:hAnsiTheme="minorHAnsi" w:cstheme="minorHAnsi"/>
        </w:rPr>
        <w:t xml:space="preserve"> </w:t>
      </w:r>
      <w:r w:rsidRPr="00E0308D">
        <w:rPr>
          <w:rFonts w:asciiTheme="minorHAnsi" w:hAnsiTheme="minorHAnsi" w:cstheme="minorHAnsi"/>
        </w:rPr>
        <w:fldChar w:fldCharType="begin"/>
      </w:r>
      <w:r w:rsidRPr="00E0308D">
        <w:rPr>
          <w:rFonts w:asciiTheme="minorHAnsi" w:hAnsiTheme="minorHAnsi" w:cstheme="minorHAnsi"/>
        </w:rPr>
        <w:instrText xml:space="preserve"> REF _Ref213739340 \r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20</w:t>
      </w:r>
      <w:r w:rsidRPr="00E0308D">
        <w:rPr>
          <w:rFonts w:asciiTheme="minorHAnsi" w:hAnsiTheme="minorHAnsi" w:cstheme="minorHAnsi"/>
        </w:rPr>
        <w:fldChar w:fldCharType="end"/>
      </w:r>
      <w:r w:rsidRPr="00E0308D">
        <w:rPr>
          <w:rFonts w:asciiTheme="minorHAnsi" w:hAnsiTheme="minorHAnsi" w:cstheme="minorHAnsi"/>
        </w:rPr>
        <w:t xml:space="preserve"> will survive the termination of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2DC68E31" w14:textId="77777777" w:rsidR="00D932B4" w:rsidRPr="00E0308D" w:rsidRDefault="00D932B4" w:rsidP="00E50597">
      <w:pPr>
        <w:pStyle w:val="MLLegal1Heading"/>
        <w:rPr>
          <w:rFonts w:asciiTheme="minorHAnsi" w:hAnsiTheme="minorHAnsi" w:cstheme="minorHAnsi"/>
        </w:rPr>
      </w:pPr>
      <w:bookmarkStart w:id="249" w:name="_Ref328728495"/>
      <w:bookmarkStart w:id="250" w:name="_Toc362525577"/>
      <w:bookmarkStart w:id="251" w:name="_Toc83285246"/>
      <w:r w:rsidRPr="00E0308D">
        <w:rPr>
          <w:rFonts w:asciiTheme="minorHAnsi" w:hAnsiTheme="minorHAnsi" w:cstheme="minorHAnsi"/>
        </w:rPr>
        <w:t>WARRANTIES OF CAPACITY</w:t>
      </w:r>
      <w:bookmarkEnd w:id="210"/>
      <w:bookmarkEnd w:id="211"/>
      <w:bookmarkEnd w:id="212"/>
      <w:bookmarkEnd w:id="213"/>
      <w:bookmarkEnd w:id="249"/>
      <w:bookmarkEnd w:id="250"/>
      <w:bookmarkEnd w:id="251"/>
    </w:p>
    <w:p w14:paraId="3549BCED" w14:textId="77777777" w:rsidR="00D932B4" w:rsidRPr="00E0308D" w:rsidRDefault="00D932B4" w:rsidP="00E50597">
      <w:pPr>
        <w:pStyle w:val="MLLegal2Heading"/>
        <w:rPr>
          <w:rFonts w:asciiTheme="minorHAnsi" w:hAnsiTheme="minorHAnsi" w:cstheme="minorHAnsi"/>
        </w:rPr>
      </w:pPr>
      <w:bookmarkStart w:id="252" w:name="_Toc95893106"/>
      <w:bookmarkStart w:id="253" w:name="_Toc237258281"/>
      <w:bookmarkStart w:id="254" w:name="_Toc328384813"/>
      <w:bookmarkStart w:id="255" w:name="_Toc362525578"/>
      <w:bookmarkStart w:id="256" w:name="_Toc83285247"/>
      <w:r w:rsidRPr="00E0308D">
        <w:rPr>
          <w:rFonts w:asciiTheme="minorHAnsi" w:hAnsiTheme="minorHAnsi" w:cstheme="minorHAnsi"/>
        </w:rPr>
        <w:t>General warranties</w:t>
      </w:r>
      <w:bookmarkEnd w:id="252"/>
      <w:bookmarkEnd w:id="253"/>
      <w:bookmarkEnd w:id="254"/>
      <w:bookmarkEnd w:id="255"/>
      <w:bookmarkEnd w:id="256"/>
    </w:p>
    <w:p w14:paraId="68E1A2BE" w14:textId="77777777" w:rsidR="00D932B4" w:rsidRPr="00E0308D" w:rsidRDefault="00D932B4" w:rsidP="004D14E7">
      <w:pPr>
        <w:pStyle w:val="MLIndent2"/>
        <w:rPr>
          <w:rFonts w:asciiTheme="minorHAnsi" w:hAnsiTheme="minorHAnsi" w:cstheme="minorHAnsi"/>
        </w:rPr>
      </w:pPr>
      <w:r w:rsidRPr="00E0308D">
        <w:rPr>
          <w:rFonts w:asciiTheme="minorHAnsi" w:hAnsiTheme="minorHAnsi" w:cstheme="minorHAnsi"/>
        </w:rPr>
        <w:t>Each party warrants to each other party that:</w:t>
      </w:r>
    </w:p>
    <w:p w14:paraId="332D3A47" w14:textId="77777777" w:rsidR="00D932B4" w:rsidRPr="00E0308D" w:rsidRDefault="00D932B4" w:rsidP="00D279A6">
      <w:pPr>
        <w:pStyle w:val="MLLegal3"/>
        <w:rPr>
          <w:rFonts w:asciiTheme="minorHAnsi" w:hAnsiTheme="minorHAnsi" w:cstheme="minorHAnsi"/>
        </w:rPr>
      </w:pPr>
      <w:r w:rsidRPr="00E0308D">
        <w:rPr>
          <w:rFonts w:asciiTheme="minorHAnsi" w:hAnsiTheme="minorHAnsi" w:cstheme="minorHAnsi"/>
        </w:rPr>
        <w:t>it has full legal capacity and power to enter into, exercise its rights and perform its obligations under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692174CE" w14:textId="77777777" w:rsidR="00D932B4" w:rsidRPr="00E0308D" w:rsidRDefault="00D932B4" w:rsidP="00D279A6">
      <w:pPr>
        <w:pStyle w:val="MLLegal3"/>
        <w:rPr>
          <w:rFonts w:asciiTheme="minorHAnsi" w:hAnsiTheme="minorHAnsi" w:cstheme="minorHAnsi"/>
        </w:rPr>
      </w:pPr>
      <w:r w:rsidRPr="00E0308D">
        <w:rPr>
          <w:rFonts w:asciiTheme="minorHAnsi" w:hAnsiTheme="minorHAnsi" w:cstheme="minorHAnsi"/>
        </w:rPr>
        <w:t>all conditions and things required by applicable Law to be fulfilled or done (including the obtaining of any necessary Approvals) in order:</w:t>
      </w:r>
    </w:p>
    <w:p w14:paraId="438AF9D2" w14:textId="77777777" w:rsidR="00D932B4" w:rsidRPr="00E0308D" w:rsidRDefault="00D932B4" w:rsidP="00D279A6">
      <w:pPr>
        <w:pStyle w:val="MLLegal4"/>
        <w:rPr>
          <w:rFonts w:asciiTheme="minorHAnsi" w:hAnsiTheme="minorHAnsi" w:cstheme="minorHAnsi"/>
        </w:rPr>
      </w:pPr>
      <w:r w:rsidRPr="00E0308D">
        <w:rPr>
          <w:rFonts w:asciiTheme="minorHAnsi" w:hAnsiTheme="minorHAnsi" w:cstheme="minorHAnsi"/>
        </w:rPr>
        <w:t>to enable it lawfully to enter into, and exercise its rights and perform its obligations under this</w:t>
      </w:r>
      <w:r w:rsidR="001B530E" w:rsidRPr="00E0308D">
        <w:rPr>
          <w:rFonts w:asciiTheme="minorHAnsi" w:hAnsiTheme="minorHAnsi" w:cstheme="minorHAnsi"/>
        </w:rPr>
        <w:t xml:space="preserve"> Lease</w:t>
      </w:r>
      <w:r w:rsidRPr="00E0308D">
        <w:rPr>
          <w:rFonts w:asciiTheme="minorHAnsi" w:hAnsiTheme="minorHAnsi" w:cstheme="minorHAnsi"/>
        </w:rPr>
        <w:t>; and</w:t>
      </w:r>
    </w:p>
    <w:p w14:paraId="459ED836" w14:textId="77777777" w:rsidR="00D932B4" w:rsidRPr="00E0308D" w:rsidRDefault="00D932B4" w:rsidP="00D279A6">
      <w:pPr>
        <w:pStyle w:val="MLLegal4"/>
        <w:rPr>
          <w:rFonts w:asciiTheme="minorHAnsi" w:hAnsiTheme="minorHAnsi" w:cstheme="minorHAnsi"/>
        </w:rPr>
      </w:pPr>
      <w:r w:rsidRPr="00E0308D">
        <w:rPr>
          <w:rFonts w:asciiTheme="minorHAnsi" w:hAnsiTheme="minorHAnsi" w:cstheme="minorHAnsi"/>
        </w:rPr>
        <w:t>to make this</w:t>
      </w:r>
      <w:r w:rsidR="001B530E" w:rsidRPr="00E0308D">
        <w:rPr>
          <w:rFonts w:asciiTheme="minorHAnsi" w:hAnsiTheme="minorHAnsi" w:cstheme="minorHAnsi"/>
        </w:rPr>
        <w:t xml:space="preserve"> Lease</w:t>
      </w:r>
      <w:r w:rsidRPr="00E0308D">
        <w:rPr>
          <w:rFonts w:asciiTheme="minorHAnsi" w:hAnsiTheme="minorHAnsi" w:cstheme="minorHAnsi"/>
        </w:rPr>
        <w:t xml:space="preserve"> admissible in evidence in court,</w:t>
      </w:r>
    </w:p>
    <w:p w14:paraId="79D9712C" w14:textId="77777777" w:rsidR="00D932B4" w:rsidRPr="00E0308D" w:rsidRDefault="00D932B4" w:rsidP="004D14E7">
      <w:pPr>
        <w:pStyle w:val="MLIndent3"/>
        <w:rPr>
          <w:rFonts w:asciiTheme="minorHAnsi" w:hAnsiTheme="minorHAnsi" w:cstheme="minorHAnsi"/>
        </w:rPr>
      </w:pPr>
      <w:r w:rsidRPr="00E0308D">
        <w:rPr>
          <w:rFonts w:asciiTheme="minorHAnsi" w:hAnsiTheme="minorHAnsi" w:cstheme="minorHAnsi"/>
        </w:rPr>
        <w:t>have been fulfilled or done;</w:t>
      </w:r>
    </w:p>
    <w:p w14:paraId="25D791DB" w14:textId="77777777" w:rsidR="00D932B4" w:rsidRPr="00E0308D" w:rsidRDefault="00D932B4" w:rsidP="00D279A6">
      <w:pPr>
        <w:pStyle w:val="MLLegal3"/>
        <w:rPr>
          <w:rFonts w:asciiTheme="minorHAnsi" w:hAnsiTheme="minorHAnsi" w:cstheme="minorHAnsi"/>
        </w:rPr>
      </w:pPr>
      <w:r w:rsidRPr="00E0308D">
        <w:rPr>
          <w:rFonts w:asciiTheme="minorHAnsi" w:hAnsiTheme="minorHAnsi" w:cstheme="minorHAnsi"/>
        </w:rPr>
        <w:t>this</w:t>
      </w:r>
      <w:r w:rsidR="001B530E" w:rsidRPr="00E0308D">
        <w:rPr>
          <w:rFonts w:asciiTheme="minorHAnsi" w:hAnsiTheme="minorHAnsi" w:cstheme="minorHAnsi"/>
        </w:rPr>
        <w:t xml:space="preserve"> Lease</w:t>
      </w:r>
      <w:r w:rsidRPr="00E0308D">
        <w:rPr>
          <w:rFonts w:asciiTheme="minorHAnsi" w:hAnsiTheme="minorHAnsi" w:cstheme="minorHAnsi"/>
        </w:rPr>
        <w:t xml:space="preserve"> creates legal, valid and binding obligations, enforceable against the relevant party in accordance with its terms; and</w:t>
      </w:r>
    </w:p>
    <w:p w14:paraId="5A03558D" w14:textId="77777777" w:rsidR="00D932B4" w:rsidRPr="00E0308D" w:rsidRDefault="00D932B4" w:rsidP="00D279A6">
      <w:pPr>
        <w:pStyle w:val="MLLegal3"/>
        <w:rPr>
          <w:rFonts w:asciiTheme="minorHAnsi" w:hAnsiTheme="minorHAnsi" w:cstheme="minorHAnsi"/>
        </w:rPr>
      </w:pPr>
      <w:r w:rsidRPr="00E0308D">
        <w:rPr>
          <w:rFonts w:asciiTheme="minorHAnsi" w:hAnsiTheme="minorHAnsi" w:cstheme="minorHAnsi"/>
        </w:rPr>
        <w:t>unless otherwise stated, it has not entered into this</w:t>
      </w:r>
      <w:r w:rsidR="001B530E" w:rsidRPr="00E0308D">
        <w:rPr>
          <w:rFonts w:asciiTheme="minorHAnsi" w:hAnsiTheme="minorHAnsi" w:cstheme="minorHAnsi"/>
        </w:rPr>
        <w:t xml:space="preserve"> Lease</w:t>
      </w:r>
      <w:r w:rsidRPr="00E0308D">
        <w:rPr>
          <w:rFonts w:asciiTheme="minorHAnsi" w:hAnsiTheme="minorHAnsi" w:cstheme="minorHAnsi"/>
        </w:rPr>
        <w:t xml:space="preserve"> in the capacity of trustee of any trust.</w:t>
      </w:r>
    </w:p>
    <w:p w14:paraId="4CF5D7A4" w14:textId="77777777" w:rsidR="00D932B4" w:rsidRPr="00E0308D" w:rsidRDefault="00D932B4" w:rsidP="00E50597">
      <w:pPr>
        <w:pStyle w:val="MLLegal2Heading"/>
        <w:rPr>
          <w:rFonts w:asciiTheme="minorHAnsi" w:hAnsiTheme="minorHAnsi" w:cstheme="minorHAnsi"/>
        </w:rPr>
      </w:pPr>
      <w:bookmarkStart w:id="257" w:name="_Toc95893107"/>
      <w:bookmarkStart w:id="258" w:name="_Toc237258282"/>
      <w:bookmarkStart w:id="259" w:name="_Toc328384814"/>
      <w:bookmarkStart w:id="260" w:name="_Toc362525579"/>
      <w:bookmarkStart w:id="261" w:name="_Toc83285248"/>
      <w:r w:rsidRPr="00E0308D">
        <w:rPr>
          <w:rFonts w:asciiTheme="minorHAnsi" w:hAnsiTheme="minorHAnsi" w:cstheme="minorHAnsi"/>
        </w:rPr>
        <w:t>Power of attorney</w:t>
      </w:r>
      <w:bookmarkEnd w:id="257"/>
      <w:bookmarkEnd w:id="258"/>
      <w:bookmarkEnd w:id="259"/>
      <w:bookmarkEnd w:id="260"/>
      <w:bookmarkEnd w:id="261"/>
    </w:p>
    <w:p w14:paraId="0E5E8B1E"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If an attorney executes this</w:t>
      </w:r>
      <w:r w:rsidR="001B530E" w:rsidRPr="00E0308D">
        <w:rPr>
          <w:rFonts w:asciiTheme="minorHAnsi" w:hAnsiTheme="minorHAnsi" w:cstheme="minorHAnsi"/>
        </w:rPr>
        <w:t xml:space="preserve"> Lease</w:t>
      </w:r>
      <w:r w:rsidRPr="00E0308D">
        <w:rPr>
          <w:rFonts w:asciiTheme="minorHAnsi" w:hAnsiTheme="minorHAnsi" w:cstheme="minorHAnsi"/>
        </w:rPr>
        <w:t xml:space="preserve"> on behalf of any party, the attorney declares that it has no notice of the revocation of that power of attorney.</w:t>
      </w:r>
    </w:p>
    <w:p w14:paraId="5C0BBDE3" w14:textId="77777777" w:rsidR="00D932B4" w:rsidRPr="00E0308D" w:rsidRDefault="00D932B4" w:rsidP="00E50597">
      <w:pPr>
        <w:pStyle w:val="MLLegal1Heading"/>
        <w:rPr>
          <w:rFonts w:asciiTheme="minorHAnsi" w:hAnsiTheme="minorHAnsi" w:cstheme="minorHAnsi"/>
        </w:rPr>
      </w:pPr>
      <w:bookmarkStart w:id="262" w:name="_Toc237258283"/>
      <w:bookmarkStart w:id="263" w:name="_Toc328384815"/>
      <w:bookmarkStart w:id="264" w:name="_Toc362525580"/>
      <w:bookmarkStart w:id="265" w:name="_Toc83285249"/>
      <w:r w:rsidRPr="00E0308D">
        <w:rPr>
          <w:rFonts w:asciiTheme="minorHAnsi" w:hAnsiTheme="minorHAnsi" w:cstheme="minorHAnsi"/>
        </w:rPr>
        <w:t>GENERAL PROVISIONS</w:t>
      </w:r>
      <w:bookmarkEnd w:id="262"/>
      <w:bookmarkEnd w:id="263"/>
      <w:bookmarkEnd w:id="264"/>
      <w:bookmarkEnd w:id="265"/>
    </w:p>
    <w:p w14:paraId="49808BF3" w14:textId="77777777" w:rsidR="00D932B4" w:rsidRPr="00E0308D" w:rsidRDefault="00D932B4" w:rsidP="00E50597">
      <w:pPr>
        <w:pStyle w:val="MLLegal2Heading"/>
        <w:rPr>
          <w:rFonts w:asciiTheme="minorHAnsi" w:hAnsiTheme="minorHAnsi" w:cstheme="minorHAnsi"/>
        </w:rPr>
      </w:pPr>
      <w:bookmarkStart w:id="266" w:name="_Toc237258284"/>
      <w:bookmarkStart w:id="267" w:name="_Toc328384816"/>
      <w:bookmarkStart w:id="268" w:name="_Toc362525581"/>
      <w:bookmarkStart w:id="269" w:name="_Toc83285250"/>
      <w:r w:rsidRPr="00E0308D">
        <w:rPr>
          <w:rFonts w:asciiTheme="minorHAnsi" w:hAnsiTheme="minorHAnsi" w:cstheme="minorHAnsi"/>
        </w:rPr>
        <w:t>Entire agreement</w:t>
      </w:r>
      <w:bookmarkEnd w:id="266"/>
      <w:bookmarkEnd w:id="267"/>
      <w:bookmarkEnd w:id="268"/>
      <w:bookmarkEnd w:id="269"/>
    </w:p>
    <w:p w14:paraId="6385C4FD"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This</w:t>
      </w:r>
      <w:r w:rsidR="001B530E" w:rsidRPr="00E0308D">
        <w:rPr>
          <w:rFonts w:asciiTheme="minorHAnsi" w:hAnsiTheme="minorHAnsi" w:cstheme="minorHAnsi"/>
        </w:rPr>
        <w:t xml:space="preserve"> Lease</w:t>
      </w:r>
      <w:r w:rsidRPr="00E0308D">
        <w:rPr>
          <w:rFonts w:asciiTheme="minorHAnsi" w:hAnsiTheme="minorHAnsi" w:cstheme="minorHAnsi"/>
        </w:rPr>
        <w:t xml:space="preserve"> constitutes the entire agreement between the parties regarding the matters set out in it and supersedes any prior representations, understandings or arrangements made between the parties, whether orally or in writing.</w:t>
      </w:r>
    </w:p>
    <w:p w14:paraId="1DE30457" w14:textId="77777777" w:rsidR="00D932B4" w:rsidRPr="00E0308D" w:rsidRDefault="00D932B4" w:rsidP="00E50597">
      <w:pPr>
        <w:pStyle w:val="MLLegal2Heading"/>
        <w:rPr>
          <w:rFonts w:asciiTheme="minorHAnsi" w:hAnsiTheme="minorHAnsi" w:cstheme="minorHAnsi"/>
        </w:rPr>
      </w:pPr>
      <w:bookmarkStart w:id="270" w:name="_Toc95893110"/>
      <w:bookmarkStart w:id="271" w:name="_Toc237258285"/>
      <w:bookmarkStart w:id="272" w:name="_Toc328384817"/>
      <w:bookmarkStart w:id="273" w:name="_Toc362525582"/>
      <w:bookmarkStart w:id="274" w:name="_Toc83285251"/>
      <w:r w:rsidRPr="00E0308D">
        <w:rPr>
          <w:rFonts w:asciiTheme="minorHAnsi" w:hAnsiTheme="minorHAnsi" w:cstheme="minorHAnsi"/>
        </w:rPr>
        <w:t>Variation</w:t>
      </w:r>
      <w:bookmarkEnd w:id="270"/>
      <w:bookmarkEnd w:id="271"/>
      <w:bookmarkEnd w:id="272"/>
      <w:bookmarkEnd w:id="273"/>
      <w:bookmarkEnd w:id="274"/>
    </w:p>
    <w:p w14:paraId="292A3CB2"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This</w:t>
      </w:r>
      <w:r w:rsidR="001B530E" w:rsidRPr="00E0308D">
        <w:rPr>
          <w:rFonts w:asciiTheme="minorHAnsi" w:hAnsiTheme="minorHAnsi" w:cstheme="minorHAnsi"/>
        </w:rPr>
        <w:t xml:space="preserve"> Lease</w:t>
      </w:r>
      <w:r w:rsidRPr="00E0308D">
        <w:rPr>
          <w:rFonts w:asciiTheme="minorHAnsi" w:hAnsiTheme="minorHAnsi" w:cstheme="minorHAnsi"/>
        </w:rPr>
        <w:t xml:space="preserve"> must not be varied except by a later written document executed by all parties.</w:t>
      </w:r>
    </w:p>
    <w:p w14:paraId="54675041" w14:textId="77777777" w:rsidR="00D932B4" w:rsidRPr="00E0308D" w:rsidRDefault="00D932B4" w:rsidP="00E50597">
      <w:pPr>
        <w:pStyle w:val="MLLegal2Heading"/>
        <w:rPr>
          <w:rFonts w:asciiTheme="minorHAnsi" w:hAnsiTheme="minorHAnsi" w:cstheme="minorHAnsi"/>
        </w:rPr>
      </w:pPr>
      <w:bookmarkStart w:id="275" w:name="_Toc95893111"/>
      <w:bookmarkStart w:id="276" w:name="_Toc237258286"/>
      <w:bookmarkStart w:id="277" w:name="_Toc328384818"/>
      <w:bookmarkStart w:id="278" w:name="_Toc362525583"/>
      <w:bookmarkStart w:id="279" w:name="_Toc83285252"/>
      <w:r w:rsidRPr="00E0308D">
        <w:rPr>
          <w:rFonts w:asciiTheme="minorHAnsi" w:hAnsiTheme="minorHAnsi" w:cstheme="minorHAnsi"/>
        </w:rPr>
        <w:t>Waiver</w:t>
      </w:r>
      <w:bookmarkEnd w:id="275"/>
      <w:bookmarkEnd w:id="276"/>
      <w:bookmarkEnd w:id="277"/>
      <w:bookmarkEnd w:id="278"/>
      <w:bookmarkEnd w:id="279"/>
    </w:p>
    <w:p w14:paraId="1A7EB46B"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A right created by this</w:t>
      </w:r>
      <w:r w:rsidR="001B530E" w:rsidRPr="00E0308D">
        <w:rPr>
          <w:rFonts w:asciiTheme="minorHAnsi" w:hAnsiTheme="minorHAnsi" w:cstheme="minorHAnsi"/>
        </w:rPr>
        <w:t xml:space="preserve"> Lease</w:t>
      </w:r>
      <w:r w:rsidRPr="00E0308D">
        <w:rPr>
          <w:rFonts w:asciiTheme="minorHAnsi" w:hAnsiTheme="minorHAnsi" w:cstheme="minorHAnsi"/>
        </w:rPr>
        <w:t xml:space="preserve"> cannot be waived except in writing signed by the party entitled to that right.  Delay by a party in exercising a right does not constitute a waiver of that right, nor will a waiver (either wholly or in part) by a party of a right operate as a subsequent waiver of the same right or of any other right of that party.</w:t>
      </w:r>
    </w:p>
    <w:p w14:paraId="09DC2871" w14:textId="77777777" w:rsidR="00D932B4" w:rsidRPr="00E0308D" w:rsidRDefault="00D932B4" w:rsidP="00E50597">
      <w:pPr>
        <w:pStyle w:val="MLLegal2Heading"/>
        <w:rPr>
          <w:rFonts w:asciiTheme="minorHAnsi" w:hAnsiTheme="minorHAnsi" w:cstheme="minorHAnsi"/>
        </w:rPr>
      </w:pPr>
      <w:bookmarkStart w:id="280" w:name="_Toc95893112"/>
      <w:bookmarkStart w:id="281" w:name="_Toc237258287"/>
      <w:bookmarkStart w:id="282" w:name="_Toc328384819"/>
      <w:bookmarkStart w:id="283" w:name="_Toc362525584"/>
      <w:bookmarkStart w:id="284" w:name="_Toc83285253"/>
      <w:r w:rsidRPr="00E0308D">
        <w:rPr>
          <w:rFonts w:asciiTheme="minorHAnsi" w:hAnsiTheme="minorHAnsi" w:cstheme="minorHAnsi"/>
        </w:rPr>
        <w:t>Further assurances</w:t>
      </w:r>
      <w:bookmarkEnd w:id="280"/>
      <w:bookmarkEnd w:id="281"/>
      <w:bookmarkEnd w:id="282"/>
      <w:bookmarkEnd w:id="283"/>
      <w:bookmarkEnd w:id="284"/>
    </w:p>
    <w:p w14:paraId="5E083A09"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Each party must promptly execute all documents and do everything necessary or desirable to give full effect to the arrangements contained in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7CA753F1" w14:textId="77777777" w:rsidR="00D932B4" w:rsidRPr="00E0308D" w:rsidRDefault="00D932B4" w:rsidP="00E50597">
      <w:pPr>
        <w:pStyle w:val="MLLegal2Heading"/>
        <w:rPr>
          <w:rFonts w:asciiTheme="minorHAnsi" w:hAnsiTheme="minorHAnsi" w:cstheme="minorHAnsi"/>
        </w:rPr>
      </w:pPr>
      <w:bookmarkStart w:id="285" w:name="_Toc95893113"/>
      <w:bookmarkStart w:id="286" w:name="_Toc237258288"/>
      <w:bookmarkStart w:id="287" w:name="_Toc328384820"/>
      <w:bookmarkStart w:id="288" w:name="_Toc362525585"/>
      <w:bookmarkStart w:id="289" w:name="_Toc83285254"/>
      <w:r w:rsidRPr="00E0308D">
        <w:rPr>
          <w:rFonts w:asciiTheme="minorHAnsi" w:hAnsiTheme="minorHAnsi" w:cstheme="minorHAnsi"/>
        </w:rPr>
        <w:t>Time for doing acts</w:t>
      </w:r>
      <w:bookmarkEnd w:id="285"/>
      <w:bookmarkEnd w:id="286"/>
      <w:bookmarkEnd w:id="287"/>
      <w:bookmarkEnd w:id="288"/>
      <w:bookmarkEnd w:id="289"/>
    </w:p>
    <w:p w14:paraId="3A4C3B3D"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If:</w:t>
      </w:r>
    </w:p>
    <w:p w14:paraId="19896236"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the time for doing any act or thing required to be done; or</w:t>
      </w:r>
    </w:p>
    <w:p w14:paraId="46897D4B" w14:textId="77777777" w:rsidR="00D932B4" w:rsidRPr="00E0308D" w:rsidRDefault="00D932B4" w:rsidP="00A93FBC">
      <w:pPr>
        <w:pStyle w:val="MLLegal4"/>
        <w:rPr>
          <w:rFonts w:asciiTheme="minorHAnsi" w:hAnsiTheme="minorHAnsi" w:cstheme="minorHAnsi"/>
        </w:rPr>
      </w:pPr>
      <w:r w:rsidRPr="00E0308D">
        <w:rPr>
          <w:rFonts w:asciiTheme="minorHAnsi" w:hAnsiTheme="minorHAnsi" w:cstheme="minorHAnsi"/>
        </w:rPr>
        <w:t>a notice period specified in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2398919F" w14:textId="77777777" w:rsidR="00D932B4" w:rsidRPr="00E0308D" w:rsidRDefault="00D932B4" w:rsidP="004D14E7">
      <w:pPr>
        <w:pStyle w:val="MLIndent3"/>
        <w:rPr>
          <w:rFonts w:asciiTheme="minorHAnsi" w:hAnsiTheme="minorHAnsi" w:cstheme="minorHAnsi"/>
        </w:rPr>
      </w:pPr>
      <w:r w:rsidRPr="00E0308D">
        <w:rPr>
          <w:rFonts w:asciiTheme="minorHAnsi" w:hAnsiTheme="minorHAnsi" w:cstheme="minorHAnsi"/>
        </w:rPr>
        <w:t>expires on a day other than a Business Day, the time for doing that act or thing or the expiration of that notice period is extended until the following Business Day.</w:t>
      </w:r>
    </w:p>
    <w:p w14:paraId="2F173F67"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If any act or thing required to be done is done after 5 pm on the specified day, it is taken to have been done on the following Business Day.</w:t>
      </w:r>
    </w:p>
    <w:p w14:paraId="29E82690" w14:textId="77777777" w:rsidR="00D932B4" w:rsidRPr="00E0308D" w:rsidRDefault="00D932B4" w:rsidP="00E50597">
      <w:pPr>
        <w:pStyle w:val="MLLegal2Heading"/>
        <w:rPr>
          <w:rFonts w:asciiTheme="minorHAnsi" w:hAnsiTheme="minorHAnsi" w:cstheme="minorHAnsi"/>
        </w:rPr>
      </w:pPr>
      <w:bookmarkStart w:id="290" w:name="_Toc95893114"/>
      <w:bookmarkStart w:id="291" w:name="_Toc237258289"/>
      <w:bookmarkStart w:id="292" w:name="_Toc328384821"/>
      <w:bookmarkStart w:id="293" w:name="_Toc362525586"/>
      <w:bookmarkStart w:id="294" w:name="_Toc83285255"/>
      <w:r w:rsidRPr="00E0308D">
        <w:rPr>
          <w:rFonts w:asciiTheme="minorHAnsi" w:hAnsiTheme="minorHAnsi" w:cstheme="minorHAnsi"/>
        </w:rPr>
        <w:t>Governing law and jurisdiction</w:t>
      </w:r>
      <w:bookmarkEnd w:id="290"/>
      <w:bookmarkEnd w:id="291"/>
      <w:bookmarkEnd w:id="292"/>
      <w:bookmarkEnd w:id="293"/>
      <w:bookmarkEnd w:id="294"/>
    </w:p>
    <w:p w14:paraId="4A1C3B7A"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The laws applicable in the state of Victoria govern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38229701"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The parties submit to the non-exclusive jurisdiction of the courts of the Victoria and any courts competent to hear appeals from those courts.</w:t>
      </w:r>
    </w:p>
    <w:p w14:paraId="2207D97B" w14:textId="77777777" w:rsidR="00D932B4" w:rsidRPr="00E0308D" w:rsidRDefault="00D932B4" w:rsidP="00E50597">
      <w:pPr>
        <w:pStyle w:val="MLLegal2Heading"/>
        <w:rPr>
          <w:rFonts w:asciiTheme="minorHAnsi" w:hAnsiTheme="minorHAnsi" w:cstheme="minorHAnsi"/>
        </w:rPr>
      </w:pPr>
      <w:bookmarkStart w:id="295" w:name="BM_Sev_01"/>
      <w:bookmarkStart w:id="296" w:name="_Toc95893115"/>
      <w:bookmarkStart w:id="297" w:name="_Toc237258290"/>
      <w:bookmarkStart w:id="298" w:name="_Toc328384822"/>
      <w:bookmarkStart w:id="299" w:name="_Toc362525587"/>
      <w:bookmarkStart w:id="300" w:name="_Toc83285256"/>
      <w:bookmarkEnd w:id="295"/>
      <w:r w:rsidRPr="00E0308D">
        <w:rPr>
          <w:rFonts w:asciiTheme="minorHAnsi" w:hAnsiTheme="minorHAnsi" w:cstheme="minorHAnsi"/>
        </w:rPr>
        <w:t>Severance</w:t>
      </w:r>
      <w:bookmarkEnd w:id="296"/>
      <w:bookmarkEnd w:id="297"/>
      <w:bookmarkEnd w:id="298"/>
      <w:bookmarkEnd w:id="299"/>
      <w:bookmarkEnd w:id="300"/>
    </w:p>
    <w:p w14:paraId="222F0E8A"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If any clause or part of any clause is in any way unenforceable, invalid or illegal, it is to be read down so as to be enforceable, valid and legal.  If this is not possible, the clause (or where possible, the offending part) is to be severed from this</w:t>
      </w:r>
      <w:r w:rsidR="001B530E" w:rsidRPr="00E0308D">
        <w:rPr>
          <w:rFonts w:asciiTheme="minorHAnsi" w:hAnsiTheme="minorHAnsi" w:cstheme="minorHAnsi"/>
        </w:rPr>
        <w:t xml:space="preserve"> Lease</w:t>
      </w:r>
      <w:r w:rsidRPr="00E0308D">
        <w:rPr>
          <w:rFonts w:asciiTheme="minorHAnsi" w:hAnsiTheme="minorHAnsi" w:cstheme="minorHAnsi"/>
        </w:rPr>
        <w:t xml:space="preserve"> without affecting the enforceability, validity or legality of the remaining clauses (or parts of those clauses) which will continue in full force and effect.</w:t>
      </w:r>
    </w:p>
    <w:p w14:paraId="024D8939" w14:textId="77777777" w:rsidR="00D932B4" w:rsidRPr="00E0308D" w:rsidRDefault="00D932B4" w:rsidP="00E50597">
      <w:pPr>
        <w:pStyle w:val="MLLegal2Heading"/>
        <w:rPr>
          <w:rFonts w:asciiTheme="minorHAnsi" w:hAnsiTheme="minorHAnsi" w:cstheme="minorHAnsi"/>
        </w:rPr>
      </w:pPr>
      <w:bookmarkStart w:id="301" w:name="_Toc95893116"/>
      <w:bookmarkStart w:id="302" w:name="_Toc237258291"/>
      <w:bookmarkStart w:id="303" w:name="_Toc328384823"/>
      <w:bookmarkStart w:id="304" w:name="_Toc362525588"/>
      <w:bookmarkStart w:id="305" w:name="_Toc83285257"/>
      <w:r w:rsidRPr="00E0308D">
        <w:rPr>
          <w:rFonts w:asciiTheme="minorHAnsi" w:hAnsiTheme="minorHAnsi" w:cstheme="minorHAnsi"/>
        </w:rPr>
        <w:t>Preservation of existing rights</w:t>
      </w:r>
      <w:bookmarkEnd w:id="301"/>
      <w:bookmarkEnd w:id="302"/>
      <w:bookmarkEnd w:id="303"/>
      <w:bookmarkEnd w:id="304"/>
      <w:bookmarkEnd w:id="305"/>
    </w:p>
    <w:p w14:paraId="7395EEF3"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The expiration or termination of this</w:t>
      </w:r>
      <w:r w:rsidR="001B530E" w:rsidRPr="00E0308D">
        <w:rPr>
          <w:rFonts w:asciiTheme="minorHAnsi" w:hAnsiTheme="minorHAnsi" w:cstheme="minorHAnsi"/>
        </w:rPr>
        <w:t xml:space="preserve"> Lease</w:t>
      </w:r>
      <w:r w:rsidRPr="00E0308D">
        <w:rPr>
          <w:rFonts w:asciiTheme="minorHAnsi" w:hAnsiTheme="minorHAnsi" w:cstheme="minorHAnsi"/>
        </w:rPr>
        <w:t xml:space="preserve"> does not affect any right that has accrued to a party before the expiration or termination date.</w:t>
      </w:r>
    </w:p>
    <w:p w14:paraId="59FCD6AA" w14:textId="77777777" w:rsidR="00D932B4" w:rsidRPr="00E0308D" w:rsidRDefault="00D932B4" w:rsidP="00E50597">
      <w:pPr>
        <w:pStyle w:val="MLLegal2Heading"/>
        <w:rPr>
          <w:rFonts w:asciiTheme="minorHAnsi" w:hAnsiTheme="minorHAnsi" w:cstheme="minorHAnsi"/>
        </w:rPr>
      </w:pPr>
      <w:bookmarkStart w:id="306" w:name="_Toc95893117"/>
      <w:bookmarkStart w:id="307" w:name="_Toc237258292"/>
      <w:bookmarkStart w:id="308" w:name="_Toc328384824"/>
      <w:bookmarkStart w:id="309" w:name="_Toc362525589"/>
      <w:bookmarkStart w:id="310" w:name="_Toc83285258"/>
      <w:r w:rsidRPr="00E0308D">
        <w:rPr>
          <w:rFonts w:asciiTheme="minorHAnsi" w:hAnsiTheme="minorHAnsi" w:cstheme="minorHAnsi"/>
        </w:rPr>
        <w:t>No merger</w:t>
      </w:r>
      <w:bookmarkEnd w:id="306"/>
      <w:bookmarkEnd w:id="307"/>
      <w:bookmarkEnd w:id="308"/>
      <w:bookmarkEnd w:id="309"/>
      <w:bookmarkEnd w:id="310"/>
    </w:p>
    <w:p w14:paraId="53C42860"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Any right or obligation of any party that is expressed to operate or have effect on or after the completion, expiration or termination of this</w:t>
      </w:r>
      <w:r w:rsidR="001B530E" w:rsidRPr="00E0308D">
        <w:rPr>
          <w:rFonts w:asciiTheme="minorHAnsi" w:hAnsiTheme="minorHAnsi" w:cstheme="minorHAnsi"/>
        </w:rPr>
        <w:t xml:space="preserve"> Lease</w:t>
      </w:r>
      <w:r w:rsidRPr="00E0308D">
        <w:rPr>
          <w:rFonts w:asciiTheme="minorHAnsi" w:hAnsiTheme="minorHAnsi" w:cstheme="minorHAnsi"/>
        </w:rPr>
        <w:t xml:space="preserve"> for any reason, will not merge on the occurrence of that event but will remain in full force and effect.</w:t>
      </w:r>
    </w:p>
    <w:p w14:paraId="274DC4F1" w14:textId="77777777" w:rsidR="00967946" w:rsidRPr="00E0308D" w:rsidRDefault="00967946" w:rsidP="00967946">
      <w:pPr>
        <w:pStyle w:val="MLLegal2Heading"/>
        <w:rPr>
          <w:rFonts w:asciiTheme="minorHAnsi" w:hAnsiTheme="minorHAnsi" w:cstheme="minorHAnsi"/>
        </w:rPr>
      </w:pPr>
      <w:bookmarkStart w:id="311" w:name="_Toc83285259"/>
      <w:bookmarkStart w:id="312" w:name="_Toc95893118"/>
      <w:bookmarkStart w:id="313" w:name="_Toc237258293"/>
      <w:bookmarkStart w:id="314" w:name="_Toc328384825"/>
      <w:bookmarkStart w:id="315" w:name="_Toc362525590"/>
      <w:r w:rsidRPr="00E0308D">
        <w:rPr>
          <w:rFonts w:asciiTheme="minorHAnsi" w:hAnsiTheme="minorHAnsi" w:cstheme="minorHAnsi"/>
        </w:rPr>
        <w:t>Special conditions</w:t>
      </w:r>
      <w:bookmarkEnd w:id="311"/>
    </w:p>
    <w:p w14:paraId="6D8911C3" w14:textId="77777777" w:rsidR="00967946" w:rsidRPr="00E0308D" w:rsidRDefault="00967946" w:rsidP="00967946">
      <w:pPr>
        <w:pStyle w:val="HRStdIndent"/>
        <w:rPr>
          <w:rFonts w:asciiTheme="minorHAnsi" w:hAnsiTheme="minorHAnsi" w:cstheme="minorHAnsi"/>
          <w:lang w:eastAsia="en-AU"/>
        </w:rPr>
      </w:pPr>
      <w:r w:rsidRPr="00E0308D">
        <w:rPr>
          <w:rFonts w:asciiTheme="minorHAnsi" w:hAnsiTheme="minorHAnsi" w:cstheme="minorHAnsi"/>
          <w:lang w:eastAsia="en-AU"/>
        </w:rPr>
        <w:t>The special conditions set out in Annexure C form part of this agreement and will prevail to the extent of any inconsistency with the general conditions.</w:t>
      </w:r>
    </w:p>
    <w:p w14:paraId="3E7B593B" w14:textId="77777777" w:rsidR="00D932B4" w:rsidRPr="00E0308D" w:rsidRDefault="00D932B4" w:rsidP="00E50597">
      <w:pPr>
        <w:pStyle w:val="MLLegal2Heading"/>
        <w:rPr>
          <w:rFonts w:asciiTheme="minorHAnsi" w:hAnsiTheme="minorHAnsi" w:cstheme="minorHAnsi"/>
        </w:rPr>
      </w:pPr>
      <w:bookmarkStart w:id="316" w:name="_Toc95893119"/>
      <w:bookmarkStart w:id="317" w:name="_Toc237258294"/>
      <w:bookmarkStart w:id="318" w:name="_Toc328384826"/>
      <w:bookmarkStart w:id="319" w:name="_Toc362525591"/>
      <w:bookmarkStart w:id="320" w:name="_Toc83285260"/>
      <w:bookmarkEnd w:id="312"/>
      <w:bookmarkEnd w:id="313"/>
      <w:bookmarkEnd w:id="314"/>
      <w:bookmarkEnd w:id="315"/>
      <w:r w:rsidRPr="00E0308D">
        <w:rPr>
          <w:rFonts w:asciiTheme="minorHAnsi" w:hAnsiTheme="minorHAnsi" w:cstheme="minorHAnsi"/>
        </w:rPr>
        <w:t>Relationship of parties</w:t>
      </w:r>
      <w:bookmarkEnd w:id="316"/>
      <w:bookmarkEnd w:id="317"/>
      <w:bookmarkEnd w:id="318"/>
      <w:bookmarkEnd w:id="319"/>
      <w:bookmarkEnd w:id="320"/>
    </w:p>
    <w:p w14:paraId="1D1AFBC9"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Unless otherwise stated:</w:t>
      </w:r>
    </w:p>
    <w:p w14:paraId="2F3A0F35"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nothing in this</w:t>
      </w:r>
      <w:r w:rsidR="001B530E" w:rsidRPr="00E0308D">
        <w:rPr>
          <w:rFonts w:asciiTheme="minorHAnsi" w:hAnsiTheme="minorHAnsi" w:cstheme="minorHAnsi"/>
        </w:rPr>
        <w:t xml:space="preserve"> Lease</w:t>
      </w:r>
      <w:r w:rsidRPr="00E0308D">
        <w:rPr>
          <w:rFonts w:asciiTheme="minorHAnsi" w:hAnsiTheme="minorHAnsi" w:cstheme="minorHAnsi"/>
        </w:rPr>
        <w:t xml:space="preserve"> creates a joint venture, partnership, or the relationship of principal and agent, or employee and employer between the parties; and</w:t>
      </w:r>
    </w:p>
    <w:p w14:paraId="61663F24"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no party has the authority to bind any other party by any representation, declaration or admission, or to make any contract or commitment on behalf of any other party or to pledge any other party’s credit.</w:t>
      </w:r>
    </w:p>
    <w:p w14:paraId="2A912E95" w14:textId="77777777" w:rsidR="00D932B4" w:rsidRPr="00E0308D" w:rsidRDefault="00D932B4" w:rsidP="00E50597">
      <w:pPr>
        <w:pStyle w:val="MLLegal2Heading"/>
        <w:rPr>
          <w:rFonts w:asciiTheme="minorHAnsi" w:hAnsiTheme="minorHAnsi" w:cstheme="minorHAnsi"/>
        </w:rPr>
      </w:pPr>
      <w:bookmarkStart w:id="321" w:name="_Toc95893121"/>
      <w:bookmarkStart w:id="322" w:name="_Toc237258295"/>
      <w:bookmarkStart w:id="323" w:name="_Toc328384827"/>
      <w:bookmarkStart w:id="324" w:name="_Toc362525592"/>
      <w:bookmarkStart w:id="325" w:name="_Toc83285261"/>
      <w:r w:rsidRPr="00E0308D">
        <w:rPr>
          <w:rFonts w:asciiTheme="minorHAnsi" w:hAnsiTheme="minorHAnsi" w:cstheme="minorHAnsi"/>
        </w:rPr>
        <w:t>Legal expenses</w:t>
      </w:r>
      <w:bookmarkEnd w:id="321"/>
      <w:bookmarkEnd w:id="322"/>
      <w:bookmarkEnd w:id="323"/>
      <w:bookmarkEnd w:id="324"/>
      <w:bookmarkEnd w:id="325"/>
    </w:p>
    <w:p w14:paraId="1EB4D030"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Each party must pay its own legal costs and disbursements in connection with the negotiation, preparation, execution and carrying into effect of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19A394E9"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 xml:space="preserve">The </w:t>
      </w:r>
      <w:r w:rsidR="00D279A6" w:rsidRPr="00E0308D">
        <w:rPr>
          <w:rFonts w:asciiTheme="minorHAnsi" w:hAnsiTheme="minorHAnsi" w:cstheme="minorHAnsi"/>
        </w:rPr>
        <w:t>Tenant</w:t>
      </w:r>
      <w:r w:rsidRPr="00E0308D">
        <w:rPr>
          <w:rFonts w:asciiTheme="minorHAnsi" w:hAnsiTheme="minorHAnsi" w:cstheme="minorHAnsi"/>
        </w:rPr>
        <w:t xml:space="preserve"> must pay, when due, all stamp duty and registration fees incurred, due or payable on or in connection with this</w:t>
      </w:r>
      <w:r w:rsidR="001B530E" w:rsidRPr="00E0308D">
        <w:rPr>
          <w:rFonts w:asciiTheme="minorHAnsi" w:hAnsiTheme="minorHAnsi" w:cstheme="minorHAnsi"/>
        </w:rPr>
        <w:t xml:space="preserve"> Lease</w:t>
      </w:r>
      <w:r w:rsidRPr="00E0308D">
        <w:rPr>
          <w:rFonts w:asciiTheme="minorHAnsi" w:hAnsiTheme="minorHAnsi" w:cstheme="minorHAnsi"/>
        </w:rPr>
        <w:t>.</w:t>
      </w:r>
    </w:p>
    <w:p w14:paraId="33946F75" w14:textId="77777777" w:rsidR="00D932B4" w:rsidRPr="00E0308D" w:rsidRDefault="00D932B4" w:rsidP="00E50597">
      <w:pPr>
        <w:pStyle w:val="MLLegal2Heading"/>
        <w:rPr>
          <w:rFonts w:asciiTheme="minorHAnsi" w:hAnsiTheme="minorHAnsi" w:cstheme="minorHAnsi"/>
        </w:rPr>
      </w:pPr>
      <w:bookmarkStart w:id="326" w:name="_Toc362525593"/>
      <w:bookmarkStart w:id="327" w:name="_Toc83285262"/>
      <w:bookmarkStart w:id="328" w:name="_Toc95893122"/>
      <w:bookmarkStart w:id="329" w:name="_Toc237258296"/>
      <w:bookmarkStart w:id="330" w:name="_Toc328384828"/>
      <w:r w:rsidRPr="00E0308D">
        <w:rPr>
          <w:rFonts w:asciiTheme="minorHAnsi" w:hAnsiTheme="minorHAnsi" w:cstheme="minorHAnsi"/>
        </w:rPr>
        <w:t>No fetter</w:t>
      </w:r>
      <w:bookmarkEnd w:id="326"/>
      <w:bookmarkEnd w:id="327"/>
    </w:p>
    <w:p w14:paraId="6084B9E9"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Nothing in this</w:t>
      </w:r>
      <w:r w:rsidR="001B530E" w:rsidRPr="00E0308D">
        <w:rPr>
          <w:rFonts w:asciiTheme="minorHAnsi" w:hAnsiTheme="minorHAnsi" w:cstheme="minorHAnsi"/>
        </w:rPr>
        <w:t xml:space="preserve"> Lease</w:t>
      </w:r>
      <w:r w:rsidRPr="00E0308D">
        <w:rPr>
          <w:rFonts w:asciiTheme="minorHAnsi" w:hAnsiTheme="minorHAnsi" w:cstheme="minorHAnsi"/>
        </w:rPr>
        <w:t xml:space="preserve"> will fetter o</w:t>
      </w:r>
      <w:r w:rsidR="00673671" w:rsidRPr="00E0308D">
        <w:rPr>
          <w:rFonts w:asciiTheme="minorHAnsi" w:hAnsiTheme="minorHAnsi" w:cstheme="minorHAnsi"/>
        </w:rPr>
        <w:t xml:space="preserve">r prejudice the exercise by </w:t>
      </w:r>
      <w:r w:rsidR="00967946" w:rsidRPr="00E0308D">
        <w:rPr>
          <w:rFonts w:asciiTheme="minorHAnsi" w:hAnsiTheme="minorHAnsi" w:cstheme="minorHAnsi"/>
        </w:rPr>
        <w:t>t</w:t>
      </w:r>
      <w:r w:rsidR="00C024B2" w:rsidRPr="00E0308D">
        <w:rPr>
          <w:rFonts w:asciiTheme="minorHAnsi" w:hAnsiTheme="minorHAnsi" w:cstheme="minorHAnsi"/>
        </w:rPr>
        <w:t>he Landlord</w:t>
      </w:r>
      <w:r w:rsidRPr="00E0308D">
        <w:rPr>
          <w:rFonts w:asciiTheme="minorHAnsi" w:hAnsiTheme="minorHAnsi" w:cstheme="minorHAnsi"/>
        </w:rPr>
        <w:t xml:space="preserve"> of any discretion or right it has under any Law.</w:t>
      </w:r>
    </w:p>
    <w:p w14:paraId="5EDD1AC0" w14:textId="77777777" w:rsidR="00D932B4" w:rsidRPr="00E0308D" w:rsidRDefault="00D932B4" w:rsidP="00E50597">
      <w:pPr>
        <w:pStyle w:val="MLLegal2Heading"/>
        <w:rPr>
          <w:rFonts w:asciiTheme="minorHAnsi" w:hAnsiTheme="minorHAnsi" w:cstheme="minorHAnsi"/>
        </w:rPr>
      </w:pPr>
      <w:bookmarkStart w:id="331" w:name="_Toc362525594"/>
      <w:bookmarkStart w:id="332" w:name="_Toc83285263"/>
      <w:r w:rsidRPr="00E0308D">
        <w:rPr>
          <w:rFonts w:asciiTheme="minorHAnsi" w:hAnsiTheme="minorHAnsi" w:cstheme="minorHAnsi"/>
        </w:rPr>
        <w:t>Notices</w:t>
      </w:r>
      <w:bookmarkEnd w:id="328"/>
      <w:bookmarkEnd w:id="329"/>
      <w:bookmarkEnd w:id="330"/>
      <w:bookmarkEnd w:id="331"/>
      <w:bookmarkEnd w:id="332"/>
    </w:p>
    <w:p w14:paraId="6358224C"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Any notice, demand, consent, approval, request or other communication (notice) to be given under this</w:t>
      </w:r>
      <w:r w:rsidR="001B530E" w:rsidRPr="00E0308D">
        <w:rPr>
          <w:rFonts w:asciiTheme="minorHAnsi" w:hAnsiTheme="minorHAnsi" w:cstheme="minorHAnsi"/>
        </w:rPr>
        <w:t xml:space="preserve"> Lease</w:t>
      </w:r>
      <w:r w:rsidRPr="00E0308D">
        <w:rPr>
          <w:rFonts w:asciiTheme="minorHAnsi" w:hAnsiTheme="minorHAnsi" w:cstheme="minorHAnsi"/>
        </w:rPr>
        <w:t xml:space="preserve"> must be in writing and must be given to the recipient at its Address for Service by being:</w:t>
      </w:r>
    </w:p>
    <w:p w14:paraId="4728A2B0"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hand delivered;</w:t>
      </w:r>
    </w:p>
    <w:p w14:paraId="7CF6150C" w14:textId="77777777" w:rsidR="007F49D1" w:rsidRPr="00E0308D" w:rsidRDefault="007F49D1" w:rsidP="007F49D1">
      <w:pPr>
        <w:pStyle w:val="MLLegal3"/>
        <w:rPr>
          <w:rFonts w:asciiTheme="minorHAnsi" w:hAnsiTheme="minorHAnsi" w:cstheme="minorHAnsi"/>
        </w:rPr>
      </w:pPr>
      <w:r w:rsidRPr="00E0308D">
        <w:rPr>
          <w:rFonts w:asciiTheme="minorHAnsi" w:hAnsiTheme="minorHAnsi" w:cstheme="minorHAnsi"/>
        </w:rPr>
        <w:t>sent by email;</w:t>
      </w:r>
    </w:p>
    <w:p w14:paraId="079268C5"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sent by prepaid ordinary mail within Australia; or</w:t>
      </w:r>
    </w:p>
    <w:p w14:paraId="16CA0757"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sent by prepaid Express Post International airmail to the Address for Service of the recipient party, if the Address for Service of the sender and the recipient are in different countries.</w:t>
      </w:r>
    </w:p>
    <w:p w14:paraId="5F8849CE" w14:textId="77777777" w:rsidR="00D932B4" w:rsidRPr="00E0308D" w:rsidRDefault="00D932B4" w:rsidP="004D14E7">
      <w:pPr>
        <w:pStyle w:val="HRStdIndent"/>
        <w:rPr>
          <w:rFonts w:asciiTheme="minorHAnsi" w:hAnsiTheme="minorHAnsi" w:cstheme="minorHAnsi"/>
        </w:rPr>
      </w:pPr>
      <w:r w:rsidRPr="00E0308D">
        <w:rPr>
          <w:rFonts w:asciiTheme="minorHAnsi" w:hAnsiTheme="minorHAnsi" w:cstheme="minorHAnsi"/>
        </w:rPr>
        <w:t>A notice is given if:</w:t>
      </w:r>
    </w:p>
    <w:p w14:paraId="0A843C54" w14:textId="77777777" w:rsidR="00D932B4" w:rsidRPr="00E0308D" w:rsidRDefault="00D932B4" w:rsidP="00D36414">
      <w:pPr>
        <w:pStyle w:val="MLLegal3"/>
        <w:numPr>
          <w:ilvl w:val="2"/>
          <w:numId w:val="27"/>
        </w:numPr>
        <w:rPr>
          <w:rFonts w:asciiTheme="minorHAnsi" w:hAnsiTheme="minorHAnsi" w:cstheme="minorHAnsi"/>
        </w:rPr>
      </w:pPr>
      <w:r w:rsidRPr="00E0308D">
        <w:rPr>
          <w:rFonts w:asciiTheme="minorHAnsi" w:hAnsiTheme="minorHAnsi" w:cstheme="minorHAnsi"/>
        </w:rPr>
        <w:t>hand delivered, on the date of delivery;</w:t>
      </w:r>
    </w:p>
    <w:p w14:paraId="0E0B29DA" w14:textId="77777777" w:rsidR="007F49D1" w:rsidRPr="00E0308D" w:rsidRDefault="007F49D1" w:rsidP="007F49D1">
      <w:pPr>
        <w:pStyle w:val="MLLegal3"/>
        <w:rPr>
          <w:rFonts w:asciiTheme="minorHAnsi" w:hAnsiTheme="minorHAnsi" w:cstheme="minorHAnsi"/>
        </w:rPr>
      </w:pPr>
      <w:r w:rsidRPr="00E0308D">
        <w:rPr>
          <w:rFonts w:asciiTheme="minorHAnsi" w:hAnsiTheme="minorHAnsi" w:cstheme="minorHAnsi"/>
        </w:rPr>
        <w:t>sent by email, on the date the date the email enters an information system which is under the control of the intended recipient;</w:t>
      </w:r>
    </w:p>
    <w:p w14:paraId="5D5140AC"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sent by prepaid ordinary mail within Australia, on the date that is 2 Business Days after the date of posting; or</w:t>
      </w:r>
    </w:p>
    <w:p w14:paraId="112AF455" w14:textId="77777777" w:rsidR="00D932B4" w:rsidRPr="00E0308D" w:rsidRDefault="00D932B4" w:rsidP="00B51157">
      <w:pPr>
        <w:pStyle w:val="MLLegal3"/>
        <w:rPr>
          <w:rFonts w:asciiTheme="minorHAnsi" w:hAnsiTheme="minorHAnsi" w:cstheme="minorHAnsi"/>
        </w:rPr>
      </w:pPr>
      <w:r w:rsidRPr="00E0308D">
        <w:rPr>
          <w:rFonts w:asciiTheme="minorHAnsi" w:hAnsiTheme="minorHAnsi" w:cstheme="minorHAnsi"/>
        </w:rPr>
        <w:t>sent by prepaid Express Post International airmail between countries, on the date that is 10 Business Days after the date of posting.</w:t>
      </w:r>
    </w:p>
    <w:p w14:paraId="37EC1F4C" w14:textId="77777777" w:rsidR="002C1A9F" w:rsidRPr="00E0308D" w:rsidRDefault="002C1A9F" w:rsidP="002C1A9F">
      <w:pPr>
        <w:pStyle w:val="MLLegal2Heading"/>
        <w:rPr>
          <w:rFonts w:asciiTheme="minorHAnsi" w:hAnsiTheme="minorHAnsi" w:cstheme="minorHAnsi"/>
        </w:rPr>
      </w:pPr>
      <w:bookmarkStart w:id="333" w:name="_Toc78294504"/>
      <w:bookmarkStart w:id="334" w:name="_Toc83285264"/>
      <w:r w:rsidRPr="00E0308D">
        <w:rPr>
          <w:rFonts w:asciiTheme="minorHAnsi" w:hAnsiTheme="minorHAnsi" w:cstheme="minorHAnsi"/>
        </w:rPr>
        <w:t>Electronic execution</w:t>
      </w:r>
      <w:bookmarkEnd w:id="333"/>
      <w:bookmarkEnd w:id="334"/>
    </w:p>
    <w:p w14:paraId="787965D9" w14:textId="77777777" w:rsidR="002C1A9F" w:rsidRPr="00E0308D" w:rsidRDefault="002C1A9F" w:rsidP="002C1A9F">
      <w:pPr>
        <w:pStyle w:val="MLLegal3"/>
        <w:rPr>
          <w:rFonts w:asciiTheme="minorHAnsi" w:hAnsiTheme="minorHAnsi" w:cstheme="minorHAnsi"/>
          <w:sz w:val="22"/>
          <w:szCs w:val="22"/>
        </w:rPr>
      </w:pPr>
      <w:bookmarkStart w:id="335" w:name="_Ref343009108"/>
      <w:r w:rsidRPr="00E0308D">
        <w:rPr>
          <w:rStyle w:val="PageNumber"/>
          <w:rFonts w:asciiTheme="minorHAnsi" w:hAnsiTheme="minorHAnsi" w:cstheme="minorHAnsi"/>
          <w:sz w:val="22"/>
          <w:szCs w:val="22"/>
        </w:rPr>
        <w:t>A</w:t>
      </w:r>
      <w:bookmarkEnd w:id="335"/>
      <w:r w:rsidRPr="00E0308D">
        <w:rPr>
          <w:rStyle w:val="PageNumber"/>
          <w:rFonts w:asciiTheme="minorHAnsi" w:hAnsiTheme="minorHAnsi" w:cstheme="minorHAnsi"/>
          <w:sz w:val="22"/>
          <w:szCs w:val="22"/>
        </w:rPr>
        <w:t xml:space="preserve"> </w:t>
      </w:r>
      <w:r w:rsidRPr="00E0308D">
        <w:rPr>
          <w:rFonts w:asciiTheme="minorHAnsi" w:hAnsiTheme="minorHAnsi" w:cstheme="minorHAnsi"/>
        </w:rPr>
        <w:t>party</w:t>
      </w:r>
      <w:r w:rsidRPr="00E0308D">
        <w:rPr>
          <w:rStyle w:val="PageNumber"/>
          <w:rFonts w:asciiTheme="minorHAnsi" w:hAnsiTheme="minorHAnsi" w:cstheme="minorHAnsi"/>
          <w:sz w:val="22"/>
          <w:szCs w:val="22"/>
        </w:rPr>
        <w:t xml:space="preserve"> may electronically sign a soft copy of this agreement and by doing so: </w:t>
      </w:r>
    </w:p>
    <w:p w14:paraId="64451B5C" w14:textId="77777777" w:rsidR="002C1A9F" w:rsidRPr="00E0308D" w:rsidRDefault="002C1A9F" w:rsidP="002C1A9F">
      <w:pPr>
        <w:pStyle w:val="MLLegal4"/>
        <w:tabs>
          <w:tab w:val="num" w:pos="2880"/>
        </w:tabs>
        <w:rPr>
          <w:rFonts w:asciiTheme="minorHAnsi" w:hAnsiTheme="minorHAnsi" w:cstheme="minorHAnsi"/>
        </w:rPr>
      </w:pPr>
      <w:r w:rsidRPr="00E0308D">
        <w:rPr>
          <w:rFonts w:asciiTheme="minorHAnsi" w:hAnsiTheme="minorHAnsi" w:cstheme="minorHAnsi"/>
        </w:rPr>
        <w:t xml:space="preserve">will bind itself to this agreement: and </w:t>
      </w:r>
    </w:p>
    <w:p w14:paraId="4A37770E" w14:textId="77777777" w:rsidR="002C1A9F" w:rsidRPr="00E0308D" w:rsidRDefault="002C1A9F" w:rsidP="002C1A9F">
      <w:pPr>
        <w:pStyle w:val="MLLegal4"/>
        <w:rPr>
          <w:rFonts w:asciiTheme="minorHAnsi" w:hAnsiTheme="minorHAnsi" w:cstheme="minorHAnsi"/>
          <w:sz w:val="22"/>
          <w:szCs w:val="22"/>
        </w:rPr>
      </w:pPr>
      <w:r w:rsidRPr="00E0308D">
        <w:rPr>
          <w:rFonts w:asciiTheme="minorHAnsi" w:hAnsiTheme="minorHAnsi" w:cstheme="minorHAnsi"/>
        </w:rPr>
        <w:t>satisfy</w:t>
      </w:r>
      <w:r w:rsidRPr="00E0308D">
        <w:rPr>
          <w:rFonts w:asciiTheme="minorHAnsi" w:hAnsiTheme="minorHAnsi" w:cstheme="minorHAnsi"/>
          <w:sz w:val="22"/>
          <w:szCs w:val="22"/>
        </w:rPr>
        <w:t xml:space="preserve"> any statutory or other requirements for this agreement to be in writing and signed by that party. </w:t>
      </w:r>
    </w:p>
    <w:p w14:paraId="4CDF3DBC" w14:textId="77777777" w:rsidR="002C1A9F" w:rsidRPr="00E0308D" w:rsidRDefault="002C1A9F" w:rsidP="002C1A9F">
      <w:pPr>
        <w:pStyle w:val="MLLegal3"/>
        <w:rPr>
          <w:rFonts w:asciiTheme="minorHAnsi" w:hAnsiTheme="minorHAnsi" w:cstheme="minorHAnsi"/>
          <w:sz w:val="22"/>
          <w:szCs w:val="22"/>
        </w:rPr>
      </w:pPr>
      <w:r w:rsidRPr="00E0308D">
        <w:rPr>
          <w:rFonts w:asciiTheme="minorHAnsi" w:hAnsiTheme="minorHAnsi" w:cstheme="minorHAnsi"/>
          <w:sz w:val="22"/>
          <w:szCs w:val="22"/>
        </w:rPr>
        <w:t xml:space="preserve">Each </w:t>
      </w:r>
      <w:r w:rsidRPr="00E0308D">
        <w:rPr>
          <w:rStyle w:val="PageNumber"/>
          <w:rFonts w:asciiTheme="minorHAnsi" w:hAnsiTheme="minorHAnsi" w:cstheme="minorHAnsi"/>
        </w:rPr>
        <w:t>party</w:t>
      </w:r>
      <w:r w:rsidRPr="00E0308D">
        <w:rPr>
          <w:rFonts w:asciiTheme="minorHAnsi" w:hAnsiTheme="minorHAnsi" w:cstheme="minorHAnsi"/>
          <w:sz w:val="22"/>
          <w:szCs w:val="22"/>
        </w:rPr>
        <w:t xml:space="preserve"> warrants that immediately prior to entering into this agreement, it has unconditionally consented to: </w:t>
      </w:r>
    </w:p>
    <w:p w14:paraId="2B50337C" w14:textId="77777777" w:rsidR="002C1A9F" w:rsidRPr="00E0308D" w:rsidRDefault="002C1A9F" w:rsidP="002C1A9F">
      <w:pPr>
        <w:pStyle w:val="MLLegal4"/>
        <w:rPr>
          <w:rFonts w:asciiTheme="minorHAnsi" w:hAnsiTheme="minorHAnsi" w:cstheme="minorHAnsi"/>
        </w:rPr>
      </w:pPr>
      <w:r w:rsidRPr="00E0308D">
        <w:rPr>
          <w:rFonts w:asciiTheme="minorHAnsi" w:hAnsiTheme="minorHAnsi" w:cstheme="minorHAnsi"/>
        </w:rPr>
        <w:t xml:space="preserve">the requirement for a signature under any law being met; and </w:t>
      </w:r>
    </w:p>
    <w:p w14:paraId="3ED3DBE3" w14:textId="77777777" w:rsidR="002C1A9F" w:rsidRPr="00E0308D" w:rsidRDefault="002C1A9F" w:rsidP="002C1A9F">
      <w:pPr>
        <w:pStyle w:val="MLLegal4"/>
        <w:rPr>
          <w:rFonts w:asciiTheme="minorHAnsi" w:hAnsiTheme="minorHAnsi" w:cstheme="minorHAnsi"/>
          <w:sz w:val="22"/>
          <w:szCs w:val="22"/>
        </w:rPr>
      </w:pPr>
      <w:r w:rsidRPr="00E0308D">
        <w:rPr>
          <w:rFonts w:asciiTheme="minorHAnsi" w:hAnsiTheme="minorHAnsi" w:cstheme="minorHAnsi"/>
        </w:rPr>
        <w:t>any other</w:t>
      </w:r>
      <w:r w:rsidRPr="00E0308D">
        <w:rPr>
          <w:rFonts w:asciiTheme="minorHAnsi" w:hAnsiTheme="minorHAnsi" w:cstheme="minorHAnsi"/>
          <w:sz w:val="22"/>
          <w:szCs w:val="22"/>
        </w:rPr>
        <w:t xml:space="preserve"> party to this deed executing it, </w:t>
      </w:r>
    </w:p>
    <w:p w14:paraId="60A76403" w14:textId="77777777" w:rsidR="002C1A9F" w:rsidRPr="00E0308D" w:rsidRDefault="002C1A9F" w:rsidP="002C1A9F">
      <w:pPr>
        <w:pStyle w:val="Indent1"/>
        <w:ind w:left="2160"/>
        <w:rPr>
          <w:rStyle w:val="PageNumber"/>
          <w:rFonts w:asciiTheme="minorHAnsi" w:hAnsiTheme="minorHAnsi" w:cstheme="minorHAnsi"/>
          <w:sz w:val="22"/>
          <w:szCs w:val="22"/>
        </w:rPr>
      </w:pPr>
      <w:r w:rsidRPr="00E0308D">
        <w:rPr>
          <w:rStyle w:val="PageNumber"/>
          <w:rFonts w:asciiTheme="minorHAnsi" w:hAnsiTheme="minorHAnsi" w:cstheme="minorHAnsi"/>
          <w:sz w:val="22"/>
          <w:szCs w:val="22"/>
        </w:rPr>
        <w:t xml:space="preserve">by any method of electronic signature that other party uses (at that other party's discretion), including signing on an electronic device or by digital signature. </w:t>
      </w:r>
    </w:p>
    <w:p w14:paraId="10B4AB0C" w14:textId="77777777" w:rsidR="002C1A9F" w:rsidRPr="00E0308D" w:rsidRDefault="002C1A9F" w:rsidP="002C1A9F">
      <w:pPr>
        <w:pStyle w:val="MLLegal3"/>
        <w:rPr>
          <w:rStyle w:val="PageNumber"/>
          <w:rFonts w:asciiTheme="minorHAnsi" w:hAnsiTheme="minorHAnsi" w:cstheme="minorHAnsi"/>
        </w:rPr>
      </w:pPr>
      <w:r w:rsidRPr="00E0308D">
        <w:rPr>
          <w:rFonts w:asciiTheme="minorHAnsi" w:hAnsiTheme="minorHAnsi" w:cstheme="minorHAnsi"/>
          <w:sz w:val="22"/>
          <w:szCs w:val="22"/>
        </w:rPr>
        <w:t xml:space="preserve">A soft copy of this agreement signed by all parties will constitute an executed original </w:t>
      </w:r>
      <w:r w:rsidRPr="00E0308D">
        <w:rPr>
          <w:rStyle w:val="PageNumber"/>
          <w:rFonts w:asciiTheme="minorHAnsi" w:hAnsiTheme="minorHAnsi" w:cstheme="minorHAnsi"/>
        </w:rPr>
        <w:t xml:space="preserve">counterpart and if that document is printed with the parties’ electronic signatures appearing that print-out will also constitute an executed original counterpart. </w:t>
      </w:r>
    </w:p>
    <w:p w14:paraId="7E12AAAC" w14:textId="77777777" w:rsidR="002C1A9F" w:rsidRPr="00E0308D" w:rsidRDefault="002C1A9F" w:rsidP="002C1A9F">
      <w:pPr>
        <w:pStyle w:val="MLLegal3"/>
        <w:rPr>
          <w:rStyle w:val="PageNumber"/>
          <w:rFonts w:asciiTheme="minorHAnsi" w:hAnsiTheme="minorHAnsi" w:cstheme="minorHAnsi"/>
        </w:rPr>
      </w:pPr>
      <w:r w:rsidRPr="00E0308D">
        <w:rPr>
          <w:rStyle w:val="PageNumber"/>
          <w:rFonts w:asciiTheme="minorHAnsi" w:hAnsiTheme="minorHAnsi" w:cstheme="minorHAnsi"/>
        </w:rPr>
        <w:t xml:space="preserve">This agreement may be executed in any number of counterparts and by the parties on separate counterparts. Each counterpart constitutes the agreement of each party who has executed and delivered that counterpart. All such counterparts taken together will be deemed to constitute one and the same agreement. </w:t>
      </w:r>
    </w:p>
    <w:p w14:paraId="2D2A74FB" w14:textId="77777777" w:rsidR="002C1A9F" w:rsidRPr="00E0308D" w:rsidRDefault="002C1A9F" w:rsidP="002C1A9F">
      <w:pPr>
        <w:pStyle w:val="MLLegal3"/>
        <w:rPr>
          <w:rFonts w:asciiTheme="minorHAnsi" w:hAnsiTheme="minorHAnsi" w:cstheme="minorHAnsi"/>
          <w:sz w:val="22"/>
          <w:szCs w:val="22"/>
        </w:rPr>
      </w:pPr>
      <w:r w:rsidRPr="00E0308D">
        <w:rPr>
          <w:rStyle w:val="PageNumber"/>
          <w:rFonts w:asciiTheme="minorHAnsi" w:hAnsiTheme="minorHAnsi" w:cstheme="minorHAnsi"/>
        </w:rPr>
        <w:t xml:space="preserve">Without limitation, the parties agree that this agreement may be exchanged by hand, post, facsimile or any electronic method that evidences a party's execution of this </w:t>
      </w:r>
      <w:r w:rsidR="005D6D0E" w:rsidRPr="00E0308D">
        <w:rPr>
          <w:rStyle w:val="PageNumber"/>
          <w:rFonts w:asciiTheme="minorHAnsi" w:hAnsiTheme="minorHAnsi" w:cstheme="minorHAnsi"/>
        </w:rPr>
        <w:t>agreement</w:t>
      </w:r>
      <w:r w:rsidRPr="00E0308D">
        <w:rPr>
          <w:rStyle w:val="PageNumber"/>
          <w:rFonts w:asciiTheme="minorHAnsi" w:hAnsiTheme="minorHAnsi" w:cstheme="minorHAnsi"/>
        </w:rPr>
        <w:t xml:space="preserve">, including by a party forwarding a copy of its executed counterpart by hand, post, </w:t>
      </w:r>
      <w:r w:rsidRPr="00E0308D">
        <w:rPr>
          <w:rFonts w:asciiTheme="minorHAnsi" w:hAnsiTheme="minorHAnsi" w:cstheme="minorHAnsi"/>
          <w:sz w:val="22"/>
          <w:szCs w:val="22"/>
        </w:rPr>
        <w:t>facsimile or electronic means to the other party.</w:t>
      </w:r>
    </w:p>
    <w:p w14:paraId="50D69B9F" w14:textId="77777777" w:rsidR="002C1A9F" w:rsidRPr="00E0308D" w:rsidRDefault="002C1A9F" w:rsidP="002C1A9F">
      <w:pPr>
        <w:pStyle w:val="MLLegal2Heading"/>
        <w:numPr>
          <w:ilvl w:val="0"/>
          <w:numId w:val="0"/>
        </w:numPr>
        <w:rPr>
          <w:rFonts w:asciiTheme="minorHAnsi" w:hAnsiTheme="minorHAnsi" w:cstheme="minorHAnsi"/>
        </w:rPr>
      </w:pPr>
    </w:p>
    <w:p w14:paraId="541D05D1" w14:textId="77777777" w:rsidR="001100D0" w:rsidRPr="00E0308D" w:rsidRDefault="004F3A3A" w:rsidP="001100D0">
      <w:pPr>
        <w:pStyle w:val="MLLegal1Heading"/>
        <w:numPr>
          <w:ilvl w:val="0"/>
          <w:numId w:val="0"/>
        </w:numPr>
        <w:spacing w:after="240"/>
        <w:ind w:left="-142"/>
        <w:jc w:val="left"/>
        <w:rPr>
          <w:rFonts w:asciiTheme="minorHAnsi" w:hAnsiTheme="minorHAnsi" w:cstheme="minorHAnsi"/>
        </w:rPr>
      </w:pPr>
      <w:r w:rsidRPr="00E0308D">
        <w:rPr>
          <w:rFonts w:asciiTheme="minorHAnsi" w:hAnsiTheme="minorHAnsi" w:cstheme="minorHAnsi"/>
          <w:b w:val="0"/>
        </w:rPr>
        <w:br w:type="page"/>
      </w:r>
      <w:bookmarkStart w:id="336" w:name="_Toc83285265"/>
      <w:r w:rsidR="001100D0" w:rsidRPr="00E0308D">
        <w:rPr>
          <w:rFonts w:asciiTheme="minorHAnsi" w:hAnsiTheme="minorHAnsi" w:cstheme="minorHAnsi"/>
          <w:bCs/>
        </w:rPr>
        <w:t>REFERNCE SCHEDULE</w:t>
      </w:r>
      <w:bookmarkEnd w:id="336"/>
    </w:p>
    <w:tbl>
      <w:tblPr>
        <w:tblW w:w="96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93"/>
        <w:gridCol w:w="2092"/>
        <w:gridCol w:w="1780"/>
        <w:gridCol w:w="4754"/>
      </w:tblGrid>
      <w:tr w:rsidR="001100D0" w:rsidRPr="00E0308D" w14:paraId="7527F8CF" w14:textId="77777777" w:rsidTr="00F50DAB">
        <w:tc>
          <w:tcPr>
            <w:tcW w:w="993" w:type="dxa"/>
            <w:shd w:val="pct15" w:color="auto" w:fill="auto"/>
          </w:tcPr>
          <w:p w14:paraId="787501B5" w14:textId="77777777" w:rsidR="001100D0" w:rsidRPr="00E0308D" w:rsidRDefault="001100D0" w:rsidP="00F50DAB">
            <w:pPr>
              <w:pStyle w:val="MLBodyText"/>
              <w:rPr>
                <w:rFonts w:asciiTheme="minorHAnsi" w:hAnsiTheme="minorHAnsi" w:cstheme="minorHAnsi"/>
                <w:b/>
                <w:lang w:val="en-GB" w:eastAsia="en-US"/>
              </w:rPr>
            </w:pPr>
            <w:r w:rsidRPr="00E0308D">
              <w:rPr>
                <w:rFonts w:asciiTheme="minorHAnsi" w:hAnsiTheme="minorHAnsi" w:cstheme="minorHAnsi"/>
                <w:b/>
                <w:lang w:val="en-GB" w:eastAsia="en-US"/>
              </w:rPr>
              <w:t>Item</w:t>
            </w:r>
          </w:p>
        </w:tc>
        <w:tc>
          <w:tcPr>
            <w:tcW w:w="2092" w:type="dxa"/>
            <w:shd w:val="pct15" w:color="auto" w:fill="auto"/>
          </w:tcPr>
          <w:p w14:paraId="3BCF7457" w14:textId="77777777" w:rsidR="001100D0" w:rsidRPr="00E0308D" w:rsidRDefault="001100D0" w:rsidP="00F50DAB">
            <w:pPr>
              <w:pStyle w:val="MLBodyText"/>
              <w:rPr>
                <w:rFonts w:asciiTheme="minorHAnsi" w:hAnsiTheme="minorHAnsi" w:cstheme="minorHAnsi"/>
                <w:b/>
                <w:lang w:val="en-GB" w:eastAsia="en-US"/>
              </w:rPr>
            </w:pPr>
            <w:r w:rsidRPr="00E0308D">
              <w:rPr>
                <w:rFonts w:asciiTheme="minorHAnsi" w:hAnsiTheme="minorHAnsi" w:cstheme="minorHAnsi"/>
                <w:b/>
                <w:lang w:val="en-GB" w:eastAsia="en-US"/>
              </w:rPr>
              <w:t>Subject</w:t>
            </w:r>
          </w:p>
        </w:tc>
        <w:tc>
          <w:tcPr>
            <w:tcW w:w="6534" w:type="dxa"/>
            <w:gridSpan w:val="2"/>
            <w:shd w:val="pct15" w:color="auto" w:fill="auto"/>
          </w:tcPr>
          <w:p w14:paraId="20AF038D" w14:textId="77777777" w:rsidR="001100D0" w:rsidRPr="00E0308D" w:rsidRDefault="001100D0" w:rsidP="00F50DAB">
            <w:pPr>
              <w:pStyle w:val="MLBodyText"/>
              <w:rPr>
                <w:rFonts w:asciiTheme="minorHAnsi" w:hAnsiTheme="minorHAnsi" w:cstheme="minorHAnsi"/>
                <w:b/>
                <w:lang w:val="en-GB" w:eastAsia="en-US"/>
              </w:rPr>
            </w:pPr>
            <w:r w:rsidRPr="00E0308D">
              <w:rPr>
                <w:rFonts w:asciiTheme="minorHAnsi" w:hAnsiTheme="minorHAnsi" w:cstheme="minorHAnsi"/>
                <w:b/>
                <w:lang w:val="en-GB" w:eastAsia="en-US"/>
              </w:rPr>
              <w:t>Particulars</w:t>
            </w:r>
          </w:p>
        </w:tc>
      </w:tr>
      <w:tr w:rsidR="001100D0" w:rsidRPr="00E0308D" w14:paraId="4C46AA8D" w14:textId="77777777" w:rsidTr="00F50DAB">
        <w:trPr>
          <w:trHeight w:val="180"/>
        </w:trPr>
        <w:tc>
          <w:tcPr>
            <w:tcW w:w="993" w:type="dxa"/>
            <w:vMerge w:val="restart"/>
          </w:tcPr>
          <w:p w14:paraId="19810D12" w14:textId="77777777" w:rsidR="001100D0" w:rsidRPr="00E0308D" w:rsidRDefault="001100D0" w:rsidP="00F50DAB">
            <w:pPr>
              <w:pStyle w:val="NumberedList1"/>
              <w:rPr>
                <w:rFonts w:asciiTheme="minorHAnsi" w:hAnsiTheme="minorHAnsi" w:cstheme="minorHAnsi"/>
                <w:b/>
                <w:lang w:val="en-GB"/>
              </w:rPr>
            </w:pPr>
            <w:bookmarkStart w:id="337" w:name="_Ref237251523"/>
          </w:p>
        </w:tc>
        <w:bookmarkEnd w:id="337"/>
        <w:tc>
          <w:tcPr>
            <w:tcW w:w="2092" w:type="dxa"/>
            <w:vMerge w:val="restart"/>
          </w:tcPr>
          <w:p w14:paraId="06DF265D" w14:textId="77777777" w:rsidR="001100D0" w:rsidRPr="00E0308D" w:rsidRDefault="001100D0" w:rsidP="00F50DAB">
            <w:pPr>
              <w:pStyle w:val="MLBodyText"/>
              <w:jc w:val="left"/>
              <w:rPr>
                <w:rFonts w:asciiTheme="minorHAnsi" w:hAnsiTheme="minorHAnsi" w:cstheme="minorHAnsi"/>
                <w:b/>
                <w:lang w:val="en-GB" w:eastAsia="en-US"/>
              </w:rPr>
            </w:pPr>
            <w:r w:rsidRPr="00E0308D">
              <w:rPr>
                <w:rFonts w:asciiTheme="minorHAnsi" w:hAnsiTheme="minorHAnsi" w:cstheme="minorHAnsi"/>
                <w:b/>
                <w:lang w:val="en-GB" w:eastAsia="en-US"/>
              </w:rPr>
              <w:t>Landlord</w:t>
            </w:r>
          </w:p>
        </w:tc>
        <w:tc>
          <w:tcPr>
            <w:tcW w:w="1780" w:type="dxa"/>
          </w:tcPr>
          <w:p w14:paraId="39CF6174" w14:textId="77777777" w:rsidR="001100D0" w:rsidRPr="00E0308D" w:rsidRDefault="001100D0" w:rsidP="00F50DAB">
            <w:pPr>
              <w:pStyle w:val="MLBodyText"/>
              <w:rPr>
                <w:rFonts w:asciiTheme="minorHAnsi" w:hAnsiTheme="minorHAnsi" w:cstheme="minorHAnsi"/>
              </w:rPr>
            </w:pPr>
            <w:r w:rsidRPr="00E0308D">
              <w:rPr>
                <w:rFonts w:asciiTheme="minorHAnsi" w:hAnsiTheme="minorHAnsi" w:cstheme="minorHAnsi"/>
              </w:rPr>
              <w:t>Name</w:t>
            </w:r>
          </w:p>
        </w:tc>
        <w:tc>
          <w:tcPr>
            <w:tcW w:w="4754" w:type="dxa"/>
          </w:tcPr>
          <w:p w14:paraId="63DA644C" w14:textId="77777777"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Pr="00E0308D">
              <w:rPr>
                <w:rFonts w:asciiTheme="minorHAnsi" w:hAnsiTheme="minorHAnsi" w:cstheme="minorHAnsi"/>
                <w:lang w:val="en-GB" w:eastAsia="en-US"/>
              </w:rPr>
              <w:t>].</w:t>
            </w:r>
          </w:p>
        </w:tc>
      </w:tr>
      <w:tr w:rsidR="001100D0" w:rsidRPr="00E0308D" w14:paraId="1A7C9E21" w14:textId="77777777" w:rsidTr="00F50DAB">
        <w:trPr>
          <w:trHeight w:val="180"/>
        </w:trPr>
        <w:tc>
          <w:tcPr>
            <w:tcW w:w="993" w:type="dxa"/>
            <w:vMerge/>
          </w:tcPr>
          <w:p w14:paraId="4E09AF20" w14:textId="77777777" w:rsidR="001100D0" w:rsidRPr="00E0308D" w:rsidRDefault="001100D0" w:rsidP="00F50DAB">
            <w:pPr>
              <w:pStyle w:val="NumberedList1"/>
              <w:rPr>
                <w:rFonts w:asciiTheme="minorHAnsi" w:hAnsiTheme="minorHAnsi" w:cstheme="minorHAnsi"/>
                <w:b/>
                <w:lang w:val="en-GB"/>
              </w:rPr>
            </w:pPr>
          </w:p>
        </w:tc>
        <w:tc>
          <w:tcPr>
            <w:tcW w:w="2092" w:type="dxa"/>
            <w:vMerge/>
          </w:tcPr>
          <w:p w14:paraId="64903889" w14:textId="77777777" w:rsidR="001100D0" w:rsidRPr="00E0308D" w:rsidRDefault="001100D0" w:rsidP="00F50DAB">
            <w:pPr>
              <w:pStyle w:val="MLBodyText"/>
              <w:jc w:val="left"/>
              <w:rPr>
                <w:rFonts w:asciiTheme="minorHAnsi" w:hAnsiTheme="minorHAnsi" w:cstheme="minorHAnsi"/>
                <w:b/>
                <w:lang w:val="en-GB" w:eastAsia="en-US"/>
              </w:rPr>
            </w:pPr>
          </w:p>
        </w:tc>
        <w:tc>
          <w:tcPr>
            <w:tcW w:w="1780" w:type="dxa"/>
          </w:tcPr>
          <w:p w14:paraId="0BD5DEC7" w14:textId="77777777" w:rsidR="001100D0" w:rsidRPr="00E0308D" w:rsidRDefault="001100D0"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Address</w:t>
            </w:r>
          </w:p>
        </w:tc>
        <w:tc>
          <w:tcPr>
            <w:tcW w:w="4754" w:type="dxa"/>
          </w:tcPr>
          <w:p w14:paraId="26D02733" w14:textId="77777777"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Pr="00E0308D">
              <w:rPr>
                <w:rFonts w:asciiTheme="minorHAnsi" w:hAnsiTheme="minorHAnsi" w:cstheme="minorHAnsi"/>
                <w:lang w:val="en-GB" w:eastAsia="en-US"/>
              </w:rPr>
              <w:t>].</w:t>
            </w:r>
          </w:p>
        </w:tc>
      </w:tr>
      <w:tr w:rsidR="001100D0" w:rsidRPr="00E0308D" w14:paraId="7F1E950F" w14:textId="77777777" w:rsidTr="00F50DAB">
        <w:trPr>
          <w:trHeight w:val="231"/>
        </w:trPr>
        <w:tc>
          <w:tcPr>
            <w:tcW w:w="993" w:type="dxa"/>
            <w:vMerge/>
          </w:tcPr>
          <w:p w14:paraId="39CB2038" w14:textId="77777777" w:rsidR="001100D0" w:rsidRPr="00E0308D" w:rsidRDefault="001100D0" w:rsidP="00F50DAB">
            <w:pPr>
              <w:pStyle w:val="NumberedList1"/>
              <w:rPr>
                <w:rFonts w:asciiTheme="minorHAnsi" w:hAnsiTheme="minorHAnsi" w:cstheme="minorHAnsi"/>
                <w:b/>
                <w:lang w:val="en-GB"/>
              </w:rPr>
            </w:pPr>
          </w:p>
        </w:tc>
        <w:tc>
          <w:tcPr>
            <w:tcW w:w="2092" w:type="dxa"/>
            <w:vMerge/>
          </w:tcPr>
          <w:p w14:paraId="409FE214" w14:textId="77777777" w:rsidR="001100D0" w:rsidRPr="00E0308D" w:rsidRDefault="001100D0" w:rsidP="00F50DAB">
            <w:pPr>
              <w:pStyle w:val="MLBodyText"/>
              <w:jc w:val="left"/>
              <w:rPr>
                <w:rFonts w:asciiTheme="minorHAnsi" w:hAnsiTheme="minorHAnsi" w:cstheme="minorHAnsi"/>
                <w:b/>
                <w:lang w:val="en-GB" w:eastAsia="en-US"/>
              </w:rPr>
            </w:pPr>
          </w:p>
        </w:tc>
        <w:tc>
          <w:tcPr>
            <w:tcW w:w="1780" w:type="dxa"/>
          </w:tcPr>
          <w:p w14:paraId="50B0FC05" w14:textId="77777777" w:rsidR="001100D0" w:rsidRPr="00E0308D" w:rsidRDefault="001100D0"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Email</w:t>
            </w:r>
          </w:p>
        </w:tc>
        <w:tc>
          <w:tcPr>
            <w:tcW w:w="4754" w:type="dxa"/>
          </w:tcPr>
          <w:p w14:paraId="30C13518" w14:textId="77777777"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Pr="00E0308D">
              <w:rPr>
                <w:rFonts w:asciiTheme="minorHAnsi" w:hAnsiTheme="minorHAnsi" w:cstheme="minorHAnsi"/>
                <w:lang w:val="en-GB" w:eastAsia="en-US"/>
              </w:rPr>
              <w:t>].</w:t>
            </w:r>
          </w:p>
        </w:tc>
      </w:tr>
      <w:tr w:rsidR="001100D0" w:rsidRPr="00E0308D" w14:paraId="5B8F25AC" w14:textId="77777777" w:rsidTr="00F50DAB">
        <w:trPr>
          <w:trHeight w:val="231"/>
        </w:trPr>
        <w:tc>
          <w:tcPr>
            <w:tcW w:w="993" w:type="dxa"/>
            <w:vMerge/>
          </w:tcPr>
          <w:p w14:paraId="53495B41" w14:textId="77777777" w:rsidR="001100D0" w:rsidRPr="00E0308D" w:rsidRDefault="001100D0" w:rsidP="00F50DAB">
            <w:pPr>
              <w:pStyle w:val="NumberedList1"/>
              <w:rPr>
                <w:rFonts w:asciiTheme="minorHAnsi" w:hAnsiTheme="minorHAnsi" w:cstheme="minorHAnsi"/>
                <w:b/>
                <w:lang w:val="en-GB"/>
              </w:rPr>
            </w:pPr>
          </w:p>
        </w:tc>
        <w:tc>
          <w:tcPr>
            <w:tcW w:w="2092" w:type="dxa"/>
            <w:vMerge/>
          </w:tcPr>
          <w:p w14:paraId="403EC1BA" w14:textId="77777777" w:rsidR="001100D0" w:rsidRPr="00E0308D" w:rsidRDefault="001100D0" w:rsidP="00F50DAB">
            <w:pPr>
              <w:pStyle w:val="MLBodyText"/>
              <w:jc w:val="left"/>
              <w:rPr>
                <w:rFonts w:asciiTheme="minorHAnsi" w:hAnsiTheme="minorHAnsi" w:cstheme="minorHAnsi"/>
                <w:b/>
                <w:lang w:val="en-GB" w:eastAsia="en-US"/>
              </w:rPr>
            </w:pPr>
          </w:p>
        </w:tc>
        <w:tc>
          <w:tcPr>
            <w:tcW w:w="1780" w:type="dxa"/>
          </w:tcPr>
          <w:p w14:paraId="429AD2BD" w14:textId="77777777" w:rsidR="001100D0" w:rsidRPr="00E0308D" w:rsidRDefault="001100D0"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Principal contact</w:t>
            </w:r>
          </w:p>
        </w:tc>
        <w:tc>
          <w:tcPr>
            <w:tcW w:w="4754" w:type="dxa"/>
          </w:tcPr>
          <w:p w14:paraId="48937227" w14:textId="77777777"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Pr="00E0308D">
              <w:rPr>
                <w:rFonts w:asciiTheme="minorHAnsi" w:hAnsiTheme="minorHAnsi" w:cstheme="minorHAnsi"/>
                <w:lang w:val="en-GB" w:eastAsia="en-US"/>
              </w:rPr>
              <w:t>].</w:t>
            </w:r>
          </w:p>
        </w:tc>
      </w:tr>
      <w:tr w:rsidR="001100D0" w:rsidRPr="00E0308D" w14:paraId="404E11CA" w14:textId="77777777" w:rsidTr="00F50DAB">
        <w:trPr>
          <w:trHeight w:val="180"/>
        </w:trPr>
        <w:tc>
          <w:tcPr>
            <w:tcW w:w="993" w:type="dxa"/>
            <w:vMerge w:val="restart"/>
          </w:tcPr>
          <w:p w14:paraId="1DA519B8" w14:textId="77777777" w:rsidR="001100D0" w:rsidRPr="00E0308D" w:rsidRDefault="001100D0" w:rsidP="00F50DAB">
            <w:pPr>
              <w:pStyle w:val="NumberedList1"/>
              <w:rPr>
                <w:rFonts w:asciiTheme="minorHAnsi" w:hAnsiTheme="minorHAnsi" w:cstheme="minorHAnsi"/>
                <w:b/>
                <w:lang w:val="en-GB"/>
              </w:rPr>
            </w:pPr>
            <w:bookmarkStart w:id="338" w:name="_Ref237251699"/>
          </w:p>
        </w:tc>
        <w:bookmarkEnd w:id="338"/>
        <w:tc>
          <w:tcPr>
            <w:tcW w:w="2092" w:type="dxa"/>
            <w:vMerge w:val="restart"/>
          </w:tcPr>
          <w:p w14:paraId="61D86057" w14:textId="77777777" w:rsidR="001100D0" w:rsidRPr="00E0308D" w:rsidRDefault="001100D0" w:rsidP="00F50DAB">
            <w:pPr>
              <w:pStyle w:val="MLBodyText"/>
              <w:jc w:val="left"/>
              <w:rPr>
                <w:rFonts w:asciiTheme="minorHAnsi" w:hAnsiTheme="minorHAnsi" w:cstheme="minorHAnsi"/>
                <w:b/>
                <w:lang w:val="en-GB" w:eastAsia="en-US"/>
              </w:rPr>
            </w:pPr>
            <w:r w:rsidRPr="00E0308D">
              <w:rPr>
                <w:rFonts w:asciiTheme="minorHAnsi" w:hAnsiTheme="minorHAnsi" w:cstheme="minorHAnsi"/>
                <w:b/>
                <w:lang w:val="en-GB" w:eastAsia="en-US"/>
              </w:rPr>
              <w:t>Tenant</w:t>
            </w:r>
          </w:p>
        </w:tc>
        <w:tc>
          <w:tcPr>
            <w:tcW w:w="1780" w:type="dxa"/>
          </w:tcPr>
          <w:p w14:paraId="44F4C1CC" w14:textId="77777777" w:rsidR="001100D0" w:rsidRPr="00E0308D" w:rsidRDefault="001100D0"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Name</w:t>
            </w:r>
          </w:p>
        </w:tc>
        <w:tc>
          <w:tcPr>
            <w:tcW w:w="4754" w:type="dxa"/>
          </w:tcPr>
          <w:p w14:paraId="7CBB80ED" w14:textId="77777777"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Pr="00E0308D">
              <w:rPr>
                <w:rFonts w:asciiTheme="minorHAnsi" w:hAnsiTheme="minorHAnsi" w:cstheme="minorHAnsi"/>
                <w:lang w:val="en-GB" w:eastAsia="en-US"/>
              </w:rPr>
              <w:t>].</w:t>
            </w:r>
          </w:p>
        </w:tc>
      </w:tr>
      <w:tr w:rsidR="001100D0" w:rsidRPr="00E0308D" w14:paraId="189C5ED2" w14:textId="77777777" w:rsidTr="00F50DAB">
        <w:trPr>
          <w:trHeight w:val="180"/>
        </w:trPr>
        <w:tc>
          <w:tcPr>
            <w:tcW w:w="993" w:type="dxa"/>
            <w:vMerge/>
          </w:tcPr>
          <w:p w14:paraId="0E0D3872" w14:textId="77777777" w:rsidR="001100D0" w:rsidRPr="00E0308D" w:rsidRDefault="001100D0" w:rsidP="00F50DAB">
            <w:pPr>
              <w:pStyle w:val="NumberedList1"/>
              <w:rPr>
                <w:rFonts w:asciiTheme="minorHAnsi" w:hAnsiTheme="minorHAnsi" w:cstheme="minorHAnsi"/>
                <w:b/>
                <w:lang w:val="en-GB"/>
              </w:rPr>
            </w:pPr>
          </w:p>
        </w:tc>
        <w:tc>
          <w:tcPr>
            <w:tcW w:w="2092" w:type="dxa"/>
            <w:vMerge/>
          </w:tcPr>
          <w:p w14:paraId="2C3B1A86" w14:textId="77777777" w:rsidR="001100D0" w:rsidRPr="00E0308D" w:rsidRDefault="001100D0" w:rsidP="00F50DAB">
            <w:pPr>
              <w:pStyle w:val="MLBodyText"/>
              <w:jc w:val="left"/>
              <w:rPr>
                <w:rFonts w:asciiTheme="minorHAnsi" w:hAnsiTheme="minorHAnsi" w:cstheme="minorHAnsi"/>
                <w:b/>
                <w:lang w:val="en-GB" w:eastAsia="en-US"/>
              </w:rPr>
            </w:pPr>
          </w:p>
        </w:tc>
        <w:tc>
          <w:tcPr>
            <w:tcW w:w="1780" w:type="dxa"/>
          </w:tcPr>
          <w:p w14:paraId="7275477D" w14:textId="77777777" w:rsidR="001100D0" w:rsidRPr="00E0308D" w:rsidRDefault="001100D0"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Address</w:t>
            </w:r>
          </w:p>
        </w:tc>
        <w:tc>
          <w:tcPr>
            <w:tcW w:w="4754" w:type="dxa"/>
          </w:tcPr>
          <w:p w14:paraId="18448B30" w14:textId="77777777"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Pr="00E0308D">
              <w:rPr>
                <w:rFonts w:asciiTheme="minorHAnsi" w:hAnsiTheme="minorHAnsi" w:cstheme="minorHAnsi"/>
                <w:lang w:val="en-GB" w:eastAsia="en-US"/>
              </w:rPr>
              <w:t>].</w:t>
            </w:r>
          </w:p>
        </w:tc>
      </w:tr>
      <w:tr w:rsidR="001100D0" w:rsidRPr="00E0308D" w14:paraId="17668714" w14:textId="77777777" w:rsidTr="00F50DAB">
        <w:trPr>
          <w:trHeight w:val="231"/>
        </w:trPr>
        <w:tc>
          <w:tcPr>
            <w:tcW w:w="993" w:type="dxa"/>
            <w:vMerge/>
          </w:tcPr>
          <w:p w14:paraId="41EE6279" w14:textId="77777777" w:rsidR="001100D0" w:rsidRPr="00E0308D" w:rsidRDefault="001100D0" w:rsidP="00F50DAB">
            <w:pPr>
              <w:pStyle w:val="NumberedList1"/>
              <w:rPr>
                <w:rFonts w:asciiTheme="minorHAnsi" w:hAnsiTheme="minorHAnsi" w:cstheme="minorHAnsi"/>
                <w:b/>
                <w:lang w:val="en-GB"/>
              </w:rPr>
            </w:pPr>
          </w:p>
        </w:tc>
        <w:tc>
          <w:tcPr>
            <w:tcW w:w="2092" w:type="dxa"/>
            <w:vMerge/>
          </w:tcPr>
          <w:p w14:paraId="7144A108" w14:textId="77777777" w:rsidR="001100D0" w:rsidRPr="00E0308D" w:rsidRDefault="001100D0" w:rsidP="00F50DAB">
            <w:pPr>
              <w:pStyle w:val="MLBodyText"/>
              <w:jc w:val="left"/>
              <w:rPr>
                <w:rFonts w:asciiTheme="minorHAnsi" w:hAnsiTheme="minorHAnsi" w:cstheme="minorHAnsi"/>
                <w:b/>
                <w:lang w:val="en-GB" w:eastAsia="en-US"/>
              </w:rPr>
            </w:pPr>
          </w:p>
        </w:tc>
        <w:tc>
          <w:tcPr>
            <w:tcW w:w="1780" w:type="dxa"/>
          </w:tcPr>
          <w:p w14:paraId="70E2B161" w14:textId="77777777" w:rsidR="001100D0" w:rsidRPr="00E0308D" w:rsidRDefault="001100D0"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Email</w:t>
            </w:r>
          </w:p>
        </w:tc>
        <w:tc>
          <w:tcPr>
            <w:tcW w:w="4754" w:type="dxa"/>
          </w:tcPr>
          <w:p w14:paraId="43BBD1A5" w14:textId="77777777"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Pr="00E0308D">
              <w:rPr>
                <w:rFonts w:asciiTheme="minorHAnsi" w:hAnsiTheme="minorHAnsi" w:cstheme="minorHAnsi"/>
                <w:lang w:val="en-GB" w:eastAsia="en-US"/>
              </w:rPr>
              <w:t>].</w:t>
            </w:r>
          </w:p>
        </w:tc>
      </w:tr>
      <w:tr w:rsidR="001100D0" w:rsidRPr="00E0308D" w14:paraId="5F520260" w14:textId="77777777" w:rsidTr="00F50DAB">
        <w:trPr>
          <w:trHeight w:val="231"/>
        </w:trPr>
        <w:tc>
          <w:tcPr>
            <w:tcW w:w="993" w:type="dxa"/>
            <w:vMerge/>
          </w:tcPr>
          <w:p w14:paraId="5358BF77" w14:textId="77777777" w:rsidR="001100D0" w:rsidRPr="00E0308D" w:rsidRDefault="001100D0" w:rsidP="00F50DAB">
            <w:pPr>
              <w:pStyle w:val="NumberedList1"/>
              <w:rPr>
                <w:rFonts w:asciiTheme="minorHAnsi" w:hAnsiTheme="minorHAnsi" w:cstheme="minorHAnsi"/>
                <w:b/>
                <w:lang w:val="en-GB"/>
              </w:rPr>
            </w:pPr>
          </w:p>
        </w:tc>
        <w:tc>
          <w:tcPr>
            <w:tcW w:w="2092" w:type="dxa"/>
            <w:vMerge/>
          </w:tcPr>
          <w:p w14:paraId="0EB610B9" w14:textId="77777777" w:rsidR="001100D0" w:rsidRPr="00E0308D" w:rsidRDefault="001100D0" w:rsidP="00F50DAB">
            <w:pPr>
              <w:pStyle w:val="MLBodyText"/>
              <w:jc w:val="left"/>
              <w:rPr>
                <w:rFonts w:asciiTheme="minorHAnsi" w:hAnsiTheme="minorHAnsi" w:cstheme="minorHAnsi"/>
                <w:b/>
                <w:lang w:val="en-GB" w:eastAsia="en-US"/>
              </w:rPr>
            </w:pPr>
          </w:p>
        </w:tc>
        <w:tc>
          <w:tcPr>
            <w:tcW w:w="1780" w:type="dxa"/>
          </w:tcPr>
          <w:p w14:paraId="79AC5089" w14:textId="77777777" w:rsidR="001100D0" w:rsidRPr="00E0308D" w:rsidRDefault="001100D0"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Principal contact</w:t>
            </w:r>
          </w:p>
        </w:tc>
        <w:tc>
          <w:tcPr>
            <w:tcW w:w="4754" w:type="dxa"/>
          </w:tcPr>
          <w:p w14:paraId="629A94F9" w14:textId="77777777"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Pr="00E0308D">
              <w:rPr>
                <w:rFonts w:asciiTheme="minorHAnsi" w:hAnsiTheme="minorHAnsi" w:cstheme="minorHAnsi"/>
                <w:lang w:val="en-GB" w:eastAsia="en-US"/>
              </w:rPr>
              <w:t>].</w:t>
            </w:r>
          </w:p>
        </w:tc>
      </w:tr>
      <w:tr w:rsidR="001100D0" w:rsidRPr="00E0308D" w14:paraId="55EB6C4A" w14:textId="77777777" w:rsidTr="00F50DAB">
        <w:tc>
          <w:tcPr>
            <w:tcW w:w="993" w:type="dxa"/>
          </w:tcPr>
          <w:p w14:paraId="6832089F" w14:textId="77777777" w:rsidR="001100D0" w:rsidRPr="00E0308D" w:rsidRDefault="001100D0" w:rsidP="00F50DAB">
            <w:pPr>
              <w:pStyle w:val="NumberedList1"/>
              <w:rPr>
                <w:rFonts w:asciiTheme="minorHAnsi" w:hAnsiTheme="minorHAnsi" w:cstheme="minorHAnsi"/>
                <w:b/>
                <w:lang w:val="en-GB"/>
              </w:rPr>
            </w:pPr>
            <w:bookmarkStart w:id="339" w:name="_Ref237690675"/>
          </w:p>
        </w:tc>
        <w:bookmarkEnd w:id="339"/>
        <w:tc>
          <w:tcPr>
            <w:tcW w:w="2092" w:type="dxa"/>
          </w:tcPr>
          <w:p w14:paraId="62819D3E" w14:textId="77777777" w:rsidR="001100D0" w:rsidRPr="00E0308D" w:rsidRDefault="001100D0" w:rsidP="00F50DAB">
            <w:pPr>
              <w:pStyle w:val="MLBodyText"/>
              <w:jc w:val="left"/>
              <w:rPr>
                <w:rFonts w:asciiTheme="minorHAnsi" w:hAnsiTheme="minorHAnsi" w:cstheme="minorHAnsi"/>
                <w:b/>
                <w:lang w:eastAsia="en-US"/>
              </w:rPr>
            </w:pPr>
            <w:r w:rsidRPr="00E0308D">
              <w:rPr>
                <w:rFonts w:asciiTheme="minorHAnsi" w:hAnsiTheme="minorHAnsi" w:cstheme="minorHAnsi"/>
                <w:b/>
                <w:lang w:eastAsia="en-US"/>
              </w:rPr>
              <w:t>Premises</w:t>
            </w:r>
          </w:p>
        </w:tc>
        <w:tc>
          <w:tcPr>
            <w:tcW w:w="6534" w:type="dxa"/>
            <w:gridSpan w:val="2"/>
          </w:tcPr>
          <w:p w14:paraId="217A396E" w14:textId="77777777" w:rsidR="001100D0" w:rsidRPr="00E0308D" w:rsidRDefault="001100D0" w:rsidP="00F50DAB">
            <w:pPr>
              <w:pStyle w:val="MLBodyText"/>
              <w:jc w:val="left"/>
              <w:rPr>
                <w:rFonts w:asciiTheme="minorHAnsi" w:hAnsiTheme="minorHAnsi" w:cstheme="minorHAnsi"/>
                <w:lang w:val="en-GB" w:eastAsia="en-US"/>
              </w:rPr>
            </w:pPr>
            <w:r w:rsidRPr="00E0308D">
              <w:rPr>
                <w:rFonts w:asciiTheme="minorHAnsi" w:hAnsiTheme="minorHAnsi" w:cstheme="minorHAnsi"/>
                <w:lang w:val="en-GB" w:eastAsia="en-US"/>
              </w:rPr>
              <w:t>Land:</w:t>
            </w:r>
            <w:r w:rsidR="00CD4711" w:rsidRPr="00E0308D">
              <w:rPr>
                <w:rFonts w:asciiTheme="minorHAnsi" w:hAnsiTheme="minorHAnsi" w:cstheme="minorHAnsi"/>
                <w:lang w:val="en-GB" w:eastAsia="en-US"/>
              </w:rPr>
              <w:t xml:space="preserve"> the land contained in certificate(s) of title volume [</w:t>
            </w:r>
            <w:r w:rsidR="00CD4711" w:rsidRPr="00E0308D">
              <w:rPr>
                <w:rFonts w:asciiTheme="minorHAnsi" w:hAnsiTheme="minorHAnsi" w:cstheme="minorHAnsi"/>
                <w:highlight w:val="green"/>
                <w:lang w:val="en-GB" w:eastAsia="en-US"/>
              </w:rPr>
              <w:t>insert</w:t>
            </w:r>
            <w:r w:rsidR="00CD4711" w:rsidRPr="00E0308D">
              <w:rPr>
                <w:rFonts w:asciiTheme="minorHAnsi" w:hAnsiTheme="minorHAnsi" w:cstheme="minorHAnsi"/>
                <w:lang w:val="en-GB" w:eastAsia="en-US"/>
              </w:rPr>
              <w:t>] folio [</w:t>
            </w:r>
            <w:r w:rsidR="00CD4711" w:rsidRPr="00E0308D">
              <w:rPr>
                <w:rFonts w:asciiTheme="minorHAnsi" w:hAnsiTheme="minorHAnsi" w:cstheme="minorHAnsi"/>
                <w:highlight w:val="green"/>
                <w:lang w:val="en-GB" w:eastAsia="en-US"/>
              </w:rPr>
              <w:t>insert</w:t>
            </w:r>
            <w:r w:rsidR="00CD4711" w:rsidRPr="00E0308D">
              <w:rPr>
                <w:rFonts w:asciiTheme="minorHAnsi" w:hAnsiTheme="minorHAnsi" w:cstheme="minorHAnsi"/>
                <w:lang w:val="en-GB" w:eastAsia="en-US"/>
              </w:rPr>
              <w:t>].</w:t>
            </w:r>
          </w:p>
          <w:p w14:paraId="68F9E5A2" w14:textId="77777777" w:rsidR="001100D0" w:rsidRPr="00E0308D" w:rsidRDefault="001100D0" w:rsidP="00F50DAB">
            <w:pPr>
              <w:pStyle w:val="MLBodyText"/>
              <w:jc w:val="left"/>
              <w:rPr>
                <w:rFonts w:asciiTheme="minorHAnsi" w:hAnsiTheme="minorHAnsi" w:cstheme="minorHAnsi"/>
                <w:lang w:val="en-GB" w:eastAsia="en-US"/>
              </w:rPr>
            </w:pPr>
            <w:r w:rsidRPr="00E0308D">
              <w:rPr>
                <w:rFonts w:asciiTheme="minorHAnsi" w:hAnsiTheme="minorHAnsi" w:cstheme="minorHAnsi"/>
                <w:lang w:val="en-GB" w:eastAsia="en-US"/>
              </w:rPr>
              <w:t>Dwellings:</w:t>
            </w:r>
            <w:r w:rsidR="00CD4711" w:rsidRPr="00E0308D">
              <w:rPr>
                <w:rFonts w:asciiTheme="minorHAnsi" w:hAnsiTheme="minorHAnsi" w:cstheme="minorHAnsi"/>
                <w:highlight w:val="green"/>
                <w:lang w:val="en-GB" w:eastAsia="en-US"/>
              </w:rPr>
              <w:t xml:space="preserve"> [insert street address of each Dwelling]</w:t>
            </w:r>
          </w:p>
        </w:tc>
      </w:tr>
      <w:tr w:rsidR="001100D0" w:rsidRPr="00E0308D" w14:paraId="4AFADF32" w14:textId="77777777" w:rsidTr="00F50DAB">
        <w:tc>
          <w:tcPr>
            <w:tcW w:w="993" w:type="dxa"/>
          </w:tcPr>
          <w:p w14:paraId="43A63710" w14:textId="77777777" w:rsidR="001100D0" w:rsidRPr="00E0308D" w:rsidRDefault="001100D0" w:rsidP="00F50DAB">
            <w:pPr>
              <w:pStyle w:val="NumberedList1"/>
              <w:rPr>
                <w:rFonts w:asciiTheme="minorHAnsi" w:hAnsiTheme="minorHAnsi" w:cstheme="minorHAnsi"/>
                <w:b/>
                <w:lang w:val="en-GB"/>
              </w:rPr>
            </w:pPr>
          </w:p>
        </w:tc>
        <w:tc>
          <w:tcPr>
            <w:tcW w:w="2092" w:type="dxa"/>
          </w:tcPr>
          <w:p w14:paraId="5A9B3508" w14:textId="77777777" w:rsidR="001100D0" w:rsidRPr="00E0308D" w:rsidRDefault="001100D0" w:rsidP="00F50DAB">
            <w:pPr>
              <w:pStyle w:val="MLBodyText"/>
              <w:jc w:val="left"/>
              <w:rPr>
                <w:rFonts w:asciiTheme="minorHAnsi" w:hAnsiTheme="minorHAnsi" w:cstheme="minorHAnsi"/>
                <w:b/>
                <w:lang w:eastAsia="en-US"/>
              </w:rPr>
            </w:pPr>
            <w:r w:rsidRPr="00E0308D">
              <w:rPr>
                <w:rFonts w:asciiTheme="minorHAnsi" w:hAnsiTheme="minorHAnsi" w:cstheme="minorHAnsi"/>
                <w:b/>
                <w:lang w:eastAsia="en-US"/>
              </w:rPr>
              <w:t>Permitted Use</w:t>
            </w:r>
          </w:p>
        </w:tc>
        <w:tc>
          <w:tcPr>
            <w:tcW w:w="6534" w:type="dxa"/>
            <w:gridSpan w:val="2"/>
          </w:tcPr>
          <w:p w14:paraId="21979792" w14:textId="77777777" w:rsidR="001100D0" w:rsidRPr="00E0308D" w:rsidRDefault="008C1525" w:rsidP="008C1525">
            <w:pPr>
              <w:pStyle w:val="MLBodyText"/>
              <w:jc w:val="left"/>
              <w:rPr>
                <w:rFonts w:asciiTheme="minorHAnsi" w:hAnsiTheme="minorHAnsi" w:cstheme="minorHAnsi"/>
                <w:lang w:val="en-GB" w:eastAsia="en-US"/>
              </w:rPr>
            </w:pPr>
            <w:r w:rsidRPr="00E0308D">
              <w:rPr>
                <w:rFonts w:asciiTheme="minorHAnsi" w:hAnsiTheme="minorHAnsi" w:cstheme="minorHAnsi"/>
                <w:lang w:val="en-GB" w:eastAsia="en-US"/>
              </w:rPr>
              <w:t xml:space="preserve">The provision of </w:t>
            </w:r>
            <w:r w:rsidRPr="00E0308D">
              <w:rPr>
                <w:rFonts w:asciiTheme="minorHAnsi" w:hAnsiTheme="minorHAnsi" w:cstheme="minorHAnsi"/>
                <w:highlight w:val="green"/>
                <w:lang w:val="en-GB" w:eastAsia="en-US"/>
              </w:rPr>
              <w:t>social/affordable housing</w:t>
            </w:r>
            <w:r w:rsidRPr="00E0308D">
              <w:rPr>
                <w:rFonts w:asciiTheme="minorHAnsi" w:hAnsiTheme="minorHAnsi" w:cstheme="minorHAnsi"/>
                <w:lang w:val="en-GB" w:eastAsia="en-US"/>
              </w:rPr>
              <w:t xml:space="preserve"> to </w:t>
            </w:r>
            <w:r w:rsidRPr="00E0308D">
              <w:rPr>
                <w:rFonts w:asciiTheme="minorHAnsi" w:hAnsiTheme="minorHAnsi" w:cstheme="minorHAnsi"/>
                <w:highlight w:val="green"/>
                <w:lang w:val="en-GB" w:eastAsia="en-US"/>
              </w:rPr>
              <w:t>[insert Target Group, if applicable].</w:t>
            </w:r>
          </w:p>
          <w:p w14:paraId="0F4E540B" w14:textId="7ED398B5" w:rsidR="00B5455A" w:rsidRPr="00E0308D" w:rsidRDefault="00B5455A" w:rsidP="00B5455A">
            <w:pPr>
              <w:pStyle w:val="MLBodyText"/>
              <w:jc w:val="left"/>
              <w:rPr>
                <w:rFonts w:asciiTheme="minorHAnsi" w:hAnsiTheme="minorHAnsi" w:cstheme="minorHAnsi"/>
                <w:i/>
                <w:lang w:val="en-GB" w:eastAsia="en-US"/>
              </w:rPr>
            </w:pPr>
            <w:r w:rsidRPr="00E0308D">
              <w:rPr>
                <w:rFonts w:asciiTheme="minorHAnsi" w:hAnsiTheme="minorHAnsi" w:cstheme="minorHAnsi"/>
                <w:highlight w:val="yellow"/>
                <w:lang w:val="en-GB" w:eastAsia="en-US"/>
              </w:rPr>
              <w:t>[</w:t>
            </w:r>
            <w:r w:rsidRPr="00E0308D">
              <w:rPr>
                <w:rFonts w:asciiTheme="minorHAnsi" w:hAnsiTheme="minorHAnsi" w:cstheme="minorHAnsi"/>
                <w:b/>
                <w:i/>
                <w:highlight w:val="yellow"/>
                <w:lang w:val="en-GB" w:eastAsia="en-US"/>
              </w:rPr>
              <w:t xml:space="preserve">Drafting note: </w:t>
            </w:r>
            <w:r w:rsidRPr="00E0308D">
              <w:rPr>
                <w:rFonts w:asciiTheme="minorHAnsi" w:hAnsiTheme="minorHAnsi" w:cstheme="minorHAnsi"/>
                <w:i/>
                <w:highlight w:val="yellow"/>
                <w:lang w:val="en-GB" w:eastAsia="en-US"/>
              </w:rPr>
              <w:t>parties may wish to use different wording or allow for a broader or more restricted permitted use.]</w:t>
            </w:r>
            <w:r w:rsidRPr="00E0308D">
              <w:rPr>
                <w:rFonts w:asciiTheme="minorHAnsi" w:hAnsiTheme="minorHAnsi" w:cstheme="minorHAnsi"/>
                <w:i/>
                <w:lang w:val="en-GB" w:eastAsia="en-US"/>
              </w:rPr>
              <w:t xml:space="preserve"> </w:t>
            </w:r>
          </w:p>
        </w:tc>
      </w:tr>
      <w:tr w:rsidR="001100D0" w:rsidRPr="00E0308D" w14:paraId="2252270C" w14:textId="77777777" w:rsidTr="00F50DAB">
        <w:tc>
          <w:tcPr>
            <w:tcW w:w="993" w:type="dxa"/>
          </w:tcPr>
          <w:p w14:paraId="155159A8" w14:textId="77777777" w:rsidR="001100D0" w:rsidRPr="00E0308D" w:rsidRDefault="001100D0" w:rsidP="00F50DAB">
            <w:pPr>
              <w:pStyle w:val="NumberedList1"/>
              <w:rPr>
                <w:rFonts w:asciiTheme="minorHAnsi" w:hAnsiTheme="minorHAnsi" w:cstheme="minorHAnsi"/>
                <w:b/>
                <w:lang w:val="en-GB"/>
              </w:rPr>
            </w:pPr>
            <w:bookmarkStart w:id="340" w:name="_Ref332629689"/>
          </w:p>
        </w:tc>
        <w:bookmarkEnd w:id="340"/>
        <w:tc>
          <w:tcPr>
            <w:tcW w:w="2092" w:type="dxa"/>
          </w:tcPr>
          <w:p w14:paraId="6CE9495C" w14:textId="77777777" w:rsidR="001100D0" w:rsidRPr="00E0308D" w:rsidRDefault="001100D0" w:rsidP="00F50DAB">
            <w:pPr>
              <w:pStyle w:val="MLBodyText"/>
              <w:jc w:val="left"/>
              <w:rPr>
                <w:rFonts w:asciiTheme="minorHAnsi" w:hAnsiTheme="minorHAnsi" w:cstheme="minorHAnsi"/>
                <w:b/>
                <w:lang w:eastAsia="en-US"/>
              </w:rPr>
            </w:pPr>
            <w:r w:rsidRPr="00E0308D">
              <w:rPr>
                <w:rFonts w:asciiTheme="minorHAnsi" w:hAnsiTheme="minorHAnsi" w:cstheme="minorHAnsi"/>
                <w:b/>
                <w:lang w:eastAsia="en-US"/>
              </w:rPr>
              <w:t>Commencement Date</w:t>
            </w:r>
          </w:p>
        </w:tc>
        <w:tc>
          <w:tcPr>
            <w:tcW w:w="6534" w:type="dxa"/>
            <w:gridSpan w:val="2"/>
          </w:tcPr>
          <w:p w14:paraId="0CF0A6FE" w14:textId="77777777"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00BC0758" w:rsidRPr="00E0308D">
              <w:rPr>
                <w:rFonts w:asciiTheme="minorHAnsi" w:hAnsiTheme="minorHAnsi" w:cstheme="minorHAnsi"/>
                <w:highlight w:val="green"/>
                <w:lang w:val="en-GB" w:eastAsia="en-US"/>
              </w:rPr>
              <w:t xml:space="preserve"> date as determined by the AFL</w:t>
            </w:r>
            <w:r w:rsidRPr="00E0308D">
              <w:rPr>
                <w:rFonts w:asciiTheme="minorHAnsi" w:hAnsiTheme="minorHAnsi" w:cstheme="minorHAnsi"/>
                <w:lang w:val="en-GB" w:eastAsia="en-US"/>
              </w:rPr>
              <w:t>]</w:t>
            </w:r>
          </w:p>
          <w:p w14:paraId="4CB04BA0" w14:textId="7067859D" w:rsidR="00BC0758" w:rsidRPr="00E0308D" w:rsidRDefault="00BC0758" w:rsidP="00BC0758">
            <w:pPr>
              <w:pStyle w:val="MLBodyText"/>
              <w:rPr>
                <w:rFonts w:asciiTheme="minorHAnsi" w:hAnsiTheme="minorHAnsi" w:cstheme="minorHAnsi"/>
                <w:i/>
                <w:lang w:val="en-GB" w:eastAsia="en-US"/>
              </w:rPr>
            </w:pPr>
            <w:r w:rsidRPr="00E0308D">
              <w:rPr>
                <w:rFonts w:asciiTheme="minorHAnsi" w:hAnsiTheme="minorHAnsi" w:cstheme="minorHAnsi"/>
                <w:highlight w:val="yellow"/>
                <w:lang w:val="en-GB" w:eastAsia="en-US"/>
              </w:rPr>
              <w:t>[</w:t>
            </w:r>
            <w:r w:rsidRPr="00E0308D">
              <w:rPr>
                <w:rFonts w:asciiTheme="minorHAnsi" w:hAnsiTheme="minorHAnsi" w:cstheme="minorHAnsi"/>
                <w:b/>
                <w:i/>
                <w:highlight w:val="yellow"/>
                <w:lang w:val="en-GB" w:eastAsia="en-US"/>
              </w:rPr>
              <w:t xml:space="preserve">Drafting note: </w:t>
            </w:r>
            <w:r w:rsidRPr="00E0308D">
              <w:rPr>
                <w:rFonts w:asciiTheme="minorHAnsi" w:hAnsiTheme="minorHAnsi" w:cstheme="minorHAnsi"/>
                <w:i/>
                <w:highlight w:val="yellow"/>
                <w:lang w:val="en-GB" w:eastAsia="en-US"/>
              </w:rPr>
              <w:t>commencement date should only be inserted once practical completion of Works is complete and a firm date for commencement of the lease can be specified.]</w:t>
            </w:r>
          </w:p>
        </w:tc>
      </w:tr>
      <w:tr w:rsidR="001100D0" w:rsidRPr="00E0308D" w14:paraId="1DB8A23E" w14:textId="77777777" w:rsidTr="00F50DAB">
        <w:tc>
          <w:tcPr>
            <w:tcW w:w="993" w:type="dxa"/>
          </w:tcPr>
          <w:p w14:paraId="44B0BCBE" w14:textId="77777777" w:rsidR="001100D0" w:rsidRPr="00E0308D" w:rsidRDefault="001100D0" w:rsidP="00F50DAB">
            <w:pPr>
              <w:pStyle w:val="NumberedList1"/>
              <w:rPr>
                <w:rFonts w:asciiTheme="minorHAnsi" w:hAnsiTheme="minorHAnsi" w:cstheme="minorHAnsi"/>
                <w:b/>
                <w:lang w:val="en-GB"/>
              </w:rPr>
            </w:pPr>
            <w:bookmarkStart w:id="341" w:name="_Ref332624899"/>
          </w:p>
        </w:tc>
        <w:bookmarkEnd w:id="341"/>
        <w:tc>
          <w:tcPr>
            <w:tcW w:w="2092" w:type="dxa"/>
          </w:tcPr>
          <w:p w14:paraId="4B45A681" w14:textId="77777777" w:rsidR="001100D0" w:rsidRPr="00E0308D" w:rsidRDefault="001100D0" w:rsidP="00F50DAB">
            <w:pPr>
              <w:pStyle w:val="MLBodyText"/>
              <w:jc w:val="left"/>
              <w:rPr>
                <w:rFonts w:asciiTheme="minorHAnsi" w:hAnsiTheme="minorHAnsi" w:cstheme="minorHAnsi"/>
                <w:b/>
                <w:lang w:eastAsia="en-US"/>
              </w:rPr>
            </w:pPr>
            <w:r w:rsidRPr="00E0308D">
              <w:rPr>
                <w:rFonts w:asciiTheme="minorHAnsi" w:hAnsiTheme="minorHAnsi" w:cstheme="minorHAnsi"/>
                <w:b/>
                <w:lang w:eastAsia="en-US"/>
              </w:rPr>
              <w:t>Rent</w:t>
            </w:r>
          </w:p>
        </w:tc>
        <w:tc>
          <w:tcPr>
            <w:tcW w:w="6534" w:type="dxa"/>
            <w:gridSpan w:val="2"/>
          </w:tcPr>
          <w:p w14:paraId="4A1188C4" w14:textId="6049F919"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00B5455A" w:rsidRPr="00E0308D">
              <w:rPr>
                <w:rFonts w:asciiTheme="minorHAnsi" w:hAnsiTheme="minorHAnsi" w:cstheme="minorHAnsi"/>
                <w:highlight w:val="green"/>
                <w:lang w:val="en-GB" w:eastAsia="en-US"/>
              </w:rPr>
              <w:t xml:space="preserve"> annual rent amount exclusive of GST (where payable)</w:t>
            </w:r>
            <w:r w:rsidRPr="00E0308D">
              <w:rPr>
                <w:rFonts w:asciiTheme="minorHAnsi" w:hAnsiTheme="minorHAnsi" w:cstheme="minorHAnsi"/>
                <w:highlight w:val="green"/>
                <w:lang w:val="en-GB" w:eastAsia="en-US"/>
              </w:rPr>
              <w:t>]</w:t>
            </w:r>
          </w:p>
        </w:tc>
      </w:tr>
      <w:tr w:rsidR="001100D0" w:rsidRPr="00E0308D" w14:paraId="45C8AB95" w14:textId="77777777" w:rsidTr="00F50DAB">
        <w:tc>
          <w:tcPr>
            <w:tcW w:w="993" w:type="dxa"/>
          </w:tcPr>
          <w:p w14:paraId="4F34F299" w14:textId="77777777" w:rsidR="001100D0" w:rsidRPr="00E0308D" w:rsidRDefault="001100D0" w:rsidP="00F50DAB">
            <w:pPr>
              <w:pStyle w:val="NumberedList1"/>
              <w:rPr>
                <w:rFonts w:asciiTheme="minorHAnsi" w:hAnsiTheme="minorHAnsi" w:cstheme="minorHAnsi"/>
                <w:b/>
                <w:lang w:val="en-GB"/>
              </w:rPr>
            </w:pPr>
          </w:p>
        </w:tc>
        <w:tc>
          <w:tcPr>
            <w:tcW w:w="2092" w:type="dxa"/>
          </w:tcPr>
          <w:p w14:paraId="3D4BBBC3" w14:textId="77777777" w:rsidR="001100D0" w:rsidRPr="00E0308D" w:rsidRDefault="001100D0" w:rsidP="00F50DAB">
            <w:pPr>
              <w:pStyle w:val="MLBodyText"/>
              <w:jc w:val="left"/>
              <w:rPr>
                <w:rFonts w:asciiTheme="minorHAnsi" w:hAnsiTheme="minorHAnsi" w:cstheme="minorHAnsi"/>
                <w:b/>
                <w:lang w:val="en-GB" w:eastAsia="en-US"/>
              </w:rPr>
            </w:pPr>
            <w:r w:rsidRPr="00E0308D">
              <w:rPr>
                <w:rFonts w:asciiTheme="minorHAnsi" w:hAnsiTheme="minorHAnsi" w:cstheme="minorHAnsi"/>
                <w:b/>
                <w:lang w:val="en-GB" w:eastAsia="en-US"/>
              </w:rPr>
              <w:t>Term</w:t>
            </w:r>
          </w:p>
        </w:tc>
        <w:tc>
          <w:tcPr>
            <w:tcW w:w="6534" w:type="dxa"/>
            <w:gridSpan w:val="2"/>
          </w:tcPr>
          <w:p w14:paraId="1D6EFC10" w14:textId="77777777" w:rsidR="001100D0" w:rsidRPr="00E0308D" w:rsidRDefault="008C1525" w:rsidP="00F50DAB">
            <w:pPr>
              <w:pStyle w:val="MLBodyText"/>
              <w:rPr>
                <w:rFonts w:asciiTheme="minorHAnsi" w:hAnsiTheme="minorHAnsi" w:cstheme="minorHAnsi"/>
                <w:b/>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Pr="00E0308D">
              <w:rPr>
                <w:rFonts w:asciiTheme="minorHAnsi" w:hAnsiTheme="minorHAnsi" w:cstheme="minorHAnsi"/>
                <w:lang w:val="en-GB" w:eastAsia="en-US"/>
              </w:rPr>
              <w:t>]</w:t>
            </w:r>
          </w:p>
        </w:tc>
      </w:tr>
      <w:tr w:rsidR="001100D0" w:rsidRPr="00E0308D" w14:paraId="1E8C5005" w14:textId="77777777" w:rsidTr="00F50DAB">
        <w:tc>
          <w:tcPr>
            <w:tcW w:w="993" w:type="dxa"/>
          </w:tcPr>
          <w:p w14:paraId="3E6B4EB1" w14:textId="77777777" w:rsidR="001100D0" w:rsidRPr="00E0308D" w:rsidRDefault="001100D0" w:rsidP="00F50DAB">
            <w:pPr>
              <w:pStyle w:val="NumberedList1"/>
              <w:rPr>
                <w:rFonts w:asciiTheme="minorHAnsi" w:hAnsiTheme="minorHAnsi" w:cstheme="minorHAnsi"/>
                <w:b/>
                <w:lang w:val="en-GB"/>
              </w:rPr>
            </w:pPr>
            <w:bookmarkStart w:id="342" w:name="_Ref78200120"/>
          </w:p>
        </w:tc>
        <w:bookmarkEnd w:id="342"/>
        <w:tc>
          <w:tcPr>
            <w:tcW w:w="2092" w:type="dxa"/>
          </w:tcPr>
          <w:p w14:paraId="35B6B4CB" w14:textId="77777777" w:rsidR="001100D0" w:rsidRPr="00E0308D" w:rsidRDefault="001100D0" w:rsidP="00F50DAB">
            <w:pPr>
              <w:pStyle w:val="MLBodyText"/>
              <w:jc w:val="left"/>
              <w:rPr>
                <w:rFonts w:asciiTheme="minorHAnsi" w:hAnsiTheme="minorHAnsi" w:cstheme="minorHAnsi"/>
                <w:b/>
                <w:lang w:val="en-GB" w:eastAsia="en-US"/>
              </w:rPr>
            </w:pPr>
            <w:r w:rsidRPr="00E0308D">
              <w:rPr>
                <w:rFonts w:asciiTheme="minorHAnsi" w:hAnsiTheme="minorHAnsi" w:cstheme="minorHAnsi"/>
                <w:b/>
                <w:lang w:val="en-GB" w:eastAsia="en-US"/>
              </w:rPr>
              <w:t>Rent installations</w:t>
            </w:r>
          </w:p>
        </w:tc>
        <w:tc>
          <w:tcPr>
            <w:tcW w:w="6534" w:type="dxa"/>
            <w:gridSpan w:val="2"/>
          </w:tcPr>
          <w:p w14:paraId="3D429714" w14:textId="77777777" w:rsidR="001100D0" w:rsidRPr="00E0308D" w:rsidRDefault="008C1525" w:rsidP="00F50DAB">
            <w:pPr>
              <w:pStyle w:val="MLBodyText"/>
              <w:rPr>
                <w:rFonts w:asciiTheme="minorHAnsi" w:hAnsiTheme="minorHAnsi" w:cstheme="minorHAnsi"/>
                <w:i/>
                <w:highlight w:val="yellow"/>
                <w:lang w:val="en-GB" w:eastAsia="en-US"/>
              </w:rPr>
            </w:pPr>
            <w:r w:rsidRPr="00E0308D">
              <w:rPr>
                <w:rFonts w:asciiTheme="minorHAnsi" w:hAnsiTheme="minorHAnsi" w:cstheme="minorHAnsi"/>
                <w:b/>
                <w:highlight w:val="yellow"/>
                <w:lang w:val="en-GB" w:eastAsia="en-US"/>
              </w:rPr>
              <w:t>*</w:t>
            </w:r>
            <w:r w:rsidRPr="00E0308D">
              <w:rPr>
                <w:rFonts w:asciiTheme="minorHAnsi" w:hAnsiTheme="minorHAnsi" w:cstheme="minorHAnsi"/>
                <w:i/>
                <w:highlight w:val="yellow"/>
                <w:lang w:val="en-GB" w:eastAsia="en-US"/>
              </w:rPr>
              <w:t>For peppercorn/nominal rent</w:t>
            </w:r>
          </w:p>
          <w:p w14:paraId="3EAAB11C" w14:textId="77777777" w:rsidR="008C1525" w:rsidRPr="00E0308D" w:rsidRDefault="008C1525" w:rsidP="00F50DAB">
            <w:pPr>
              <w:pStyle w:val="MLBodyText"/>
              <w:rPr>
                <w:rFonts w:asciiTheme="minorHAnsi" w:hAnsiTheme="minorHAnsi" w:cstheme="minorHAnsi"/>
                <w:highlight w:val="green"/>
                <w:lang w:val="en-GB" w:eastAsia="en-US"/>
              </w:rPr>
            </w:pPr>
            <w:r w:rsidRPr="00E0308D">
              <w:rPr>
                <w:rFonts w:asciiTheme="minorHAnsi" w:hAnsiTheme="minorHAnsi" w:cstheme="minorHAnsi"/>
                <w:highlight w:val="green"/>
                <w:lang w:val="en-GB" w:eastAsia="en-US"/>
              </w:rPr>
              <w:t>Payable on each anniversary of the Commencement Date.</w:t>
            </w:r>
          </w:p>
          <w:p w14:paraId="355946A8" w14:textId="77777777" w:rsidR="008C1525" w:rsidRPr="00E0308D" w:rsidRDefault="008C1525" w:rsidP="00F50DAB">
            <w:pPr>
              <w:pStyle w:val="MLBodyText"/>
              <w:rPr>
                <w:rFonts w:asciiTheme="minorHAnsi" w:hAnsiTheme="minorHAnsi" w:cstheme="minorHAnsi"/>
                <w:i/>
                <w:highlight w:val="yellow"/>
                <w:lang w:val="en-GB" w:eastAsia="en-US"/>
              </w:rPr>
            </w:pPr>
            <w:r w:rsidRPr="00E0308D">
              <w:rPr>
                <w:rFonts w:asciiTheme="minorHAnsi" w:hAnsiTheme="minorHAnsi" w:cstheme="minorHAnsi"/>
                <w:i/>
                <w:highlight w:val="yellow"/>
                <w:lang w:val="en-GB" w:eastAsia="en-US"/>
              </w:rPr>
              <w:t>*For substantial/commercial rent</w:t>
            </w:r>
          </w:p>
          <w:p w14:paraId="3CF85972" w14:textId="77777777" w:rsidR="008C1525" w:rsidRPr="00E0308D" w:rsidRDefault="008C1525" w:rsidP="00E80AC6">
            <w:pPr>
              <w:pStyle w:val="MLBodyText"/>
              <w:rPr>
                <w:rFonts w:asciiTheme="minorHAnsi" w:hAnsiTheme="minorHAnsi" w:cstheme="minorHAnsi"/>
                <w:lang w:val="en-GB" w:eastAsia="en-US"/>
              </w:rPr>
            </w:pPr>
            <w:r w:rsidRPr="00E0308D">
              <w:rPr>
                <w:rFonts w:asciiTheme="minorHAnsi" w:hAnsiTheme="minorHAnsi" w:cstheme="minorHAnsi"/>
                <w:highlight w:val="green"/>
                <w:lang w:val="en-GB" w:eastAsia="en-US"/>
              </w:rPr>
              <w:t xml:space="preserve">Payable monthly in </w:t>
            </w:r>
            <w:r w:rsidR="00E80AC6" w:rsidRPr="00E0308D">
              <w:rPr>
                <w:rFonts w:asciiTheme="minorHAnsi" w:hAnsiTheme="minorHAnsi" w:cstheme="minorHAnsi"/>
                <w:highlight w:val="green"/>
                <w:lang w:val="en-GB" w:eastAsia="en-US"/>
              </w:rPr>
              <w:t xml:space="preserve">advance </w:t>
            </w:r>
            <w:r w:rsidRPr="00E0308D">
              <w:rPr>
                <w:rFonts w:asciiTheme="minorHAnsi" w:hAnsiTheme="minorHAnsi" w:cstheme="minorHAnsi"/>
                <w:highlight w:val="green"/>
                <w:lang w:val="en-GB" w:eastAsia="en-US"/>
              </w:rPr>
              <w:t>to a bank account nominated by the landlord form time to time</w:t>
            </w:r>
            <w:r w:rsidR="00E80AC6" w:rsidRPr="00E0308D">
              <w:rPr>
                <w:rFonts w:asciiTheme="minorHAnsi" w:hAnsiTheme="minorHAnsi" w:cstheme="minorHAnsi"/>
                <w:highlight w:val="green"/>
                <w:lang w:val="en-GB" w:eastAsia="en-US"/>
              </w:rPr>
              <w:t>, on or before the first day of each calendar month during the Term</w:t>
            </w:r>
            <w:r w:rsidRPr="00E0308D">
              <w:rPr>
                <w:rFonts w:asciiTheme="minorHAnsi" w:hAnsiTheme="minorHAnsi" w:cstheme="minorHAnsi"/>
                <w:highlight w:val="green"/>
                <w:lang w:val="en-GB" w:eastAsia="en-US"/>
              </w:rPr>
              <w:t>.</w:t>
            </w:r>
          </w:p>
        </w:tc>
      </w:tr>
      <w:tr w:rsidR="001100D0" w:rsidRPr="00E0308D" w14:paraId="519243B2" w14:textId="77777777" w:rsidTr="00B5455A">
        <w:trPr>
          <w:trHeight w:val="1568"/>
        </w:trPr>
        <w:tc>
          <w:tcPr>
            <w:tcW w:w="993" w:type="dxa"/>
          </w:tcPr>
          <w:p w14:paraId="07E68EFC" w14:textId="77777777" w:rsidR="001100D0" w:rsidRPr="00E0308D" w:rsidRDefault="001100D0" w:rsidP="00F50DAB">
            <w:pPr>
              <w:pStyle w:val="NumberedList1"/>
              <w:rPr>
                <w:rFonts w:asciiTheme="minorHAnsi" w:hAnsiTheme="minorHAnsi" w:cstheme="minorHAnsi"/>
                <w:b/>
                <w:lang w:val="en-GB"/>
              </w:rPr>
            </w:pPr>
            <w:bookmarkStart w:id="343" w:name="_Ref78373220"/>
          </w:p>
        </w:tc>
        <w:bookmarkEnd w:id="343"/>
        <w:tc>
          <w:tcPr>
            <w:tcW w:w="2092" w:type="dxa"/>
          </w:tcPr>
          <w:p w14:paraId="330811BF" w14:textId="77777777" w:rsidR="001100D0" w:rsidRPr="00E0308D" w:rsidRDefault="001100D0" w:rsidP="00F50DAB">
            <w:pPr>
              <w:pStyle w:val="MLBodyText"/>
              <w:jc w:val="left"/>
              <w:rPr>
                <w:rFonts w:asciiTheme="minorHAnsi" w:hAnsiTheme="minorHAnsi" w:cstheme="minorHAnsi"/>
                <w:b/>
                <w:lang w:val="en-GB" w:eastAsia="en-US"/>
              </w:rPr>
            </w:pPr>
            <w:r w:rsidRPr="00E0308D">
              <w:rPr>
                <w:rFonts w:asciiTheme="minorHAnsi" w:hAnsiTheme="minorHAnsi" w:cstheme="minorHAnsi"/>
                <w:b/>
                <w:lang w:val="en-GB" w:eastAsia="en-US"/>
              </w:rPr>
              <w:t>Owner of the Improvements</w:t>
            </w:r>
          </w:p>
        </w:tc>
        <w:tc>
          <w:tcPr>
            <w:tcW w:w="6534" w:type="dxa"/>
            <w:gridSpan w:val="2"/>
          </w:tcPr>
          <w:p w14:paraId="59961FF1" w14:textId="77777777" w:rsidR="001100D0" w:rsidRPr="00E0308D" w:rsidRDefault="008C1525" w:rsidP="00F50DAB">
            <w:pPr>
              <w:pStyle w:val="MLBodyText"/>
              <w:rPr>
                <w:rFonts w:asciiTheme="minorHAnsi" w:hAnsiTheme="minorHAnsi" w:cstheme="minorHAnsi"/>
                <w:lang w:val="en-GB" w:eastAsia="en-US"/>
              </w:rPr>
            </w:pPr>
            <w:r w:rsidRPr="00E0308D">
              <w:rPr>
                <w:rFonts w:asciiTheme="minorHAnsi" w:hAnsiTheme="minorHAnsi" w:cstheme="minorHAnsi"/>
                <w:lang w:val="en-GB" w:eastAsia="en-US"/>
              </w:rPr>
              <w:t>[</w:t>
            </w:r>
            <w:r w:rsidRPr="00E0308D">
              <w:rPr>
                <w:rFonts w:asciiTheme="minorHAnsi" w:hAnsiTheme="minorHAnsi" w:cstheme="minorHAnsi"/>
                <w:highlight w:val="green"/>
                <w:lang w:val="en-GB" w:eastAsia="en-US"/>
              </w:rPr>
              <w:t>insert</w:t>
            </w:r>
            <w:r w:rsidRPr="00E0308D">
              <w:rPr>
                <w:rFonts w:asciiTheme="minorHAnsi" w:hAnsiTheme="minorHAnsi" w:cstheme="minorHAnsi"/>
                <w:lang w:val="en-GB" w:eastAsia="en-US"/>
              </w:rPr>
              <w:t>]</w:t>
            </w:r>
          </w:p>
          <w:p w14:paraId="579D88B4" w14:textId="39408411" w:rsidR="00B15B78" w:rsidRPr="00E0308D" w:rsidRDefault="00B5455A" w:rsidP="00B5455A">
            <w:pPr>
              <w:pStyle w:val="MLBodyText"/>
              <w:rPr>
                <w:rFonts w:asciiTheme="minorHAnsi" w:hAnsiTheme="minorHAnsi" w:cstheme="minorHAnsi"/>
                <w:i/>
                <w:lang w:val="en-GB" w:eastAsia="en-US"/>
              </w:rPr>
            </w:pPr>
            <w:r w:rsidRPr="00E0308D">
              <w:rPr>
                <w:rFonts w:asciiTheme="minorHAnsi" w:hAnsiTheme="minorHAnsi" w:cstheme="minorHAnsi"/>
                <w:highlight w:val="yellow"/>
                <w:lang w:val="en-GB" w:eastAsia="en-US"/>
              </w:rPr>
              <w:t>[</w:t>
            </w:r>
            <w:r w:rsidR="00B15B78" w:rsidRPr="00E0308D">
              <w:rPr>
                <w:rFonts w:asciiTheme="minorHAnsi" w:hAnsiTheme="minorHAnsi" w:cstheme="minorHAnsi"/>
                <w:b/>
                <w:i/>
                <w:highlight w:val="yellow"/>
                <w:lang w:val="en-GB" w:eastAsia="en-US"/>
              </w:rPr>
              <w:t>Drafting note:</w:t>
            </w:r>
            <w:r w:rsidR="00B15B78" w:rsidRPr="00E0308D">
              <w:rPr>
                <w:rFonts w:asciiTheme="minorHAnsi" w:hAnsiTheme="minorHAnsi" w:cstheme="minorHAnsi"/>
                <w:highlight w:val="yellow"/>
                <w:lang w:val="en-GB" w:eastAsia="en-US"/>
              </w:rPr>
              <w:t xml:space="preserve"> </w:t>
            </w:r>
            <w:r w:rsidR="00B15B78" w:rsidRPr="00E0308D">
              <w:rPr>
                <w:rFonts w:asciiTheme="minorHAnsi" w:hAnsiTheme="minorHAnsi" w:cstheme="minorHAnsi"/>
                <w:i/>
                <w:highlight w:val="yellow"/>
                <w:lang w:val="en-GB" w:eastAsia="en-US"/>
              </w:rPr>
              <w:t>We have allowed for the possibility that either the Tenant or the Landlord will own the Improvements, so as to provide for a broader range of transactio</w:t>
            </w:r>
            <w:r w:rsidRPr="00E0308D">
              <w:rPr>
                <w:rFonts w:asciiTheme="minorHAnsi" w:hAnsiTheme="minorHAnsi" w:cstheme="minorHAnsi"/>
                <w:i/>
                <w:highlight w:val="yellow"/>
                <w:lang w:val="en-GB" w:eastAsia="en-US"/>
              </w:rPr>
              <w:t>ns.]</w:t>
            </w:r>
          </w:p>
        </w:tc>
      </w:tr>
    </w:tbl>
    <w:p w14:paraId="733BE97D" w14:textId="77777777" w:rsidR="001100D0" w:rsidRPr="00E0308D" w:rsidRDefault="001100D0" w:rsidP="00AF2789">
      <w:pPr>
        <w:pStyle w:val="MLBodyText"/>
        <w:rPr>
          <w:rFonts w:asciiTheme="minorHAnsi" w:hAnsiTheme="minorHAnsi" w:cstheme="minorHAnsi"/>
          <w:b/>
        </w:rPr>
      </w:pPr>
    </w:p>
    <w:p w14:paraId="5C795AD7" w14:textId="77777777" w:rsidR="00D932B4" w:rsidRPr="00E0308D" w:rsidRDefault="001100D0" w:rsidP="00AF2789">
      <w:pPr>
        <w:pStyle w:val="MLBodyText"/>
        <w:rPr>
          <w:rFonts w:asciiTheme="minorHAnsi" w:hAnsiTheme="minorHAnsi" w:cstheme="minorHAnsi"/>
        </w:rPr>
      </w:pPr>
      <w:r w:rsidRPr="00E0308D">
        <w:rPr>
          <w:rFonts w:asciiTheme="minorHAnsi" w:hAnsiTheme="minorHAnsi" w:cstheme="minorHAnsi"/>
          <w:b/>
        </w:rPr>
        <w:br w:type="page"/>
      </w:r>
      <w:r w:rsidR="00D932B4" w:rsidRPr="00E0308D">
        <w:rPr>
          <w:rFonts w:asciiTheme="minorHAnsi" w:hAnsiTheme="minorHAnsi" w:cstheme="minorHAnsi"/>
          <w:b/>
        </w:rPr>
        <w:t>EXECUTED</w:t>
      </w:r>
      <w:r w:rsidR="00D932B4" w:rsidRPr="00E0308D">
        <w:rPr>
          <w:rFonts w:asciiTheme="minorHAnsi" w:hAnsiTheme="minorHAnsi" w:cstheme="minorHAnsi"/>
        </w:rPr>
        <w:t xml:space="preserve"> as a </w:t>
      </w:r>
      <w:r w:rsidR="004F3A3A" w:rsidRPr="00E0308D">
        <w:rPr>
          <w:rFonts w:asciiTheme="minorHAnsi" w:hAnsiTheme="minorHAnsi" w:cstheme="minorHAnsi"/>
        </w:rPr>
        <w:t>D</w:t>
      </w:r>
      <w:r w:rsidR="00D932B4" w:rsidRPr="00E0308D">
        <w:rPr>
          <w:rFonts w:asciiTheme="minorHAnsi" w:hAnsiTheme="minorHAnsi" w:cstheme="minorHAnsi"/>
        </w:rPr>
        <w:t>eed.</w:t>
      </w:r>
    </w:p>
    <w:p w14:paraId="369EE2D1" w14:textId="77777777" w:rsidR="00967946" w:rsidRPr="00E0308D" w:rsidRDefault="00967946" w:rsidP="00967946">
      <w:pPr>
        <w:autoSpaceDE w:val="0"/>
        <w:autoSpaceDN w:val="0"/>
        <w:rPr>
          <w:rFonts w:asciiTheme="minorHAnsi" w:hAnsiTheme="minorHAnsi" w:cstheme="minorHAnsi"/>
          <w:b/>
          <w:lang w:val="en-US"/>
        </w:rPr>
      </w:pPr>
      <w:r w:rsidRPr="00E0308D">
        <w:rPr>
          <w:rFonts w:asciiTheme="minorHAnsi" w:hAnsiTheme="minorHAnsi" w:cstheme="minorHAnsi"/>
          <w:b/>
          <w:lang w:val="en-US"/>
        </w:rPr>
        <w:t>Execution by the Landlord</w:t>
      </w:r>
    </w:p>
    <w:p w14:paraId="0870374F" w14:textId="77777777" w:rsidR="00967946" w:rsidRPr="00E0308D" w:rsidRDefault="00967946" w:rsidP="00967946">
      <w:pPr>
        <w:autoSpaceDE w:val="0"/>
        <w:autoSpaceDN w:val="0"/>
        <w:rPr>
          <w:rFonts w:asciiTheme="minorHAnsi" w:hAnsiTheme="minorHAnsi" w:cstheme="minorHAnsi"/>
          <w:lang w:val="en-US"/>
        </w:rPr>
      </w:pPr>
    </w:p>
    <w:p w14:paraId="54067AD5" w14:textId="77777777" w:rsidR="00967946" w:rsidRPr="00E0308D" w:rsidRDefault="00967946" w:rsidP="00967946">
      <w:pPr>
        <w:autoSpaceDE w:val="0"/>
        <w:autoSpaceDN w:val="0"/>
        <w:rPr>
          <w:rFonts w:asciiTheme="minorHAnsi" w:hAnsiTheme="minorHAnsi" w:cstheme="minorHAnsi"/>
          <w:lang w:val="en-US"/>
        </w:rPr>
      </w:pPr>
    </w:p>
    <w:p w14:paraId="17A332DF" w14:textId="77777777" w:rsidR="00967946" w:rsidRPr="00E0308D" w:rsidRDefault="00967946" w:rsidP="00967946">
      <w:pPr>
        <w:autoSpaceDE w:val="0"/>
        <w:autoSpaceDN w:val="0"/>
        <w:rPr>
          <w:rFonts w:asciiTheme="minorHAnsi" w:hAnsiTheme="minorHAnsi" w:cstheme="minorHAnsi"/>
          <w:lang w:val="en-US"/>
        </w:rPr>
      </w:pPr>
    </w:p>
    <w:p w14:paraId="6AE3414B" w14:textId="77777777" w:rsidR="00967946" w:rsidRPr="00E0308D" w:rsidRDefault="00967946" w:rsidP="00967946">
      <w:pPr>
        <w:autoSpaceDE w:val="0"/>
        <w:autoSpaceDN w:val="0"/>
        <w:rPr>
          <w:rFonts w:asciiTheme="minorHAnsi" w:hAnsiTheme="minorHAnsi" w:cstheme="minorHAnsi"/>
          <w:lang w:val="en-US"/>
        </w:rPr>
      </w:pPr>
    </w:p>
    <w:p w14:paraId="2B4CC180" w14:textId="77777777" w:rsidR="00967946" w:rsidRPr="00E0308D" w:rsidRDefault="00967946" w:rsidP="00967946">
      <w:pPr>
        <w:autoSpaceDE w:val="0"/>
        <w:autoSpaceDN w:val="0"/>
        <w:rPr>
          <w:rFonts w:asciiTheme="minorHAnsi" w:hAnsiTheme="minorHAnsi" w:cstheme="minorHAnsi"/>
          <w:lang w:val="en-US"/>
        </w:rPr>
      </w:pPr>
    </w:p>
    <w:p w14:paraId="3AA80AAA" w14:textId="77777777" w:rsidR="00967946" w:rsidRPr="00E0308D" w:rsidRDefault="00967946" w:rsidP="00967946">
      <w:pPr>
        <w:pStyle w:val="HRStandard"/>
        <w:rPr>
          <w:rFonts w:asciiTheme="minorHAnsi" w:hAnsiTheme="minorHAnsi" w:cstheme="minorHAnsi"/>
          <w:b/>
        </w:rPr>
      </w:pPr>
      <w:r w:rsidRPr="00E0308D">
        <w:rPr>
          <w:rFonts w:asciiTheme="minorHAnsi" w:hAnsiTheme="minorHAnsi" w:cstheme="minorHAnsi"/>
          <w:b/>
        </w:rPr>
        <w:t>Execution by the Tenant</w:t>
      </w:r>
    </w:p>
    <w:p w14:paraId="5BADFA51" w14:textId="77777777" w:rsidR="00967946" w:rsidRPr="00E0308D" w:rsidRDefault="00967946" w:rsidP="00967946">
      <w:pPr>
        <w:pStyle w:val="HRStandard"/>
        <w:rPr>
          <w:rFonts w:asciiTheme="minorHAnsi" w:hAnsiTheme="minorHAnsi" w:cstheme="minorHAnsi"/>
          <w:i/>
          <w:highlight w:val="green"/>
        </w:rPr>
      </w:pPr>
      <w:r w:rsidRPr="00E0308D">
        <w:rPr>
          <w:rFonts w:asciiTheme="minorHAnsi" w:hAnsiTheme="minorHAnsi" w:cstheme="minorHAnsi"/>
          <w:i/>
          <w:highlight w:val="green"/>
        </w:rPr>
        <w:t>*Sample common seal execution</w:t>
      </w:r>
    </w:p>
    <w:tbl>
      <w:tblPr>
        <w:tblW w:w="9180" w:type="dxa"/>
        <w:tblLayout w:type="fixed"/>
        <w:tblLook w:val="0000" w:firstRow="0" w:lastRow="0" w:firstColumn="0" w:lastColumn="0" w:noHBand="0" w:noVBand="0"/>
      </w:tblPr>
      <w:tblGrid>
        <w:gridCol w:w="4361"/>
        <w:gridCol w:w="567"/>
        <w:gridCol w:w="4252"/>
      </w:tblGrid>
      <w:tr w:rsidR="00967946" w:rsidRPr="00E0308D" w14:paraId="45FA5DBC" w14:textId="77777777" w:rsidTr="002F4B8B">
        <w:tc>
          <w:tcPr>
            <w:tcW w:w="4361" w:type="dxa"/>
          </w:tcPr>
          <w:p w14:paraId="3C68D81B"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 xml:space="preserve">The </w:t>
            </w:r>
            <w:r w:rsidRPr="00E0308D">
              <w:rPr>
                <w:rFonts w:asciiTheme="minorHAnsi" w:hAnsiTheme="minorHAnsi" w:cstheme="minorHAnsi"/>
                <w:b/>
                <w:highlight w:val="green"/>
              </w:rPr>
              <w:t xml:space="preserve">COMMON SEAL </w:t>
            </w:r>
            <w:r w:rsidRPr="00E0308D">
              <w:rPr>
                <w:rFonts w:asciiTheme="minorHAnsi" w:hAnsiTheme="minorHAnsi" w:cstheme="minorHAnsi"/>
                <w:highlight w:val="green"/>
              </w:rPr>
              <w:t xml:space="preserve">of </w:t>
            </w:r>
            <w:r w:rsidRPr="00E0308D">
              <w:rPr>
                <w:rFonts w:asciiTheme="minorHAnsi" w:hAnsiTheme="minorHAnsi" w:cstheme="minorHAnsi"/>
                <w:b/>
                <w:highlight w:val="green"/>
              </w:rPr>
              <w:t xml:space="preserve">[INSERT ORGANISATION NAME AND ABN/ACN] </w:t>
            </w:r>
            <w:r w:rsidRPr="00E0308D">
              <w:rPr>
                <w:rFonts w:asciiTheme="minorHAnsi" w:hAnsiTheme="minorHAnsi" w:cstheme="minorHAnsi"/>
                <w:highlight w:val="green"/>
              </w:rPr>
              <w:t>was hereto affixed in the presence of:</w:t>
            </w:r>
          </w:p>
        </w:tc>
        <w:tc>
          <w:tcPr>
            <w:tcW w:w="567" w:type="dxa"/>
          </w:tcPr>
          <w:p w14:paraId="1D37661E"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w:t>
            </w:r>
          </w:p>
          <w:p w14:paraId="71554C5C"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w:t>
            </w:r>
          </w:p>
          <w:p w14:paraId="705F5FDA"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w:t>
            </w:r>
          </w:p>
        </w:tc>
        <w:tc>
          <w:tcPr>
            <w:tcW w:w="4252" w:type="dxa"/>
          </w:tcPr>
          <w:p w14:paraId="15ED26E8"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0605862A" w14:textId="77777777" w:rsidTr="002F4B8B">
        <w:tc>
          <w:tcPr>
            <w:tcW w:w="4361" w:type="dxa"/>
          </w:tcPr>
          <w:p w14:paraId="30EACBC4"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3A97E935"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70DA6946"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5129E2F0" w14:textId="77777777" w:rsidTr="002F4B8B">
        <w:tc>
          <w:tcPr>
            <w:tcW w:w="4361" w:type="dxa"/>
          </w:tcPr>
          <w:p w14:paraId="1CF8A3BF"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09AE897E"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07DD559B"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424B4E0F" w14:textId="77777777" w:rsidTr="002F4B8B">
        <w:tc>
          <w:tcPr>
            <w:tcW w:w="4361" w:type="dxa"/>
          </w:tcPr>
          <w:p w14:paraId="4EF403E7"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02469248"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68669411"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08D20EB4" w14:textId="77777777" w:rsidTr="002F4B8B">
        <w:tc>
          <w:tcPr>
            <w:tcW w:w="4361" w:type="dxa"/>
            <w:tcBorders>
              <w:top w:val="dotted" w:sz="4" w:space="0" w:color="auto"/>
            </w:tcBorders>
          </w:tcPr>
          <w:p w14:paraId="5DFE65EC"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[insert signatory position]</w:t>
            </w:r>
          </w:p>
        </w:tc>
        <w:tc>
          <w:tcPr>
            <w:tcW w:w="567" w:type="dxa"/>
          </w:tcPr>
          <w:p w14:paraId="0398EBB9" w14:textId="77777777" w:rsidR="00967946" w:rsidRPr="00E0308D" w:rsidRDefault="00967946" w:rsidP="002F4B8B">
            <w:pPr>
              <w:keepNext/>
              <w:keepLines/>
              <w:jc w:val="left"/>
              <w:rPr>
                <w:rFonts w:asciiTheme="minorHAnsi" w:hAnsiTheme="minorHAnsi" w:cstheme="minorHAnsi"/>
                <w:highlight w:val="green"/>
              </w:rPr>
            </w:pPr>
          </w:p>
        </w:tc>
        <w:tc>
          <w:tcPr>
            <w:tcW w:w="4252" w:type="dxa"/>
            <w:tcBorders>
              <w:top w:val="dotted" w:sz="4" w:space="0" w:color="auto"/>
            </w:tcBorders>
          </w:tcPr>
          <w:p w14:paraId="1C97DBA5"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Full name</w:t>
            </w:r>
          </w:p>
        </w:tc>
      </w:tr>
      <w:tr w:rsidR="00967946" w:rsidRPr="00E0308D" w14:paraId="6C8294F5" w14:textId="77777777" w:rsidTr="002F4B8B">
        <w:tc>
          <w:tcPr>
            <w:tcW w:w="4361" w:type="dxa"/>
          </w:tcPr>
          <w:p w14:paraId="7D8AC6FC"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5000A935"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4468333D"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4C7F7F2F" w14:textId="77777777" w:rsidTr="002F4B8B">
        <w:tc>
          <w:tcPr>
            <w:tcW w:w="4361" w:type="dxa"/>
          </w:tcPr>
          <w:p w14:paraId="68996720"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601614A9"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4A236FA9"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49B85C84" w14:textId="77777777" w:rsidTr="002F4B8B">
        <w:tc>
          <w:tcPr>
            <w:tcW w:w="4361" w:type="dxa"/>
          </w:tcPr>
          <w:p w14:paraId="523F1147"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5886BD83"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442139EF"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22347924" w14:textId="77777777" w:rsidTr="002F4B8B">
        <w:tc>
          <w:tcPr>
            <w:tcW w:w="4361" w:type="dxa"/>
            <w:tcBorders>
              <w:top w:val="dotted" w:sz="4" w:space="0" w:color="auto"/>
            </w:tcBorders>
          </w:tcPr>
          <w:p w14:paraId="40C213DD"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[insert signatory position]</w:t>
            </w:r>
          </w:p>
        </w:tc>
        <w:tc>
          <w:tcPr>
            <w:tcW w:w="567" w:type="dxa"/>
          </w:tcPr>
          <w:p w14:paraId="7080CBF1" w14:textId="77777777" w:rsidR="00967946" w:rsidRPr="00E0308D" w:rsidRDefault="00967946" w:rsidP="002F4B8B">
            <w:pPr>
              <w:keepNext/>
              <w:keepLines/>
              <w:jc w:val="left"/>
              <w:rPr>
                <w:rFonts w:asciiTheme="minorHAnsi" w:hAnsiTheme="minorHAnsi" w:cstheme="minorHAnsi"/>
                <w:highlight w:val="green"/>
              </w:rPr>
            </w:pPr>
          </w:p>
        </w:tc>
        <w:tc>
          <w:tcPr>
            <w:tcW w:w="4252" w:type="dxa"/>
            <w:tcBorders>
              <w:top w:val="dotted" w:sz="4" w:space="0" w:color="auto"/>
            </w:tcBorders>
          </w:tcPr>
          <w:p w14:paraId="181CC168"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Full name</w:t>
            </w:r>
          </w:p>
        </w:tc>
      </w:tr>
    </w:tbl>
    <w:p w14:paraId="5218230F" w14:textId="77777777" w:rsidR="00967946" w:rsidRPr="00E0308D" w:rsidRDefault="00967946" w:rsidP="00967946">
      <w:pPr>
        <w:pStyle w:val="HRStandard"/>
        <w:rPr>
          <w:rFonts w:asciiTheme="minorHAnsi" w:hAnsiTheme="minorHAnsi" w:cstheme="minorHAnsi"/>
          <w:highlight w:val="green"/>
        </w:rPr>
      </w:pPr>
    </w:p>
    <w:p w14:paraId="0305CD25" w14:textId="77777777" w:rsidR="00967946" w:rsidRPr="00E0308D" w:rsidRDefault="00967946" w:rsidP="00967946">
      <w:pPr>
        <w:pStyle w:val="HRStandard"/>
        <w:rPr>
          <w:rFonts w:asciiTheme="minorHAnsi" w:hAnsiTheme="minorHAnsi" w:cstheme="minorHAnsi"/>
          <w:i/>
          <w:highlight w:val="green"/>
        </w:rPr>
      </w:pPr>
      <w:r w:rsidRPr="00E0308D">
        <w:rPr>
          <w:rFonts w:asciiTheme="minorHAnsi" w:hAnsiTheme="minorHAnsi" w:cstheme="minorHAnsi"/>
          <w:i/>
          <w:highlight w:val="green"/>
        </w:rPr>
        <w:t>*Sample corporations act execution</w:t>
      </w:r>
    </w:p>
    <w:tbl>
      <w:tblPr>
        <w:tblW w:w="9180" w:type="dxa"/>
        <w:tblLayout w:type="fixed"/>
        <w:tblLook w:val="0000" w:firstRow="0" w:lastRow="0" w:firstColumn="0" w:lastColumn="0" w:noHBand="0" w:noVBand="0"/>
      </w:tblPr>
      <w:tblGrid>
        <w:gridCol w:w="4361"/>
        <w:gridCol w:w="567"/>
        <w:gridCol w:w="4252"/>
      </w:tblGrid>
      <w:tr w:rsidR="00967946" w:rsidRPr="00E0308D" w14:paraId="222F2750" w14:textId="77777777" w:rsidTr="002F4B8B">
        <w:tc>
          <w:tcPr>
            <w:tcW w:w="4361" w:type="dxa"/>
          </w:tcPr>
          <w:p w14:paraId="109BBDFD"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b/>
                <w:highlight w:val="green"/>
              </w:rPr>
              <w:t xml:space="preserve">EXECUTED </w:t>
            </w:r>
            <w:r w:rsidRPr="00E0308D">
              <w:rPr>
                <w:rFonts w:asciiTheme="minorHAnsi" w:hAnsiTheme="minorHAnsi" w:cstheme="minorHAnsi"/>
                <w:highlight w:val="green"/>
              </w:rPr>
              <w:t xml:space="preserve">by </w:t>
            </w:r>
            <w:r w:rsidRPr="00E0308D">
              <w:rPr>
                <w:rFonts w:asciiTheme="minorHAnsi" w:hAnsiTheme="minorHAnsi" w:cstheme="minorHAnsi"/>
                <w:b/>
                <w:highlight w:val="green"/>
              </w:rPr>
              <w:t xml:space="preserve">[INSERT COMPANY NAME AND ACN] </w:t>
            </w:r>
            <w:r w:rsidRPr="00E0308D">
              <w:rPr>
                <w:rFonts w:asciiTheme="minorHAnsi" w:hAnsiTheme="minorHAnsi" w:cstheme="minorHAnsi"/>
                <w:highlight w:val="green"/>
              </w:rPr>
              <w:t xml:space="preserve">in accordance with section 127 of the </w:t>
            </w:r>
            <w:r w:rsidRPr="00E0308D">
              <w:rPr>
                <w:rFonts w:asciiTheme="minorHAnsi" w:hAnsiTheme="minorHAnsi" w:cstheme="minorHAnsi"/>
                <w:i/>
                <w:highlight w:val="green"/>
              </w:rPr>
              <w:t xml:space="preserve">Corporations Act 2001 </w:t>
            </w:r>
            <w:r w:rsidRPr="00E0308D">
              <w:rPr>
                <w:rFonts w:asciiTheme="minorHAnsi" w:hAnsiTheme="minorHAnsi" w:cstheme="minorHAnsi"/>
                <w:highlight w:val="green"/>
              </w:rPr>
              <w:t>(</w:t>
            </w:r>
            <w:proofErr w:type="spellStart"/>
            <w:r w:rsidRPr="00E0308D">
              <w:rPr>
                <w:rFonts w:asciiTheme="minorHAnsi" w:hAnsiTheme="minorHAnsi" w:cstheme="minorHAnsi"/>
                <w:highlight w:val="green"/>
              </w:rPr>
              <w:t>Cth</w:t>
            </w:r>
            <w:proofErr w:type="spellEnd"/>
            <w:r w:rsidRPr="00E0308D">
              <w:rPr>
                <w:rFonts w:asciiTheme="minorHAnsi" w:hAnsiTheme="minorHAnsi" w:cstheme="minorHAnsi"/>
                <w:highlight w:val="green"/>
              </w:rPr>
              <w:t>):</w:t>
            </w:r>
          </w:p>
        </w:tc>
        <w:tc>
          <w:tcPr>
            <w:tcW w:w="567" w:type="dxa"/>
          </w:tcPr>
          <w:p w14:paraId="41D45992"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w:t>
            </w:r>
          </w:p>
          <w:p w14:paraId="0A7D0B89"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w:t>
            </w:r>
          </w:p>
          <w:p w14:paraId="7A3043E8"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w:t>
            </w:r>
          </w:p>
        </w:tc>
        <w:tc>
          <w:tcPr>
            <w:tcW w:w="4252" w:type="dxa"/>
          </w:tcPr>
          <w:p w14:paraId="28AA23E1"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4CAC93B1" w14:textId="77777777" w:rsidTr="002F4B8B">
        <w:tc>
          <w:tcPr>
            <w:tcW w:w="4361" w:type="dxa"/>
          </w:tcPr>
          <w:p w14:paraId="0603E0DD"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5DD6259F"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7B6E2C76"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3CA60B78" w14:textId="77777777" w:rsidTr="002F4B8B">
        <w:tc>
          <w:tcPr>
            <w:tcW w:w="4361" w:type="dxa"/>
          </w:tcPr>
          <w:p w14:paraId="13AACBA3"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1A52F9FE"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7C4D4D93"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181326D3" w14:textId="77777777" w:rsidTr="002F4B8B">
        <w:tc>
          <w:tcPr>
            <w:tcW w:w="4361" w:type="dxa"/>
          </w:tcPr>
          <w:p w14:paraId="4912D93A"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73246FB7"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57DEC407"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7115EE1B" w14:textId="77777777" w:rsidTr="002F4B8B">
        <w:tc>
          <w:tcPr>
            <w:tcW w:w="4361" w:type="dxa"/>
            <w:tcBorders>
              <w:top w:val="dotted" w:sz="4" w:space="0" w:color="auto"/>
            </w:tcBorders>
          </w:tcPr>
          <w:p w14:paraId="31C51DCE"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Director</w:t>
            </w:r>
          </w:p>
        </w:tc>
        <w:tc>
          <w:tcPr>
            <w:tcW w:w="567" w:type="dxa"/>
          </w:tcPr>
          <w:p w14:paraId="721547AB" w14:textId="77777777" w:rsidR="00967946" w:rsidRPr="00E0308D" w:rsidRDefault="00967946" w:rsidP="002F4B8B">
            <w:pPr>
              <w:keepNext/>
              <w:keepLines/>
              <w:jc w:val="left"/>
              <w:rPr>
                <w:rFonts w:asciiTheme="minorHAnsi" w:hAnsiTheme="minorHAnsi" w:cstheme="minorHAnsi"/>
                <w:highlight w:val="green"/>
              </w:rPr>
            </w:pPr>
          </w:p>
        </w:tc>
        <w:tc>
          <w:tcPr>
            <w:tcW w:w="4252" w:type="dxa"/>
            <w:tcBorders>
              <w:top w:val="dotted" w:sz="4" w:space="0" w:color="auto"/>
            </w:tcBorders>
          </w:tcPr>
          <w:p w14:paraId="356B512D"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Full name</w:t>
            </w:r>
          </w:p>
        </w:tc>
      </w:tr>
      <w:tr w:rsidR="00967946" w:rsidRPr="00E0308D" w14:paraId="707170E2" w14:textId="77777777" w:rsidTr="002F4B8B">
        <w:tc>
          <w:tcPr>
            <w:tcW w:w="4361" w:type="dxa"/>
          </w:tcPr>
          <w:p w14:paraId="715C7BF0"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040BA964"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4E6E16E7"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1C063AFD" w14:textId="77777777" w:rsidTr="002F4B8B">
        <w:tc>
          <w:tcPr>
            <w:tcW w:w="4361" w:type="dxa"/>
          </w:tcPr>
          <w:p w14:paraId="4B048D8E"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08B75961"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7CEC9B14"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1DFE3AEF" w14:textId="77777777" w:rsidTr="002F4B8B">
        <w:tc>
          <w:tcPr>
            <w:tcW w:w="4361" w:type="dxa"/>
            <w:tcBorders>
              <w:top w:val="dotted" w:sz="4" w:space="0" w:color="auto"/>
            </w:tcBorders>
          </w:tcPr>
          <w:p w14:paraId="3611C4F7"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Usual address</w:t>
            </w:r>
          </w:p>
        </w:tc>
        <w:tc>
          <w:tcPr>
            <w:tcW w:w="567" w:type="dxa"/>
            <w:tcBorders>
              <w:top w:val="dotted" w:sz="4" w:space="0" w:color="auto"/>
            </w:tcBorders>
          </w:tcPr>
          <w:p w14:paraId="62BE1564" w14:textId="77777777" w:rsidR="00967946" w:rsidRPr="00E0308D" w:rsidRDefault="00967946" w:rsidP="002F4B8B">
            <w:pPr>
              <w:keepNext/>
              <w:keepLines/>
              <w:jc w:val="left"/>
              <w:rPr>
                <w:rFonts w:asciiTheme="minorHAnsi" w:hAnsiTheme="minorHAnsi" w:cstheme="minorHAnsi"/>
                <w:highlight w:val="green"/>
              </w:rPr>
            </w:pPr>
          </w:p>
        </w:tc>
        <w:tc>
          <w:tcPr>
            <w:tcW w:w="4252" w:type="dxa"/>
            <w:tcBorders>
              <w:top w:val="dotted" w:sz="4" w:space="0" w:color="auto"/>
            </w:tcBorders>
          </w:tcPr>
          <w:p w14:paraId="3147791E"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3CA5A762" w14:textId="77777777" w:rsidTr="002F4B8B">
        <w:tc>
          <w:tcPr>
            <w:tcW w:w="4361" w:type="dxa"/>
          </w:tcPr>
          <w:p w14:paraId="3D279DCB"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33DD4CB7"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4BD4C566"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6330D108" w14:textId="77777777" w:rsidTr="002F4B8B">
        <w:tc>
          <w:tcPr>
            <w:tcW w:w="4361" w:type="dxa"/>
          </w:tcPr>
          <w:p w14:paraId="3A131F76" w14:textId="77777777" w:rsidR="00967946" w:rsidRPr="00E0308D" w:rsidRDefault="00967946" w:rsidP="002F4B8B">
            <w:pPr>
              <w:keepNext/>
              <w:keepLines/>
              <w:jc w:val="left"/>
              <w:rPr>
                <w:rFonts w:asciiTheme="minorHAnsi" w:hAnsiTheme="minorHAnsi" w:cstheme="minorHAnsi"/>
                <w:highlight w:val="green"/>
              </w:rPr>
            </w:pPr>
          </w:p>
        </w:tc>
        <w:tc>
          <w:tcPr>
            <w:tcW w:w="567" w:type="dxa"/>
          </w:tcPr>
          <w:p w14:paraId="0AAAC8F0" w14:textId="77777777" w:rsidR="00967946" w:rsidRPr="00E0308D" w:rsidRDefault="00967946" w:rsidP="002F4B8B">
            <w:pPr>
              <w:keepNext/>
              <w:keepLines/>
              <w:jc w:val="left"/>
              <w:rPr>
                <w:rFonts w:asciiTheme="minorHAnsi" w:hAnsiTheme="minorHAnsi" w:cstheme="minorHAnsi"/>
                <w:highlight w:val="green"/>
              </w:rPr>
            </w:pPr>
          </w:p>
        </w:tc>
        <w:tc>
          <w:tcPr>
            <w:tcW w:w="4252" w:type="dxa"/>
          </w:tcPr>
          <w:p w14:paraId="54EB5536" w14:textId="77777777" w:rsidR="00967946" w:rsidRPr="00E0308D" w:rsidRDefault="00967946" w:rsidP="002F4B8B">
            <w:pPr>
              <w:keepNext/>
              <w:keepLines/>
              <w:jc w:val="left"/>
              <w:rPr>
                <w:rFonts w:asciiTheme="minorHAnsi" w:hAnsiTheme="minorHAnsi" w:cstheme="minorHAnsi"/>
                <w:highlight w:val="green"/>
              </w:rPr>
            </w:pPr>
          </w:p>
        </w:tc>
      </w:tr>
      <w:tr w:rsidR="00967946" w:rsidRPr="00E0308D" w14:paraId="430D3735" w14:textId="77777777" w:rsidTr="002F4B8B">
        <w:tc>
          <w:tcPr>
            <w:tcW w:w="4361" w:type="dxa"/>
            <w:tcBorders>
              <w:top w:val="dotted" w:sz="4" w:space="0" w:color="auto"/>
            </w:tcBorders>
          </w:tcPr>
          <w:p w14:paraId="62D006A2" w14:textId="77777777" w:rsidR="00967946" w:rsidRPr="00E0308D" w:rsidRDefault="00967946" w:rsidP="002F4B8B">
            <w:pPr>
              <w:keepNext/>
              <w:keepLines/>
              <w:jc w:val="left"/>
              <w:rPr>
                <w:rFonts w:asciiTheme="minorHAnsi" w:hAnsiTheme="minorHAnsi" w:cstheme="minorHAnsi"/>
                <w:highlight w:val="green"/>
              </w:rPr>
            </w:pPr>
            <w:r w:rsidRPr="00E0308D">
              <w:rPr>
                <w:rFonts w:asciiTheme="minorHAnsi" w:hAnsiTheme="minorHAnsi" w:cstheme="minorHAnsi"/>
                <w:highlight w:val="green"/>
              </w:rPr>
              <w:t>Director/Secretary</w:t>
            </w:r>
          </w:p>
        </w:tc>
        <w:tc>
          <w:tcPr>
            <w:tcW w:w="567" w:type="dxa"/>
          </w:tcPr>
          <w:p w14:paraId="619B4FD0" w14:textId="77777777" w:rsidR="00967946" w:rsidRPr="00E0308D" w:rsidRDefault="00967946" w:rsidP="002F4B8B">
            <w:pPr>
              <w:keepNext/>
              <w:keepLines/>
              <w:jc w:val="left"/>
              <w:rPr>
                <w:rFonts w:asciiTheme="minorHAnsi" w:hAnsiTheme="minorHAnsi" w:cstheme="minorHAnsi"/>
                <w:highlight w:val="green"/>
              </w:rPr>
            </w:pPr>
          </w:p>
        </w:tc>
        <w:tc>
          <w:tcPr>
            <w:tcW w:w="4252" w:type="dxa"/>
            <w:tcBorders>
              <w:top w:val="dotted" w:sz="4" w:space="0" w:color="auto"/>
            </w:tcBorders>
          </w:tcPr>
          <w:p w14:paraId="1E51CC09" w14:textId="77777777" w:rsidR="00967946" w:rsidRPr="00E0308D" w:rsidRDefault="00967946" w:rsidP="002F4B8B">
            <w:pPr>
              <w:keepNext/>
              <w:keepLines/>
              <w:jc w:val="left"/>
              <w:rPr>
                <w:rFonts w:asciiTheme="minorHAnsi" w:hAnsiTheme="minorHAnsi" w:cstheme="minorHAnsi"/>
              </w:rPr>
            </w:pPr>
            <w:r w:rsidRPr="00E0308D">
              <w:rPr>
                <w:rFonts w:asciiTheme="minorHAnsi" w:hAnsiTheme="minorHAnsi" w:cstheme="minorHAnsi"/>
                <w:highlight w:val="green"/>
              </w:rPr>
              <w:t>Full name</w:t>
            </w:r>
          </w:p>
        </w:tc>
      </w:tr>
      <w:tr w:rsidR="00967946" w:rsidRPr="00E0308D" w14:paraId="081F89AB" w14:textId="77777777" w:rsidTr="002F4B8B">
        <w:tc>
          <w:tcPr>
            <w:tcW w:w="4361" w:type="dxa"/>
          </w:tcPr>
          <w:p w14:paraId="6D0BC019" w14:textId="77777777" w:rsidR="00967946" w:rsidRPr="00E0308D" w:rsidRDefault="00967946" w:rsidP="002F4B8B">
            <w:pPr>
              <w:keepNext/>
              <w:keepLines/>
              <w:jc w:val="left"/>
              <w:rPr>
                <w:rFonts w:asciiTheme="minorHAnsi" w:hAnsiTheme="minorHAnsi" w:cstheme="minorHAnsi"/>
              </w:rPr>
            </w:pPr>
          </w:p>
        </w:tc>
        <w:tc>
          <w:tcPr>
            <w:tcW w:w="567" w:type="dxa"/>
          </w:tcPr>
          <w:p w14:paraId="76D562BC" w14:textId="77777777" w:rsidR="00967946" w:rsidRPr="00E0308D" w:rsidRDefault="00967946" w:rsidP="002F4B8B">
            <w:pPr>
              <w:keepNext/>
              <w:keepLines/>
              <w:jc w:val="left"/>
              <w:rPr>
                <w:rFonts w:asciiTheme="minorHAnsi" w:hAnsiTheme="minorHAnsi" w:cstheme="minorHAnsi"/>
              </w:rPr>
            </w:pPr>
          </w:p>
        </w:tc>
        <w:tc>
          <w:tcPr>
            <w:tcW w:w="4252" w:type="dxa"/>
          </w:tcPr>
          <w:p w14:paraId="7339B69D" w14:textId="77777777" w:rsidR="00967946" w:rsidRPr="00E0308D" w:rsidRDefault="00967946" w:rsidP="002F4B8B">
            <w:pPr>
              <w:keepNext/>
              <w:keepLines/>
              <w:jc w:val="left"/>
              <w:rPr>
                <w:rFonts w:asciiTheme="minorHAnsi" w:hAnsiTheme="minorHAnsi" w:cstheme="minorHAnsi"/>
              </w:rPr>
            </w:pPr>
          </w:p>
        </w:tc>
      </w:tr>
      <w:tr w:rsidR="00967946" w:rsidRPr="00E0308D" w14:paraId="77DC78E8" w14:textId="77777777" w:rsidTr="002F4B8B">
        <w:tc>
          <w:tcPr>
            <w:tcW w:w="4361" w:type="dxa"/>
          </w:tcPr>
          <w:p w14:paraId="3CF11680" w14:textId="77777777" w:rsidR="00967946" w:rsidRPr="00E0308D" w:rsidRDefault="00967946" w:rsidP="002F4B8B">
            <w:pPr>
              <w:keepNext/>
              <w:keepLines/>
              <w:jc w:val="left"/>
              <w:rPr>
                <w:rFonts w:asciiTheme="minorHAnsi" w:hAnsiTheme="minorHAnsi" w:cstheme="minorHAnsi"/>
              </w:rPr>
            </w:pPr>
          </w:p>
        </w:tc>
        <w:tc>
          <w:tcPr>
            <w:tcW w:w="567" w:type="dxa"/>
          </w:tcPr>
          <w:p w14:paraId="07F8FAE1" w14:textId="77777777" w:rsidR="00967946" w:rsidRPr="00E0308D" w:rsidRDefault="00967946" w:rsidP="002F4B8B">
            <w:pPr>
              <w:keepNext/>
              <w:keepLines/>
              <w:jc w:val="left"/>
              <w:rPr>
                <w:rFonts w:asciiTheme="minorHAnsi" w:hAnsiTheme="minorHAnsi" w:cstheme="minorHAnsi"/>
              </w:rPr>
            </w:pPr>
          </w:p>
        </w:tc>
        <w:tc>
          <w:tcPr>
            <w:tcW w:w="4252" w:type="dxa"/>
          </w:tcPr>
          <w:p w14:paraId="75BD3D10" w14:textId="77777777" w:rsidR="00967946" w:rsidRPr="00E0308D" w:rsidRDefault="00967946" w:rsidP="002F4B8B">
            <w:pPr>
              <w:keepNext/>
              <w:keepLines/>
              <w:jc w:val="left"/>
              <w:rPr>
                <w:rFonts w:asciiTheme="minorHAnsi" w:hAnsiTheme="minorHAnsi" w:cstheme="minorHAnsi"/>
              </w:rPr>
            </w:pPr>
          </w:p>
        </w:tc>
      </w:tr>
      <w:tr w:rsidR="00967946" w:rsidRPr="00E0308D" w14:paraId="465DE926" w14:textId="77777777" w:rsidTr="002F4B8B">
        <w:tc>
          <w:tcPr>
            <w:tcW w:w="4361" w:type="dxa"/>
            <w:tcBorders>
              <w:top w:val="dotted" w:sz="4" w:space="0" w:color="auto"/>
            </w:tcBorders>
          </w:tcPr>
          <w:p w14:paraId="60176446" w14:textId="77777777" w:rsidR="00967946" w:rsidRPr="00E0308D" w:rsidRDefault="00967946" w:rsidP="002F4B8B">
            <w:pPr>
              <w:keepNext/>
              <w:keepLines/>
              <w:jc w:val="left"/>
              <w:rPr>
                <w:rFonts w:asciiTheme="minorHAnsi" w:hAnsiTheme="minorHAnsi" w:cstheme="minorHAnsi"/>
              </w:rPr>
            </w:pPr>
            <w:r w:rsidRPr="00E0308D">
              <w:rPr>
                <w:rFonts w:asciiTheme="minorHAnsi" w:hAnsiTheme="minorHAnsi" w:cstheme="minorHAnsi"/>
              </w:rPr>
              <w:t>Usual address</w:t>
            </w:r>
          </w:p>
        </w:tc>
        <w:tc>
          <w:tcPr>
            <w:tcW w:w="567" w:type="dxa"/>
            <w:tcBorders>
              <w:top w:val="dotted" w:sz="4" w:space="0" w:color="auto"/>
            </w:tcBorders>
          </w:tcPr>
          <w:p w14:paraId="7C6EC557" w14:textId="77777777" w:rsidR="00967946" w:rsidRPr="00E0308D" w:rsidRDefault="00967946" w:rsidP="002F4B8B">
            <w:pPr>
              <w:keepNext/>
              <w:keepLines/>
              <w:jc w:val="left"/>
              <w:rPr>
                <w:rFonts w:asciiTheme="minorHAnsi" w:hAnsiTheme="minorHAnsi" w:cstheme="minorHAnsi"/>
              </w:rPr>
            </w:pPr>
          </w:p>
        </w:tc>
        <w:tc>
          <w:tcPr>
            <w:tcW w:w="4252" w:type="dxa"/>
            <w:tcBorders>
              <w:top w:val="dotted" w:sz="4" w:space="0" w:color="auto"/>
            </w:tcBorders>
          </w:tcPr>
          <w:p w14:paraId="40959ABC" w14:textId="77777777" w:rsidR="00967946" w:rsidRPr="00E0308D" w:rsidRDefault="00967946" w:rsidP="002F4B8B">
            <w:pPr>
              <w:keepNext/>
              <w:keepLines/>
              <w:jc w:val="left"/>
              <w:rPr>
                <w:rFonts w:asciiTheme="minorHAnsi" w:hAnsiTheme="minorHAnsi" w:cstheme="minorHAnsi"/>
              </w:rPr>
            </w:pPr>
          </w:p>
        </w:tc>
      </w:tr>
    </w:tbl>
    <w:p w14:paraId="1BC64241" w14:textId="77777777" w:rsidR="00967946" w:rsidRPr="00E0308D" w:rsidRDefault="00967946" w:rsidP="00967946">
      <w:pPr>
        <w:rPr>
          <w:rFonts w:asciiTheme="minorHAnsi" w:hAnsiTheme="minorHAnsi" w:cstheme="minorHAnsi"/>
        </w:rPr>
      </w:pPr>
    </w:p>
    <w:p w14:paraId="1FE87D39" w14:textId="77777777" w:rsidR="00B61A67" w:rsidRPr="00E0308D" w:rsidRDefault="004229B3" w:rsidP="00B61A67">
      <w:pPr>
        <w:pStyle w:val="MLHEADING"/>
        <w:jc w:val="center"/>
        <w:rPr>
          <w:rFonts w:asciiTheme="minorHAnsi" w:hAnsiTheme="minorHAnsi" w:cstheme="minorHAnsi"/>
        </w:rPr>
      </w:pPr>
      <w:r w:rsidRPr="00E0308D">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32"/>
      </w:tblGrid>
      <w:tr w:rsidR="00B61A67" w:rsidRPr="00E0308D" w14:paraId="1219B67A" w14:textId="77777777" w:rsidTr="006908C3">
        <w:trPr>
          <w:trHeight w:val="283"/>
        </w:trPr>
        <w:tc>
          <w:tcPr>
            <w:tcW w:w="9548" w:type="dxa"/>
          </w:tcPr>
          <w:p w14:paraId="3518C3BB" w14:textId="77777777" w:rsidR="00B61A67" w:rsidRPr="00E0308D" w:rsidRDefault="00B61A67" w:rsidP="006908C3">
            <w:pPr>
              <w:pStyle w:val="MLHEADING"/>
              <w:spacing w:before="0"/>
              <w:ind w:left="-113"/>
              <w:jc w:val="left"/>
              <w:rPr>
                <w:rFonts w:asciiTheme="minorHAnsi" w:hAnsiTheme="minorHAnsi" w:cstheme="minorHAnsi"/>
                <w:sz w:val="37"/>
              </w:rPr>
            </w:pPr>
            <w:r w:rsidRPr="00E0308D">
              <w:rPr>
                <w:rFonts w:asciiTheme="minorHAnsi" w:hAnsiTheme="minorHAnsi" w:cstheme="minorHAnsi"/>
                <w:sz w:val="35"/>
              </w:rPr>
              <w:t>annexure A</w:t>
            </w:r>
          </w:p>
        </w:tc>
      </w:tr>
      <w:tr w:rsidR="00B61A67" w:rsidRPr="00E0308D" w14:paraId="0A9594C7" w14:textId="77777777" w:rsidTr="006908C3">
        <w:tc>
          <w:tcPr>
            <w:tcW w:w="9548" w:type="dxa"/>
          </w:tcPr>
          <w:p w14:paraId="719E438F" w14:textId="77777777" w:rsidR="00B61A67" w:rsidRPr="00E0308D" w:rsidRDefault="00B61A67" w:rsidP="00B61A67">
            <w:pPr>
              <w:pStyle w:val="MLHeading0"/>
              <w:spacing w:before="0"/>
              <w:ind w:left="-113"/>
              <w:jc w:val="left"/>
              <w:rPr>
                <w:rFonts w:asciiTheme="minorHAnsi" w:hAnsiTheme="minorHAnsi" w:cstheme="minorHAnsi"/>
              </w:rPr>
            </w:pPr>
            <w:r w:rsidRPr="00E0308D">
              <w:rPr>
                <w:rFonts w:asciiTheme="minorHAnsi" w:hAnsiTheme="minorHAnsi" w:cstheme="minorHAnsi"/>
              </w:rPr>
              <w:t>Plan of Premises</w:t>
            </w:r>
          </w:p>
          <w:p w14:paraId="7F7A1C1E" w14:textId="3F9CF9A5" w:rsidR="00BC0758" w:rsidRPr="00E0308D" w:rsidRDefault="00BC0758" w:rsidP="00BC0758">
            <w:pPr>
              <w:pStyle w:val="MLBodyText"/>
              <w:rPr>
                <w:rFonts w:asciiTheme="minorHAnsi" w:hAnsiTheme="minorHAnsi" w:cstheme="minorHAnsi"/>
                <w:i/>
              </w:rPr>
            </w:pPr>
            <w:r w:rsidRPr="00E0308D">
              <w:rPr>
                <w:rFonts w:asciiTheme="minorHAnsi" w:hAnsiTheme="minorHAnsi" w:cstheme="minorHAnsi"/>
                <w:b/>
                <w:i/>
                <w:highlight w:val="yellow"/>
              </w:rPr>
              <w:t xml:space="preserve">[Drafting Note: </w:t>
            </w:r>
            <w:r w:rsidRPr="00E0308D">
              <w:rPr>
                <w:rFonts w:asciiTheme="minorHAnsi" w:hAnsiTheme="minorHAnsi" w:cstheme="minorHAnsi"/>
                <w:i/>
                <w:highlight w:val="yellow"/>
              </w:rPr>
              <w:t>a detailed plan of the entire Land and Improvements should be inserted]</w:t>
            </w:r>
          </w:p>
        </w:tc>
      </w:tr>
    </w:tbl>
    <w:p w14:paraId="27793CBC" w14:textId="77777777" w:rsidR="00B61A67" w:rsidRPr="00E0308D" w:rsidRDefault="00B61A67" w:rsidP="00B61A67">
      <w:pPr>
        <w:pStyle w:val="MLHEADING"/>
        <w:jc w:val="center"/>
        <w:rPr>
          <w:rFonts w:asciiTheme="minorHAnsi" w:hAnsiTheme="minorHAnsi" w:cstheme="minorHAnsi"/>
        </w:rPr>
      </w:pPr>
      <w:r w:rsidRPr="00E0308D">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32"/>
      </w:tblGrid>
      <w:tr w:rsidR="00B61A67" w:rsidRPr="00E0308D" w14:paraId="4EA4F093" w14:textId="77777777" w:rsidTr="006908C3">
        <w:trPr>
          <w:trHeight w:val="283"/>
        </w:trPr>
        <w:tc>
          <w:tcPr>
            <w:tcW w:w="9548" w:type="dxa"/>
          </w:tcPr>
          <w:p w14:paraId="711BB2BD" w14:textId="77777777" w:rsidR="00B61A67" w:rsidRPr="00E0308D" w:rsidRDefault="00B61A67" w:rsidP="006908C3">
            <w:pPr>
              <w:pStyle w:val="MLHEADING"/>
              <w:spacing w:before="0"/>
              <w:ind w:left="-113"/>
              <w:jc w:val="left"/>
              <w:rPr>
                <w:rFonts w:asciiTheme="minorHAnsi" w:hAnsiTheme="minorHAnsi" w:cstheme="minorHAnsi"/>
                <w:sz w:val="37"/>
              </w:rPr>
            </w:pPr>
            <w:r w:rsidRPr="00E0308D">
              <w:rPr>
                <w:rFonts w:asciiTheme="minorHAnsi" w:hAnsiTheme="minorHAnsi" w:cstheme="minorHAnsi"/>
                <w:sz w:val="35"/>
              </w:rPr>
              <w:t>annexure B</w:t>
            </w:r>
          </w:p>
        </w:tc>
      </w:tr>
      <w:tr w:rsidR="00B61A67" w:rsidRPr="00E0308D" w14:paraId="38D84932" w14:textId="77777777" w:rsidTr="006908C3">
        <w:tc>
          <w:tcPr>
            <w:tcW w:w="9548" w:type="dxa"/>
          </w:tcPr>
          <w:p w14:paraId="28AE113E" w14:textId="77777777" w:rsidR="00B61A67" w:rsidRPr="00E0308D" w:rsidRDefault="00B61A67" w:rsidP="006908C3">
            <w:pPr>
              <w:pStyle w:val="MLHeading0"/>
              <w:spacing w:before="0"/>
              <w:ind w:left="-113"/>
              <w:jc w:val="left"/>
              <w:rPr>
                <w:rFonts w:asciiTheme="minorHAnsi" w:hAnsiTheme="minorHAnsi" w:cstheme="minorHAnsi"/>
              </w:rPr>
            </w:pPr>
            <w:r w:rsidRPr="00E0308D">
              <w:rPr>
                <w:rFonts w:asciiTheme="minorHAnsi" w:hAnsiTheme="minorHAnsi" w:cstheme="minorHAnsi"/>
              </w:rPr>
              <w:t>Special Conditions</w:t>
            </w:r>
          </w:p>
        </w:tc>
      </w:tr>
    </w:tbl>
    <w:p w14:paraId="5C7CDC8D" w14:textId="77777777" w:rsidR="0041507A" w:rsidRPr="00E0308D" w:rsidRDefault="0041507A" w:rsidP="0041507A">
      <w:pPr>
        <w:pStyle w:val="MLIndent1"/>
        <w:rPr>
          <w:rFonts w:asciiTheme="minorHAnsi" w:hAnsiTheme="minorHAnsi" w:cstheme="minorHAnsi"/>
          <w:i/>
        </w:rPr>
      </w:pPr>
      <w:bookmarkStart w:id="344" w:name="_Ref262453853"/>
      <w:bookmarkStart w:id="345" w:name="_Toc268525711"/>
      <w:bookmarkStart w:id="346" w:name="_Toc328384718"/>
      <w:bookmarkStart w:id="347" w:name="_Toc362525465"/>
      <w:bookmarkStart w:id="348" w:name="_Toc206920693"/>
      <w:bookmarkStart w:id="349" w:name="_Toc213835338"/>
      <w:bookmarkStart w:id="350" w:name="_Toc238466234"/>
      <w:bookmarkStart w:id="351" w:name="_Toc255569848"/>
      <w:r w:rsidRPr="00E0308D">
        <w:rPr>
          <w:rFonts w:asciiTheme="minorHAnsi" w:hAnsiTheme="minorHAnsi" w:cstheme="minorHAnsi"/>
          <w:highlight w:val="yellow"/>
        </w:rPr>
        <w:t>*</w:t>
      </w:r>
      <w:r w:rsidRPr="00E0308D">
        <w:rPr>
          <w:rFonts w:asciiTheme="minorHAnsi" w:hAnsiTheme="minorHAnsi" w:cstheme="minorHAnsi"/>
          <w:i/>
          <w:highlight w:val="yellow"/>
        </w:rPr>
        <w:t>Use where Landlord is a local council</w:t>
      </w:r>
    </w:p>
    <w:p w14:paraId="3D2601D0" w14:textId="77777777" w:rsidR="00B61A67" w:rsidRPr="00E0308D" w:rsidRDefault="00B61A67" w:rsidP="00B61A67">
      <w:pPr>
        <w:pStyle w:val="MLLegal1Heading"/>
        <w:rPr>
          <w:rFonts w:asciiTheme="minorHAnsi" w:hAnsiTheme="minorHAnsi" w:cstheme="minorHAnsi"/>
        </w:rPr>
      </w:pPr>
      <w:bookmarkStart w:id="352" w:name="_Toc83285266"/>
      <w:r w:rsidRPr="00E0308D">
        <w:rPr>
          <w:rFonts w:asciiTheme="minorHAnsi" w:hAnsiTheme="minorHAnsi" w:cstheme="minorHAnsi"/>
        </w:rPr>
        <w:t xml:space="preserve">Role, authority and powers of </w:t>
      </w:r>
      <w:bookmarkEnd w:id="344"/>
      <w:bookmarkEnd w:id="345"/>
      <w:r w:rsidRPr="00E0308D">
        <w:rPr>
          <w:rFonts w:asciiTheme="minorHAnsi" w:hAnsiTheme="minorHAnsi" w:cstheme="minorHAnsi"/>
        </w:rPr>
        <w:t>The Landlord</w:t>
      </w:r>
      <w:bookmarkEnd w:id="346"/>
      <w:bookmarkEnd w:id="347"/>
      <w:bookmarkEnd w:id="352"/>
      <w:r w:rsidRPr="00E0308D">
        <w:rPr>
          <w:rFonts w:asciiTheme="minorHAnsi" w:hAnsiTheme="minorHAnsi" w:cstheme="minorHAnsi"/>
        </w:rPr>
        <w:t xml:space="preserve"> </w:t>
      </w:r>
      <w:bookmarkEnd w:id="348"/>
      <w:bookmarkEnd w:id="349"/>
      <w:bookmarkEnd w:id="350"/>
      <w:bookmarkEnd w:id="351"/>
      <w:r w:rsidR="0041507A" w:rsidRPr="00E0308D">
        <w:rPr>
          <w:rFonts w:asciiTheme="minorHAnsi" w:hAnsiTheme="minorHAnsi" w:cstheme="minorHAnsi"/>
        </w:rPr>
        <w:t xml:space="preserve"> </w:t>
      </w:r>
    </w:p>
    <w:p w14:paraId="76205450" w14:textId="77777777" w:rsidR="00B61A67" w:rsidRPr="00E0308D" w:rsidRDefault="00B61A67" w:rsidP="00B61A67">
      <w:pPr>
        <w:pStyle w:val="MLLegal2Heading"/>
        <w:rPr>
          <w:rFonts w:asciiTheme="minorHAnsi" w:hAnsiTheme="minorHAnsi" w:cstheme="minorHAnsi"/>
        </w:rPr>
      </w:pPr>
      <w:bookmarkStart w:id="353" w:name="_Toc206920694"/>
      <w:bookmarkStart w:id="354" w:name="_Toc213835339"/>
      <w:bookmarkStart w:id="355" w:name="_Toc238466235"/>
      <w:bookmarkStart w:id="356" w:name="_Toc255569849"/>
      <w:bookmarkStart w:id="357" w:name="_Toc268525712"/>
      <w:bookmarkStart w:id="358" w:name="_Toc328384719"/>
      <w:bookmarkStart w:id="359" w:name="_Toc362525466"/>
      <w:bookmarkStart w:id="360" w:name="_Toc83285267"/>
      <w:r w:rsidRPr="00E0308D">
        <w:rPr>
          <w:rFonts w:asciiTheme="minorHAnsi" w:hAnsiTheme="minorHAnsi" w:cstheme="minorHAnsi"/>
        </w:rPr>
        <w:t>The Landlord’s authority</w:t>
      </w:r>
      <w:bookmarkEnd w:id="353"/>
      <w:bookmarkEnd w:id="354"/>
      <w:bookmarkEnd w:id="355"/>
      <w:bookmarkEnd w:id="356"/>
      <w:bookmarkEnd w:id="357"/>
      <w:bookmarkEnd w:id="358"/>
      <w:bookmarkEnd w:id="359"/>
      <w:bookmarkEnd w:id="360"/>
    </w:p>
    <w:p w14:paraId="514F7367" w14:textId="3B7C2CB2" w:rsidR="00B61A67" w:rsidRPr="00E0308D" w:rsidRDefault="00B61A67" w:rsidP="00B61A67">
      <w:pPr>
        <w:pStyle w:val="HRStdIndent"/>
        <w:rPr>
          <w:rFonts w:asciiTheme="minorHAnsi" w:hAnsiTheme="minorHAnsi" w:cstheme="minorHAnsi"/>
        </w:rPr>
      </w:pPr>
      <w:r w:rsidRPr="00E0308D">
        <w:rPr>
          <w:rFonts w:asciiTheme="minorHAnsi" w:hAnsiTheme="minorHAnsi" w:cstheme="minorHAnsi"/>
        </w:rPr>
        <w:t xml:space="preserve">The Tenant acknowledges that the Landlord enters into this Lease in accordance with its powers and obligations under the Local Government Act. Without limiting the warranties given by the Landlord in clause </w:t>
      </w:r>
      <w:r w:rsidRPr="00E0308D">
        <w:rPr>
          <w:rFonts w:asciiTheme="minorHAnsi" w:hAnsiTheme="minorHAnsi" w:cstheme="minorHAnsi"/>
        </w:rPr>
        <w:fldChar w:fldCharType="begin"/>
      </w:r>
      <w:r w:rsidRPr="00E0308D">
        <w:rPr>
          <w:rFonts w:asciiTheme="minorHAnsi" w:hAnsiTheme="minorHAnsi" w:cstheme="minorHAnsi"/>
        </w:rPr>
        <w:instrText xml:space="preserve"> REF _Ref328728495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002773C7" w:rsidRPr="00E0308D">
        <w:rPr>
          <w:rFonts w:asciiTheme="minorHAnsi" w:hAnsiTheme="minorHAnsi" w:cstheme="minorHAnsi"/>
        </w:rPr>
        <w:t>21</w:t>
      </w:r>
      <w:r w:rsidRPr="00E0308D">
        <w:rPr>
          <w:rFonts w:asciiTheme="minorHAnsi" w:hAnsiTheme="minorHAnsi" w:cstheme="minorHAnsi"/>
        </w:rPr>
        <w:fldChar w:fldCharType="end"/>
      </w:r>
      <w:r w:rsidRPr="00E0308D">
        <w:rPr>
          <w:rFonts w:asciiTheme="minorHAnsi" w:hAnsiTheme="minorHAnsi" w:cstheme="minorHAnsi"/>
        </w:rPr>
        <w:t>, if and to the extent to which any obligation of or undertaking by The Landlord is not authorised or permitted by the terms of the Local Government Act, that obligation or under</w:t>
      </w:r>
      <w:r w:rsidR="008C1525" w:rsidRPr="00E0308D">
        <w:rPr>
          <w:rFonts w:asciiTheme="minorHAnsi" w:hAnsiTheme="minorHAnsi" w:cstheme="minorHAnsi"/>
        </w:rPr>
        <w:t>taking will be void as against t</w:t>
      </w:r>
      <w:r w:rsidRPr="00E0308D">
        <w:rPr>
          <w:rFonts w:asciiTheme="minorHAnsi" w:hAnsiTheme="minorHAnsi" w:cstheme="minorHAnsi"/>
        </w:rPr>
        <w:t>he Landlord, will be severed from the remaining provisions of this Lease and will be of no force or effect.</w:t>
      </w:r>
    </w:p>
    <w:p w14:paraId="700B1773" w14:textId="77777777" w:rsidR="00B61A67" w:rsidRPr="00E0308D" w:rsidRDefault="00B61A67" w:rsidP="00B61A67">
      <w:pPr>
        <w:pStyle w:val="MLLegal2Heading"/>
        <w:rPr>
          <w:rFonts w:asciiTheme="minorHAnsi" w:hAnsiTheme="minorHAnsi" w:cstheme="minorHAnsi"/>
        </w:rPr>
      </w:pPr>
      <w:bookmarkStart w:id="361" w:name="_Toc255569850"/>
      <w:bookmarkStart w:id="362" w:name="_Toc268525713"/>
      <w:bookmarkStart w:id="363" w:name="_Toc328384720"/>
      <w:bookmarkStart w:id="364" w:name="_Toc362525467"/>
      <w:bookmarkStart w:id="365" w:name="_Toc83285268"/>
      <w:bookmarkStart w:id="366" w:name="_Toc206920695"/>
      <w:bookmarkStart w:id="367" w:name="_Toc213835340"/>
      <w:bookmarkStart w:id="368" w:name="_Toc238466236"/>
      <w:r w:rsidRPr="00E0308D">
        <w:rPr>
          <w:rFonts w:asciiTheme="minorHAnsi" w:hAnsiTheme="minorHAnsi" w:cstheme="minorHAnsi"/>
        </w:rPr>
        <w:t xml:space="preserve">Reservation of executive capacity of </w:t>
      </w:r>
      <w:bookmarkEnd w:id="361"/>
      <w:bookmarkEnd w:id="362"/>
      <w:r w:rsidRPr="00E0308D">
        <w:rPr>
          <w:rFonts w:asciiTheme="minorHAnsi" w:hAnsiTheme="minorHAnsi" w:cstheme="minorHAnsi"/>
        </w:rPr>
        <w:t>The Landlord</w:t>
      </w:r>
      <w:bookmarkEnd w:id="363"/>
      <w:bookmarkEnd w:id="364"/>
      <w:bookmarkEnd w:id="365"/>
      <w:r w:rsidRPr="00E0308D">
        <w:rPr>
          <w:rFonts w:asciiTheme="minorHAnsi" w:hAnsiTheme="minorHAnsi" w:cstheme="minorHAnsi"/>
        </w:rPr>
        <w:t xml:space="preserve"> </w:t>
      </w:r>
      <w:bookmarkEnd w:id="366"/>
      <w:bookmarkEnd w:id="367"/>
      <w:bookmarkEnd w:id="368"/>
    </w:p>
    <w:p w14:paraId="748F793B" w14:textId="77777777" w:rsidR="00B61A67" w:rsidRPr="00E0308D" w:rsidRDefault="00B61A67" w:rsidP="00B61A67">
      <w:pPr>
        <w:pStyle w:val="HRStdIndent"/>
        <w:rPr>
          <w:rFonts w:asciiTheme="minorHAnsi" w:hAnsiTheme="minorHAnsi" w:cstheme="minorHAnsi"/>
        </w:rPr>
      </w:pPr>
      <w:r w:rsidRPr="00E0308D">
        <w:rPr>
          <w:rFonts w:asciiTheme="minorHAnsi" w:hAnsiTheme="minorHAnsi" w:cstheme="minorHAnsi"/>
        </w:rPr>
        <w:t>This Lease does not fetter or restric</w:t>
      </w:r>
      <w:r w:rsidR="008C1525" w:rsidRPr="00E0308D">
        <w:rPr>
          <w:rFonts w:asciiTheme="minorHAnsi" w:hAnsiTheme="minorHAnsi" w:cstheme="minorHAnsi"/>
        </w:rPr>
        <w:t>t the powers or discretions of t</w:t>
      </w:r>
      <w:r w:rsidRPr="00E0308D">
        <w:rPr>
          <w:rFonts w:asciiTheme="minorHAnsi" w:hAnsiTheme="minorHAnsi" w:cstheme="minorHAnsi"/>
        </w:rPr>
        <w:t xml:space="preserve">he Landlord in relation to any powers </w:t>
      </w:r>
      <w:r w:rsidR="008C1525" w:rsidRPr="00E0308D">
        <w:rPr>
          <w:rFonts w:asciiTheme="minorHAnsi" w:hAnsiTheme="minorHAnsi" w:cstheme="minorHAnsi"/>
        </w:rPr>
        <w:t>or obligations t</w:t>
      </w:r>
      <w:r w:rsidRPr="00E0308D">
        <w:rPr>
          <w:rFonts w:asciiTheme="minorHAnsi" w:hAnsiTheme="minorHAnsi" w:cstheme="minorHAnsi"/>
        </w:rPr>
        <w:t>he Landlord has under any Act, regulation, local law or by-law that may apply to the subject matter of this Lease or to any party to this Lease.</w:t>
      </w:r>
    </w:p>
    <w:p w14:paraId="3F2AC059" w14:textId="77777777" w:rsidR="00B61A67" w:rsidRPr="00E0308D" w:rsidRDefault="00B61A67" w:rsidP="00B61A67">
      <w:pPr>
        <w:pStyle w:val="MLLegal2Heading"/>
        <w:rPr>
          <w:rFonts w:asciiTheme="minorHAnsi" w:hAnsiTheme="minorHAnsi" w:cstheme="minorHAnsi"/>
        </w:rPr>
      </w:pPr>
      <w:bookmarkStart w:id="369" w:name="_Toc332650612"/>
      <w:bookmarkStart w:id="370" w:name="_Toc332650613"/>
      <w:bookmarkStart w:id="371" w:name="_Toc206920696"/>
      <w:bookmarkStart w:id="372" w:name="_Toc213835341"/>
      <w:bookmarkStart w:id="373" w:name="_Toc238466237"/>
      <w:bookmarkStart w:id="374" w:name="_Toc255569851"/>
      <w:bookmarkStart w:id="375" w:name="_Toc268525714"/>
      <w:bookmarkStart w:id="376" w:name="_Toc328384721"/>
      <w:bookmarkStart w:id="377" w:name="_Toc362525468"/>
      <w:bookmarkStart w:id="378" w:name="_Toc83285269"/>
      <w:bookmarkEnd w:id="369"/>
      <w:bookmarkEnd w:id="370"/>
      <w:r w:rsidRPr="00E0308D">
        <w:rPr>
          <w:rFonts w:asciiTheme="minorHAnsi" w:hAnsiTheme="minorHAnsi" w:cstheme="minorHAnsi"/>
        </w:rPr>
        <w:t>Reasonable endeavours</w:t>
      </w:r>
      <w:bookmarkEnd w:id="371"/>
      <w:bookmarkEnd w:id="372"/>
      <w:bookmarkEnd w:id="373"/>
      <w:bookmarkEnd w:id="374"/>
      <w:bookmarkEnd w:id="375"/>
      <w:bookmarkEnd w:id="376"/>
      <w:bookmarkEnd w:id="377"/>
      <w:bookmarkEnd w:id="378"/>
    </w:p>
    <w:p w14:paraId="6621F02B" w14:textId="77777777" w:rsidR="00B61A67" w:rsidRPr="00E0308D" w:rsidRDefault="00B61A67" w:rsidP="00B61A67">
      <w:pPr>
        <w:pStyle w:val="HRStdIndent"/>
        <w:rPr>
          <w:rFonts w:asciiTheme="minorHAnsi" w:hAnsiTheme="minorHAnsi" w:cstheme="minorHAnsi"/>
        </w:rPr>
      </w:pPr>
      <w:r w:rsidRPr="00E0308D">
        <w:rPr>
          <w:rFonts w:asciiTheme="minorHAnsi" w:hAnsiTheme="minorHAnsi" w:cstheme="minorHAnsi"/>
        </w:rPr>
        <w:t>If there is any statement in</w:t>
      </w:r>
      <w:r w:rsidR="008C1525" w:rsidRPr="00E0308D">
        <w:rPr>
          <w:rFonts w:asciiTheme="minorHAnsi" w:hAnsiTheme="minorHAnsi" w:cstheme="minorHAnsi"/>
        </w:rPr>
        <w:t xml:space="preserve"> this Lease to the effect that t</w:t>
      </w:r>
      <w:r w:rsidRPr="00E0308D">
        <w:rPr>
          <w:rFonts w:asciiTheme="minorHAnsi" w:hAnsiTheme="minorHAnsi" w:cstheme="minorHAnsi"/>
        </w:rPr>
        <w:t>he Landlord must use reasonable endeavours in relation to any obligation, objective or other matter, or if there is any s</w:t>
      </w:r>
      <w:r w:rsidR="008C1525" w:rsidRPr="00E0308D">
        <w:rPr>
          <w:rFonts w:asciiTheme="minorHAnsi" w:hAnsiTheme="minorHAnsi" w:cstheme="minorHAnsi"/>
        </w:rPr>
        <w:t>uch obligation implied by law, t</w:t>
      </w:r>
      <w:r w:rsidRPr="00E0308D">
        <w:rPr>
          <w:rFonts w:asciiTheme="minorHAnsi" w:hAnsiTheme="minorHAnsi" w:cstheme="minorHAnsi"/>
        </w:rPr>
        <w:t>he Landlord is not obliged to:</w:t>
      </w:r>
    </w:p>
    <w:p w14:paraId="3F0799A8" w14:textId="77777777" w:rsidR="00B61A67" w:rsidRPr="00E0308D" w:rsidRDefault="00B61A67" w:rsidP="00B61A67">
      <w:pPr>
        <w:pStyle w:val="MLLegal3"/>
        <w:rPr>
          <w:rFonts w:asciiTheme="minorHAnsi" w:hAnsiTheme="minorHAnsi" w:cstheme="minorHAnsi"/>
        </w:rPr>
      </w:pPr>
      <w:r w:rsidRPr="00E0308D">
        <w:rPr>
          <w:rFonts w:asciiTheme="minorHAnsi" w:hAnsiTheme="minorHAnsi" w:cstheme="minorHAnsi"/>
        </w:rPr>
        <w:t>interfere with or influence the exercise of any statutory power or discretion by any body, including a governmental agency;</w:t>
      </w:r>
    </w:p>
    <w:p w14:paraId="219E9B6C" w14:textId="77777777" w:rsidR="00B61A67" w:rsidRPr="00E0308D" w:rsidRDefault="00B61A67" w:rsidP="00B61A67">
      <w:pPr>
        <w:pStyle w:val="MLLegal3"/>
        <w:rPr>
          <w:rFonts w:asciiTheme="minorHAnsi" w:hAnsiTheme="minorHAnsi" w:cstheme="minorHAnsi"/>
        </w:rPr>
      </w:pPr>
      <w:r w:rsidRPr="00E0308D">
        <w:rPr>
          <w:rFonts w:asciiTheme="minorHAnsi" w:hAnsiTheme="minorHAnsi" w:cstheme="minorHAnsi"/>
        </w:rPr>
        <w:t>exercise a power or discretion in a manner that promotes the objectives and expe</w:t>
      </w:r>
      <w:r w:rsidR="008C1525" w:rsidRPr="00E0308D">
        <w:rPr>
          <w:rFonts w:asciiTheme="minorHAnsi" w:hAnsiTheme="minorHAnsi" w:cstheme="minorHAnsi"/>
        </w:rPr>
        <w:t>cted outcomes of this Lease if t</w:t>
      </w:r>
      <w:r w:rsidRPr="00E0308D">
        <w:rPr>
          <w:rFonts w:asciiTheme="minorHAnsi" w:hAnsiTheme="minorHAnsi" w:cstheme="minorHAnsi"/>
        </w:rPr>
        <w:t>he Landlord regards that exercise as not in the public interest;</w:t>
      </w:r>
    </w:p>
    <w:p w14:paraId="5CBD4C75" w14:textId="77777777" w:rsidR="00B61A67" w:rsidRPr="00E0308D" w:rsidRDefault="00B61A67" w:rsidP="00B61A67">
      <w:pPr>
        <w:pStyle w:val="MLLegal3"/>
        <w:rPr>
          <w:rFonts w:asciiTheme="minorHAnsi" w:hAnsiTheme="minorHAnsi" w:cstheme="minorHAnsi"/>
        </w:rPr>
      </w:pPr>
      <w:r w:rsidRPr="00E0308D">
        <w:rPr>
          <w:rFonts w:asciiTheme="minorHAnsi" w:hAnsiTheme="minorHAnsi" w:cstheme="minorHAnsi"/>
        </w:rPr>
        <w:t>develop or implement new policy in a manner that is only consistent with the objectives and expected outcomes of this Lease;</w:t>
      </w:r>
    </w:p>
    <w:p w14:paraId="652B169E" w14:textId="77777777" w:rsidR="00B61A67" w:rsidRPr="00E0308D" w:rsidRDefault="00B61A67" w:rsidP="00B61A67">
      <w:pPr>
        <w:pStyle w:val="MLLegal3"/>
        <w:rPr>
          <w:rFonts w:asciiTheme="minorHAnsi" w:hAnsiTheme="minorHAnsi" w:cstheme="minorHAnsi"/>
        </w:rPr>
      </w:pPr>
      <w:r w:rsidRPr="00E0308D">
        <w:rPr>
          <w:rFonts w:asciiTheme="minorHAnsi" w:hAnsiTheme="minorHAnsi" w:cstheme="minorHAnsi"/>
        </w:rPr>
        <w:t>procure legislation in the future in a manner that is only consistent with the objectives and expected outcomes of this Lease; or</w:t>
      </w:r>
    </w:p>
    <w:p w14:paraId="410F9DBD" w14:textId="77777777" w:rsidR="00B61A67" w:rsidRPr="00E0308D" w:rsidRDefault="008C1525" w:rsidP="00B61A67">
      <w:pPr>
        <w:pStyle w:val="MLLegal3"/>
        <w:rPr>
          <w:rFonts w:asciiTheme="minorHAnsi" w:hAnsiTheme="minorHAnsi" w:cstheme="minorHAnsi"/>
        </w:rPr>
      </w:pPr>
      <w:r w:rsidRPr="00E0308D">
        <w:rPr>
          <w:rFonts w:asciiTheme="minorHAnsi" w:hAnsiTheme="minorHAnsi" w:cstheme="minorHAnsi"/>
        </w:rPr>
        <w:t>act in any other way that t</w:t>
      </w:r>
      <w:r w:rsidR="00B61A67" w:rsidRPr="00E0308D">
        <w:rPr>
          <w:rFonts w:asciiTheme="minorHAnsi" w:hAnsiTheme="minorHAnsi" w:cstheme="minorHAnsi"/>
        </w:rPr>
        <w:t>he Landlord regards as not in the public interest.</w:t>
      </w:r>
    </w:p>
    <w:p w14:paraId="0F233C8C" w14:textId="77777777" w:rsidR="00B61A67" w:rsidRPr="00E0308D" w:rsidRDefault="00B61A67" w:rsidP="00B61A67">
      <w:pPr>
        <w:pStyle w:val="MLLegal2Heading"/>
        <w:rPr>
          <w:rFonts w:asciiTheme="minorHAnsi" w:hAnsiTheme="minorHAnsi" w:cstheme="minorHAnsi"/>
        </w:rPr>
      </w:pPr>
      <w:bookmarkStart w:id="379" w:name="_Toc332650615"/>
      <w:bookmarkStart w:id="380" w:name="_Toc332650616"/>
      <w:bookmarkStart w:id="381" w:name="_Toc213835344"/>
      <w:bookmarkStart w:id="382" w:name="_Toc238466240"/>
      <w:bookmarkStart w:id="383" w:name="_Toc255569854"/>
      <w:bookmarkStart w:id="384" w:name="_Toc268525716"/>
      <w:bookmarkStart w:id="385" w:name="_Toc328384723"/>
      <w:bookmarkStart w:id="386" w:name="_Toc362525469"/>
      <w:bookmarkStart w:id="387" w:name="_Toc83285270"/>
      <w:bookmarkEnd w:id="379"/>
      <w:bookmarkEnd w:id="380"/>
      <w:r w:rsidRPr="00E0308D">
        <w:rPr>
          <w:rFonts w:asciiTheme="minorHAnsi" w:hAnsiTheme="minorHAnsi" w:cstheme="minorHAnsi"/>
        </w:rPr>
        <w:t>The Landlord consents and approvals</w:t>
      </w:r>
      <w:bookmarkEnd w:id="381"/>
      <w:bookmarkEnd w:id="382"/>
      <w:bookmarkEnd w:id="383"/>
      <w:bookmarkEnd w:id="384"/>
      <w:bookmarkEnd w:id="385"/>
      <w:bookmarkEnd w:id="386"/>
      <w:bookmarkEnd w:id="387"/>
    </w:p>
    <w:p w14:paraId="55D67504" w14:textId="77777777" w:rsidR="00B61A67" w:rsidRPr="00E0308D" w:rsidRDefault="00B61A67" w:rsidP="00B61A67">
      <w:pPr>
        <w:pStyle w:val="HRStdIndent"/>
        <w:rPr>
          <w:rFonts w:asciiTheme="minorHAnsi" w:hAnsiTheme="minorHAnsi" w:cstheme="minorHAnsi"/>
        </w:rPr>
      </w:pPr>
      <w:r w:rsidRPr="00E0308D">
        <w:rPr>
          <w:rFonts w:asciiTheme="minorHAnsi" w:hAnsiTheme="minorHAnsi" w:cstheme="minorHAnsi"/>
        </w:rPr>
        <w:t xml:space="preserve">Where, in this Lease, the Tenant is required to obtain or apply </w:t>
      </w:r>
      <w:r w:rsidR="008C1525" w:rsidRPr="00E0308D">
        <w:rPr>
          <w:rFonts w:asciiTheme="minorHAnsi" w:hAnsiTheme="minorHAnsi" w:cstheme="minorHAnsi"/>
        </w:rPr>
        <w:t>for the consent or approval of t</w:t>
      </w:r>
      <w:r w:rsidRPr="00E0308D">
        <w:rPr>
          <w:rFonts w:asciiTheme="minorHAnsi" w:hAnsiTheme="minorHAnsi" w:cstheme="minorHAnsi"/>
        </w:rPr>
        <w:t>he Landlord and, under the rel</w:t>
      </w:r>
      <w:r w:rsidR="008C1525" w:rsidRPr="00E0308D">
        <w:rPr>
          <w:rFonts w:asciiTheme="minorHAnsi" w:hAnsiTheme="minorHAnsi" w:cstheme="minorHAnsi"/>
        </w:rPr>
        <w:t>evant provision of this Lease, t</w:t>
      </w:r>
      <w:r w:rsidRPr="00E0308D">
        <w:rPr>
          <w:rFonts w:asciiTheme="minorHAnsi" w:hAnsiTheme="minorHAnsi" w:cstheme="minorHAnsi"/>
        </w:rPr>
        <w:t>he Landlord is expressly required to act reasonably in considering any such application, or not to unreasonably withhold</w:t>
      </w:r>
      <w:r w:rsidR="008C1525" w:rsidRPr="00E0308D">
        <w:rPr>
          <w:rFonts w:asciiTheme="minorHAnsi" w:hAnsiTheme="minorHAnsi" w:cstheme="minorHAnsi"/>
        </w:rPr>
        <w:t xml:space="preserve"> any such consent or approval, t</w:t>
      </w:r>
      <w:r w:rsidRPr="00E0308D">
        <w:rPr>
          <w:rFonts w:asciiTheme="minorHAnsi" w:hAnsiTheme="minorHAnsi" w:cstheme="minorHAnsi"/>
        </w:rPr>
        <w:t>he Landlord may grant any such consent or approv</w:t>
      </w:r>
      <w:r w:rsidR="008C1525" w:rsidRPr="00E0308D">
        <w:rPr>
          <w:rFonts w:asciiTheme="minorHAnsi" w:hAnsiTheme="minorHAnsi" w:cstheme="minorHAnsi"/>
        </w:rPr>
        <w:t>al subject to conditions which t</w:t>
      </w:r>
      <w:r w:rsidRPr="00E0308D">
        <w:rPr>
          <w:rFonts w:asciiTheme="minorHAnsi" w:hAnsiTheme="minorHAnsi" w:cstheme="minorHAnsi"/>
        </w:rPr>
        <w:t>he Landlord considers, in good faith, are reasonable.</w:t>
      </w:r>
    </w:p>
    <w:p w14:paraId="1F53F019" w14:textId="77777777" w:rsidR="00B61A67" w:rsidRPr="00E0308D" w:rsidRDefault="00B61A67" w:rsidP="00B61A67">
      <w:pPr>
        <w:pStyle w:val="MLLegal2Heading"/>
        <w:rPr>
          <w:rFonts w:asciiTheme="minorHAnsi" w:hAnsiTheme="minorHAnsi" w:cstheme="minorHAnsi"/>
        </w:rPr>
      </w:pPr>
      <w:bookmarkStart w:id="388" w:name="_Toc362523835"/>
      <w:bookmarkStart w:id="389" w:name="_Toc515268415"/>
      <w:bookmarkStart w:id="390" w:name="_Toc83285271"/>
      <w:r w:rsidRPr="00E0308D">
        <w:rPr>
          <w:rFonts w:asciiTheme="minorHAnsi" w:hAnsiTheme="minorHAnsi" w:cstheme="minorHAnsi"/>
        </w:rPr>
        <w:t>In the public interest</w:t>
      </w:r>
      <w:bookmarkEnd w:id="388"/>
      <w:bookmarkEnd w:id="389"/>
      <w:bookmarkEnd w:id="390"/>
    </w:p>
    <w:p w14:paraId="722EBA28" w14:textId="77777777" w:rsidR="00F45212" w:rsidRPr="00E0308D" w:rsidRDefault="00B61A67" w:rsidP="00F45212">
      <w:pPr>
        <w:pStyle w:val="HRStdIndent"/>
        <w:rPr>
          <w:rFonts w:asciiTheme="minorHAnsi" w:hAnsiTheme="minorHAnsi" w:cstheme="minorHAnsi"/>
        </w:rPr>
      </w:pPr>
      <w:r w:rsidRPr="00E0308D">
        <w:rPr>
          <w:rFonts w:asciiTheme="minorHAnsi" w:hAnsiTheme="minorHAnsi" w:cstheme="minorHAnsi"/>
        </w:rPr>
        <w:t>The Landlord considers that it is in the public interest to enter into this Lease on the terms and conditions contained herein.</w:t>
      </w:r>
    </w:p>
    <w:p w14:paraId="05A890E3" w14:textId="77777777" w:rsidR="00F45212" w:rsidRPr="00E0308D" w:rsidRDefault="00F45212" w:rsidP="00F45212">
      <w:pPr>
        <w:pStyle w:val="HRStdIndent"/>
        <w:ind w:left="0"/>
        <w:rPr>
          <w:rFonts w:asciiTheme="minorHAnsi" w:hAnsiTheme="minorHAnsi" w:cstheme="minorHAnsi"/>
          <w:i/>
        </w:rPr>
      </w:pPr>
      <w:r w:rsidRPr="00E0308D">
        <w:rPr>
          <w:rFonts w:asciiTheme="minorHAnsi" w:hAnsiTheme="minorHAnsi" w:cstheme="minorHAnsi"/>
          <w:i/>
          <w:highlight w:val="yellow"/>
        </w:rPr>
        <w:t>*For use where the Land is provided for the purpose of housing a Target Group</w:t>
      </w:r>
    </w:p>
    <w:p w14:paraId="2ECB0DC9" w14:textId="77777777" w:rsidR="001777D9" w:rsidRPr="00E0308D" w:rsidRDefault="001777D9" w:rsidP="001777D9">
      <w:pPr>
        <w:pStyle w:val="MLLegal1Heading"/>
        <w:rPr>
          <w:rFonts w:asciiTheme="minorHAnsi" w:hAnsiTheme="minorHAnsi" w:cstheme="minorHAnsi"/>
        </w:rPr>
      </w:pPr>
      <w:bookmarkStart w:id="391" w:name="_Toc83285272"/>
      <w:r w:rsidRPr="00E0308D">
        <w:rPr>
          <w:rFonts w:asciiTheme="minorHAnsi" w:hAnsiTheme="minorHAnsi" w:cstheme="minorHAnsi"/>
        </w:rPr>
        <w:t>target groups</w:t>
      </w:r>
      <w:bookmarkEnd w:id="391"/>
    </w:p>
    <w:p w14:paraId="3EDCB023" w14:textId="77777777" w:rsidR="001777D9" w:rsidRPr="00E0308D" w:rsidRDefault="001777D9" w:rsidP="001777D9">
      <w:pPr>
        <w:pStyle w:val="MLLegal2Heading"/>
        <w:rPr>
          <w:rFonts w:asciiTheme="minorHAnsi" w:hAnsiTheme="minorHAnsi" w:cstheme="minorHAnsi"/>
        </w:rPr>
      </w:pPr>
      <w:bookmarkStart w:id="392" w:name="_Toc83285273"/>
      <w:r w:rsidRPr="00E0308D">
        <w:rPr>
          <w:rFonts w:asciiTheme="minorHAnsi" w:hAnsiTheme="minorHAnsi" w:cstheme="minorHAnsi"/>
        </w:rPr>
        <w:t>Tenant may only let to Target Group</w:t>
      </w:r>
      <w:bookmarkEnd w:id="392"/>
    </w:p>
    <w:p w14:paraId="335DF992" w14:textId="25CB84AE" w:rsidR="001777D9" w:rsidRPr="00E0308D" w:rsidRDefault="00302646" w:rsidP="001777D9">
      <w:pPr>
        <w:pStyle w:val="MLIndent2"/>
        <w:rPr>
          <w:rFonts w:asciiTheme="minorHAnsi" w:hAnsiTheme="minorHAnsi" w:cstheme="minorHAnsi"/>
          <w:lang w:eastAsia="en-AU"/>
        </w:rPr>
      </w:pPr>
      <w:r w:rsidRPr="00E0308D">
        <w:rPr>
          <w:rFonts w:asciiTheme="minorHAnsi" w:hAnsiTheme="minorHAnsi" w:cstheme="minorHAnsi"/>
          <w:lang w:eastAsia="en-AU"/>
        </w:rPr>
        <w:t xml:space="preserve">Notwithstanding the general consent provided by the Landlord in clause </w:t>
      </w:r>
      <w:r w:rsidRPr="00E0308D">
        <w:rPr>
          <w:rFonts w:asciiTheme="minorHAnsi" w:hAnsiTheme="minorHAnsi" w:cstheme="minorHAnsi"/>
          <w:lang w:eastAsia="en-AU"/>
        </w:rPr>
        <w:fldChar w:fldCharType="begin"/>
      </w:r>
      <w:r w:rsidRPr="00E0308D">
        <w:rPr>
          <w:rFonts w:asciiTheme="minorHAnsi" w:hAnsiTheme="minorHAnsi" w:cstheme="minorHAnsi"/>
          <w:lang w:eastAsia="en-AU"/>
        </w:rPr>
        <w:instrText xml:space="preserve"> REF _Ref78210217 \w \h </w:instrText>
      </w:r>
      <w:r w:rsidR="00E0308D">
        <w:rPr>
          <w:rFonts w:asciiTheme="minorHAnsi" w:hAnsiTheme="minorHAnsi" w:cstheme="minorHAnsi"/>
          <w:lang w:eastAsia="en-AU"/>
        </w:rPr>
        <w:instrText xml:space="preserve"> \* MERGEFORMAT </w:instrText>
      </w:r>
      <w:r w:rsidRPr="00E0308D">
        <w:rPr>
          <w:rFonts w:asciiTheme="minorHAnsi" w:hAnsiTheme="minorHAnsi" w:cstheme="minorHAnsi"/>
          <w:lang w:eastAsia="en-AU"/>
        </w:rPr>
      </w:r>
      <w:r w:rsidRPr="00E0308D">
        <w:rPr>
          <w:rFonts w:asciiTheme="minorHAnsi" w:hAnsiTheme="minorHAnsi" w:cstheme="minorHAnsi"/>
          <w:lang w:eastAsia="en-AU"/>
        </w:rPr>
        <w:fldChar w:fldCharType="separate"/>
      </w:r>
      <w:r w:rsidR="002773C7" w:rsidRPr="00E0308D">
        <w:rPr>
          <w:rFonts w:asciiTheme="minorHAnsi" w:hAnsiTheme="minorHAnsi" w:cstheme="minorHAnsi"/>
          <w:lang w:eastAsia="en-AU"/>
        </w:rPr>
        <w:t>7.4(a)</w:t>
      </w:r>
      <w:r w:rsidRPr="00E0308D">
        <w:rPr>
          <w:rFonts w:asciiTheme="minorHAnsi" w:hAnsiTheme="minorHAnsi" w:cstheme="minorHAnsi"/>
          <w:lang w:eastAsia="en-AU"/>
        </w:rPr>
        <w:fldChar w:fldCharType="end"/>
      </w:r>
      <w:r w:rsidRPr="00E0308D">
        <w:rPr>
          <w:rFonts w:asciiTheme="minorHAnsi" w:hAnsiTheme="minorHAnsi" w:cstheme="minorHAnsi"/>
          <w:lang w:eastAsia="en-AU"/>
        </w:rPr>
        <w:t>, t</w:t>
      </w:r>
      <w:r w:rsidR="001777D9" w:rsidRPr="00E0308D">
        <w:rPr>
          <w:rFonts w:asciiTheme="minorHAnsi" w:hAnsiTheme="minorHAnsi" w:cstheme="minorHAnsi"/>
          <w:lang w:eastAsia="en-AU"/>
        </w:rPr>
        <w:t>he Tenant may only enter into a sub-lease for the Premises or any part of the Premises with persons who satisfy the criteria set out in this special condition (</w:t>
      </w:r>
      <w:r w:rsidR="001777D9" w:rsidRPr="00E0308D">
        <w:rPr>
          <w:rFonts w:asciiTheme="minorHAnsi" w:hAnsiTheme="minorHAnsi" w:cstheme="minorHAnsi"/>
          <w:b/>
          <w:lang w:eastAsia="en-AU"/>
        </w:rPr>
        <w:t>Target Group</w:t>
      </w:r>
      <w:r w:rsidR="001777D9" w:rsidRPr="00E0308D">
        <w:rPr>
          <w:rFonts w:asciiTheme="minorHAnsi" w:hAnsiTheme="minorHAnsi" w:cstheme="minorHAnsi"/>
          <w:lang w:eastAsia="en-AU"/>
        </w:rPr>
        <w:t>).</w:t>
      </w:r>
    </w:p>
    <w:p w14:paraId="373C1B20" w14:textId="77777777" w:rsidR="001777D9" w:rsidRPr="00E0308D" w:rsidRDefault="001777D9" w:rsidP="001777D9">
      <w:pPr>
        <w:pStyle w:val="MLLegal2Heading"/>
        <w:rPr>
          <w:rFonts w:asciiTheme="minorHAnsi" w:hAnsiTheme="minorHAnsi" w:cstheme="minorHAnsi"/>
        </w:rPr>
      </w:pPr>
      <w:bookmarkStart w:id="393" w:name="_Toc83285274"/>
      <w:r w:rsidRPr="00E0308D">
        <w:rPr>
          <w:rFonts w:asciiTheme="minorHAnsi" w:hAnsiTheme="minorHAnsi" w:cstheme="minorHAnsi"/>
        </w:rPr>
        <w:t>Target Group Criteria</w:t>
      </w:r>
      <w:bookmarkEnd w:id="393"/>
    </w:p>
    <w:p w14:paraId="17E9603C" w14:textId="77777777" w:rsidR="001777D9" w:rsidRPr="00E0308D" w:rsidRDefault="001777D9" w:rsidP="001777D9">
      <w:pPr>
        <w:pStyle w:val="MLIndent2"/>
        <w:rPr>
          <w:rFonts w:asciiTheme="minorHAnsi" w:hAnsiTheme="minorHAnsi" w:cstheme="minorHAnsi"/>
          <w:lang w:eastAsia="en-AU"/>
        </w:rPr>
      </w:pPr>
      <w:r w:rsidRPr="00E0308D">
        <w:rPr>
          <w:rFonts w:asciiTheme="minorHAnsi" w:hAnsiTheme="minorHAnsi" w:cstheme="minorHAnsi"/>
          <w:lang w:eastAsia="en-AU"/>
        </w:rPr>
        <w:t>A person will form part of the Target Group where each of the following criteria are met:</w:t>
      </w:r>
    </w:p>
    <w:p w14:paraId="6F1DADD1" w14:textId="55FB7E90" w:rsidR="001777D9" w:rsidRPr="00E0308D" w:rsidRDefault="00C674E4" w:rsidP="001777D9">
      <w:pPr>
        <w:pStyle w:val="MLLegal3"/>
        <w:rPr>
          <w:rFonts w:asciiTheme="minorHAnsi" w:hAnsiTheme="minorHAnsi" w:cstheme="minorHAnsi"/>
          <w:highlight w:val="green"/>
        </w:rPr>
      </w:pPr>
      <w:r w:rsidRPr="00E0308D">
        <w:rPr>
          <w:rFonts w:asciiTheme="minorHAnsi" w:hAnsiTheme="minorHAnsi" w:cstheme="minorHAnsi"/>
          <w:highlight w:val="green"/>
        </w:rPr>
        <w:t>[</w:t>
      </w:r>
      <w:r w:rsidR="001777D9" w:rsidRPr="00E0308D">
        <w:rPr>
          <w:rFonts w:asciiTheme="minorHAnsi" w:hAnsiTheme="minorHAnsi" w:cstheme="minorHAnsi"/>
          <w:highlight w:val="green"/>
        </w:rPr>
        <w:t>Insert criteria</w:t>
      </w:r>
      <w:r w:rsidRPr="00E0308D">
        <w:rPr>
          <w:rFonts w:asciiTheme="minorHAnsi" w:hAnsiTheme="minorHAnsi" w:cstheme="minorHAnsi"/>
          <w:highlight w:val="green"/>
        </w:rPr>
        <w:t>];</w:t>
      </w:r>
    </w:p>
    <w:p w14:paraId="60A22AD4" w14:textId="77777777" w:rsidR="001777D9" w:rsidRPr="00E0308D" w:rsidRDefault="001777D9" w:rsidP="001777D9">
      <w:pPr>
        <w:pStyle w:val="MLLegal2Heading"/>
        <w:rPr>
          <w:rFonts w:asciiTheme="minorHAnsi" w:hAnsiTheme="minorHAnsi" w:cstheme="minorHAnsi"/>
        </w:rPr>
      </w:pPr>
      <w:bookmarkStart w:id="394" w:name="_Toc83285275"/>
      <w:r w:rsidRPr="00E0308D">
        <w:rPr>
          <w:rFonts w:asciiTheme="minorHAnsi" w:hAnsiTheme="minorHAnsi" w:cstheme="minorHAnsi"/>
        </w:rPr>
        <w:t>Eligibility Assessment</w:t>
      </w:r>
      <w:bookmarkEnd w:id="394"/>
    </w:p>
    <w:p w14:paraId="4851E341" w14:textId="77777777" w:rsidR="001777D9" w:rsidRPr="00E0308D" w:rsidRDefault="00A35554" w:rsidP="001777D9">
      <w:pPr>
        <w:pStyle w:val="MLIndent2"/>
        <w:rPr>
          <w:rFonts w:asciiTheme="minorHAnsi" w:hAnsiTheme="minorHAnsi" w:cstheme="minorHAnsi"/>
          <w:lang w:eastAsia="en-AU"/>
        </w:rPr>
      </w:pPr>
      <w:r w:rsidRPr="00E0308D">
        <w:rPr>
          <w:rFonts w:asciiTheme="minorHAnsi" w:hAnsiTheme="minorHAnsi" w:cstheme="minorHAnsi"/>
          <w:lang w:eastAsia="en-AU"/>
        </w:rPr>
        <w:t>Prior to making an offer to lease to a prospective sub-tenant, t</w:t>
      </w:r>
      <w:r w:rsidR="001777D9" w:rsidRPr="00E0308D">
        <w:rPr>
          <w:rFonts w:asciiTheme="minorHAnsi" w:hAnsiTheme="minorHAnsi" w:cstheme="minorHAnsi"/>
          <w:lang w:eastAsia="en-AU"/>
        </w:rPr>
        <w:t xml:space="preserve">he Tenant must reasonably satisfy itself that any </w:t>
      </w:r>
      <w:r w:rsidRPr="00E0308D">
        <w:rPr>
          <w:rFonts w:asciiTheme="minorHAnsi" w:hAnsiTheme="minorHAnsi" w:cstheme="minorHAnsi"/>
          <w:lang w:eastAsia="en-AU"/>
        </w:rPr>
        <w:t>prospective sub-tenant satisfies the criteria for the Target Group.</w:t>
      </w:r>
    </w:p>
    <w:p w14:paraId="0887FF19" w14:textId="77777777" w:rsidR="00F45212" w:rsidRPr="00E0308D" w:rsidRDefault="001C3129" w:rsidP="00F45212">
      <w:pPr>
        <w:pStyle w:val="HRStdIndent"/>
        <w:ind w:left="0"/>
        <w:rPr>
          <w:rFonts w:asciiTheme="minorHAnsi" w:hAnsiTheme="minorHAnsi" w:cstheme="minorHAnsi"/>
          <w:i/>
        </w:rPr>
      </w:pPr>
      <w:r w:rsidRPr="00E0308D">
        <w:rPr>
          <w:rFonts w:asciiTheme="minorHAnsi" w:hAnsiTheme="minorHAnsi" w:cstheme="minorHAnsi"/>
          <w:highlight w:val="yellow"/>
        </w:rPr>
        <w:t>*</w:t>
      </w:r>
      <w:r w:rsidRPr="00E0308D">
        <w:rPr>
          <w:rFonts w:asciiTheme="minorHAnsi" w:hAnsiTheme="minorHAnsi" w:cstheme="minorHAnsi"/>
          <w:i/>
          <w:highlight w:val="yellow"/>
        </w:rPr>
        <w:t>For use where the Landlord requires ongoing reporting by the Tenant</w:t>
      </w:r>
    </w:p>
    <w:p w14:paraId="3D2A65A4" w14:textId="77777777" w:rsidR="00D55AAE" w:rsidRPr="00E0308D" w:rsidRDefault="00D55AAE" w:rsidP="00D55AAE">
      <w:pPr>
        <w:pStyle w:val="MLLegal1Heading"/>
        <w:tabs>
          <w:tab w:val="clear" w:pos="720"/>
        </w:tabs>
        <w:rPr>
          <w:rFonts w:asciiTheme="minorHAnsi" w:hAnsiTheme="minorHAnsi" w:cstheme="minorHAnsi"/>
        </w:rPr>
      </w:pPr>
      <w:bookmarkStart w:id="395" w:name="_Toc83285276"/>
      <w:r w:rsidRPr="00E0308D">
        <w:rPr>
          <w:rFonts w:asciiTheme="minorHAnsi" w:hAnsiTheme="minorHAnsi" w:cstheme="minorHAnsi"/>
        </w:rPr>
        <w:t>Reporting</w:t>
      </w:r>
      <w:bookmarkEnd w:id="395"/>
    </w:p>
    <w:p w14:paraId="397CBE5E" w14:textId="77777777" w:rsidR="002F4B8B" w:rsidRPr="00E0308D" w:rsidRDefault="002F4B8B" w:rsidP="002F4B8B">
      <w:pPr>
        <w:pStyle w:val="MLLegal3"/>
        <w:rPr>
          <w:rFonts w:asciiTheme="minorHAnsi" w:hAnsiTheme="minorHAnsi" w:cstheme="minorHAnsi"/>
        </w:rPr>
      </w:pPr>
      <w:r w:rsidRPr="00E0308D">
        <w:rPr>
          <w:rFonts w:asciiTheme="minorHAnsi" w:hAnsiTheme="minorHAnsi" w:cstheme="minorHAnsi"/>
        </w:rPr>
        <w:t xml:space="preserve">During the Term, the Landlord may require periodic reporting from the Tenant regarding: </w:t>
      </w:r>
    </w:p>
    <w:p w14:paraId="019FEA4E" w14:textId="77777777" w:rsidR="002F4B8B" w:rsidRPr="00E0308D" w:rsidRDefault="001C3129" w:rsidP="002F4B8B">
      <w:pPr>
        <w:pStyle w:val="MLLegal4"/>
        <w:rPr>
          <w:rFonts w:asciiTheme="minorHAnsi" w:hAnsiTheme="minorHAnsi" w:cstheme="minorHAnsi"/>
        </w:rPr>
      </w:pPr>
      <w:r w:rsidRPr="00E0308D">
        <w:rPr>
          <w:rFonts w:asciiTheme="minorHAnsi" w:hAnsiTheme="minorHAnsi" w:cstheme="minorHAnsi"/>
        </w:rPr>
        <w:t>the management of subtenancy agreements (including any damage to the Premises caused by a sub-tenant or other default of a sub-tenancy agreement);</w:t>
      </w:r>
    </w:p>
    <w:p w14:paraId="6EEC50C1" w14:textId="77777777" w:rsidR="002F4B8B" w:rsidRPr="00E0308D" w:rsidRDefault="002F4B8B" w:rsidP="002F4B8B">
      <w:pPr>
        <w:pStyle w:val="MLLegal4"/>
        <w:rPr>
          <w:rFonts w:asciiTheme="minorHAnsi" w:hAnsiTheme="minorHAnsi" w:cstheme="minorHAnsi"/>
        </w:rPr>
      </w:pPr>
      <w:r w:rsidRPr="00E0308D">
        <w:rPr>
          <w:rFonts w:asciiTheme="minorHAnsi" w:hAnsiTheme="minorHAnsi" w:cstheme="minorHAnsi"/>
        </w:rPr>
        <w:t>the o</w:t>
      </w:r>
      <w:r w:rsidR="001C3129" w:rsidRPr="00E0308D">
        <w:rPr>
          <w:rFonts w:asciiTheme="minorHAnsi" w:hAnsiTheme="minorHAnsi" w:cstheme="minorHAnsi"/>
        </w:rPr>
        <w:t>peration of the Housing Project;</w:t>
      </w:r>
    </w:p>
    <w:p w14:paraId="2341B643" w14:textId="77777777" w:rsidR="00D55AAE" w:rsidRPr="00E0308D" w:rsidRDefault="00C674E4" w:rsidP="001C3129">
      <w:pPr>
        <w:pStyle w:val="MLLegal4"/>
        <w:rPr>
          <w:rFonts w:asciiTheme="minorHAnsi" w:hAnsiTheme="minorHAnsi" w:cstheme="minorHAnsi"/>
          <w:highlight w:val="green"/>
        </w:rPr>
      </w:pPr>
      <w:r w:rsidRPr="00E0308D">
        <w:rPr>
          <w:rFonts w:asciiTheme="minorHAnsi" w:hAnsiTheme="minorHAnsi" w:cstheme="minorHAnsi"/>
          <w:highlight w:val="green"/>
        </w:rPr>
        <w:t>[</w:t>
      </w:r>
      <w:r w:rsidR="001C3129" w:rsidRPr="00E0308D">
        <w:rPr>
          <w:rFonts w:asciiTheme="minorHAnsi" w:hAnsiTheme="minorHAnsi" w:cstheme="minorHAnsi"/>
          <w:highlight w:val="green"/>
        </w:rPr>
        <w:t xml:space="preserve">Insert </w:t>
      </w:r>
      <w:r w:rsidRPr="00E0308D">
        <w:rPr>
          <w:rFonts w:asciiTheme="minorHAnsi" w:hAnsiTheme="minorHAnsi" w:cstheme="minorHAnsi"/>
          <w:highlight w:val="green"/>
        </w:rPr>
        <w:t xml:space="preserve">any </w:t>
      </w:r>
      <w:r w:rsidR="001C3129" w:rsidRPr="00E0308D">
        <w:rPr>
          <w:rFonts w:asciiTheme="minorHAnsi" w:hAnsiTheme="minorHAnsi" w:cstheme="minorHAnsi"/>
          <w:highlight w:val="green"/>
        </w:rPr>
        <w:t>additional reporting obligations criteria</w:t>
      </w:r>
      <w:r w:rsidR="00D55AAE" w:rsidRPr="00E0308D">
        <w:rPr>
          <w:rFonts w:asciiTheme="minorHAnsi" w:hAnsiTheme="minorHAnsi" w:cstheme="minorHAnsi"/>
          <w:highlight w:val="green"/>
        </w:rPr>
        <w:t>. Some examples might include:</w:t>
      </w:r>
    </w:p>
    <w:p w14:paraId="6A4082D1" w14:textId="77777777" w:rsidR="00D55AAE" w:rsidRPr="00E0308D" w:rsidRDefault="00D55AAE" w:rsidP="00062947">
      <w:pPr>
        <w:pStyle w:val="MLLegalParagraph5"/>
        <w:rPr>
          <w:rFonts w:asciiTheme="minorHAnsi" w:hAnsiTheme="minorHAnsi" w:cstheme="minorHAnsi"/>
          <w:highlight w:val="green"/>
        </w:rPr>
      </w:pPr>
      <w:r w:rsidRPr="00E0308D">
        <w:rPr>
          <w:rFonts w:asciiTheme="minorHAnsi" w:hAnsiTheme="minorHAnsi" w:cstheme="minorHAnsi"/>
          <w:highlight w:val="green"/>
        </w:rPr>
        <w:t>The number of evictions</w:t>
      </w:r>
    </w:p>
    <w:p w14:paraId="170C55A2" w14:textId="77777777" w:rsidR="00D55AAE" w:rsidRPr="00E0308D" w:rsidRDefault="00D55AAE" w:rsidP="00062947">
      <w:pPr>
        <w:pStyle w:val="MLLegalParagraph5"/>
        <w:rPr>
          <w:rFonts w:asciiTheme="minorHAnsi" w:hAnsiTheme="minorHAnsi" w:cstheme="minorHAnsi"/>
          <w:highlight w:val="green"/>
        </w:rPr>
      </w:pPr>
      <w:r w:rsidRPr="00E0308D">
        <w:rPr>
          <w:rFonts w:asciiTheme="minorHAnsi" w:hAnsiTheme="minorHAnsi" w:cstheme="minorHAnsi"/>
          <w:highlight w:val="green"/>
        </w:rPr>
        <w:t>Length of, and reason for, ongoing vacancies</w:t>
      </w:r>
    </w:p>
    <w:p w14:paraId="2DCE9807" w14:textId="77777777" w:rsidR="00D55AAE" w:rsidRPr="00E0308D" w:rsidRDefault="00D55AAE" w:rsidP="00062947">
      <w:pPr>
        <w:pStyle w:val="MLLegalParagraph5"/>
        <w:rPr>
          <w:rFonts w:asciiTheme="minorHAnsi" w:hAnsiTheme="minorHAnsi" w:cstheme="minorHAnsi"/>
          <w:highlight w:val="green"/>
        </w:rPr>
      </w:pPr>
      <w:r w:rsidRPr="00E0308D">
        <w:rPr>
          <w:rFonts w:asciiTheme="minorHAnsi" w:hAnsiTheme="minorHAnsi" w:cstheme="minorHAnsi"/>
          <w:highlight w:val="green"/>
        </w:rPr>
        <w:t>average length of occupancy by sub-tenants</w:t>
      </w:r>
    </w:p>
    <w:p w14:paraId="48105710" w14:textId="560D0744" w:rsidR="00D55AAE" w:rsidRPr="00E0308D" w:rsidRDefault="00D55AAE" w:rsidP="00062947">
      <w:pPr>
        <w:pStyle w:val="MLLegalParagraph5"/>
        <w:rPr>
          <w:rFonts w:asciiTheme="minorHAnsi" w:hAnsiTheme="minorHAnsi" w:cstheme="minorHAnsi"/>
          <w:highlight w:val="green"/>
        </w:rPr>
      </w:pPr>
      <w:r w:rsidRPr="00E0308D">
        <w:rPr>
          <w:rFonts w:asciiTheme="minorHAnsi" w:hAnsiTheme="minorHAnsi" w:cstheme="minorHAnsi"/>
          <w:highlight w:val="green"/>
        </w:rPr>
        <w:t>compliance reporting regarding accommodation of the target group</w:t>
      </w:r>
    </w:p>
    <w:p w14:paraId="259E800C" w14:textId="77777777" w:rsidR="00D55AAE" w:rsidRPr="00E0308D" w:rsidRDefault="00D55AAE" w:rsidP="00062947">
      <w:pPr>
        <w:pStyle w:val="MLLegalParagraph5"/>
        <w:rPr>
          <w:rFonts w:asciiTheme="minorHAnsi" w:hAnsiTheme="minorHAnsi" w:cstheme="minorHAnsi"/>
          <w:highlight w:val="green"/>
        </w:rPr>
      </w:pPr>
      <w:r w:rsidRPr="00E0308D">
        <w:rPr>
          <w:rFonts w:asciiTheme="minorHAnsi" w:hAnsiTheme="minorHAnsi" w:cstheme="minorHAnsi"/>
          <w:highlight w:val="green"/>
        </w:rPr>
        <w:t>community engagement of sub-tenants</w:t>
      </w:r>
    </w:p>
    <w:p w14:paraId="7AE2F293" w14:textId="3B081F4F" w:rsidR="001C3129" w:rsidRPr="00E0308D" w:rsidRDefault="00D55AAE" w:rsidP="00062947">
      <w:pPr>
        <w:pStyle w:val="MLLegalParagraph5"/>
        <w:rPr>
          <w:rFonts w:asciiTheme="minorHAnsi" w:hAnsiTheme="minorHAnsi" w:cstheme="minorHAnsi"/>
          <w:highlight w:val="green"/>
        </w:rPr>
      </w:pPr>
      <w:r w:rsidRPr="00E0308D">
        <w:rPr>
          <w:rFonts w:asciiTheme="minorHAnsi" w:hAnsiTheme="minorHAnsi" w:cstheme="minorHAnsi"/>
          <w:highlight w:val="green"/>
        </w:rPr>
        <w:t>summary of building and infrastructure conditions</w:t>
      </w:r>
      <w:r w:rsidR="00C674E4" w:rsidRPr="00E0308D">
        <w:rPr>
          <w:rFonts w:asciiTheme="minorHAnsi" w:hAnsiTheme="minorHAnsi" w:cstheme="minorHAnsi"/>
          <w:highlight w:val="green"/>
        </w:rPr>
        <w:t>]</w:t>
      </w:r>
      <w:r w:rsidR="001C3129" w:rsidRPr="00E0308D">
        <w:rPr>
          <w:rFonts w:asciiTheme="minorHAnsi" w:hAnsiTheme="minorHAnsi" w:cstheme="minorHAnsi"/>
          <w:highlight w:val="green"/>
        </w:rPr>
        <w:t>;</w:t>
      </w:r>
    </w:p>
    <w:p w14:paraId="6F80DD85" w14:textId="77777777" w:rsidR="002F4B8B" w:rsidRPr="00E0308D" w:rsidRDefault="002F4B8B" w:rsidP="002F4B8B">
      <w:pPr>
        <w:pStyle w:val="MLLegal3"/>
        <w:rPr>
          <w:rFonts w:asciiTheme="minorHAnsi" w:hAnsiTheme="minorHAnsi" w:cstheme="minorHAnsi"/>
        </w:rPr>
      </w:pPr>
      <w:r w:rsidRPr="00E0308D">
        <w:rPr>
          <w:rFonts w:asciiTheme="minorHAnsi" w:hAnsiTheme="minorHAnsi" w:cstheme="minorHAnsi"/>
        </w:rPr>
        <w:t>The Tenant must comply with any the Landlord request for a report wit</w:t>
      </w:r>
      <w:r w:rsidR="001C3129" w:rsidRPr="00E0308D">
        <w:rPr>
          <w:rFonts w:asciiTheme="minorHAnsi" w:hAnsiTheme="minorHAnsi" w:cstheme="minorHAnsi"/>
        </w:rPr>
        <w:t>hin the timeframe specified by t</w:t>
      </w:r>
      <w:r w:rsidRPr="00E0308D">
        <w:rPr>
          <w:rFonts w:asciiTheme="minorHAnsi" w:hAnsiTheme="minorHAnsi" w:cstheme="minorHAnsi"/>
        </w:rPr>
        <w:t>he Landlord at the date of the request.</w:t>
      </w:r>
    </w:p>
    <w:p w14:paraId="3DBF3BB7" w14:textId="0E629663" w:rsidR="003A6795" w:rsidRPr="00E0308D" w:rsidRDefault="003A6795" w:rsidP="003A6795">
      <w:pPr>
        <w:pStyle w:val="HRStdIndent"/>
        <w:ind w:left="0"/>
        <w:rPr>
          <w:rFonts w:asciiTheme="minorHAnsi" w:hAnsiTheme="minorHAnsi" w:cstheme="minorHAnsi"/>
          <w:i/>
        </w:rPr>
      </w:pPr>
      <w:r w:rsidRPr="00E0308D">
        <w:rPr>
          <w:rFonts w:asciiTheme="minorHAnsi" w:hAnsiTheme="minorHAnsi" w:cstheme="minorHAnsi"/>
          <w:i/>
          <w:highlight w:val="yellow"/>
        </w:rPr>
        <w:t>*For use where Tenant ow</w:t>
      </w:r>
      <w:r w:rsidR="008C1525" w:rsidRPr="00E0308D">
        <w:rPr>
          <w:rFonts w:asciiTheme="minorHAnsi" w:hAnsiTheme="minorHAnsi" w:cstheme="minorHAnsi"/>
          <w:i/>
          <w:highlight w:val="yellow"/>
        </w:rPr>
        <w:t>n</w:t>
      </w:r>
      <w:r w:rsidRPr="00E0308D">
        <w:rPr>
          <w:rFonts w:asciiTheme="minorHAnsi" w:hAnsiTheme="minorHAnsi" w:cstheme="minorHAnsi"/>
          <w:i/>
          <w:highlight w:val="yellow"/>
        </w:rPr>
        <w:t xml:space="preserve">s the Improvements, and the Landlord agrees to </w:t>
      </w:r>
      <w:r w:rsidR="00BC0758" w:rsidRPr="00E0308D">
        <w:rPr>
          <w:rFonts w:asciiTheme="minorHAnsi" w:hAnsiTheme="minorHAnsi" w:cstheme="minorHAnsi"/>
          <w:i/>
          <w:highlight w:val="yellow"/>
        </w:rPr>
        <w:t xml:space="preserve">take ownership of </w:t>
      </w:r>
      <w:r w:rsidRPr="00E0308D">
        <w:rPr>
          <w:rFonts w:asciiTheme="minorHAnsi" w:hAnsiTheme="minorHAnsi" w:cstheme="minorHAnsi"/>
          <w:i/>
          <w:highlight w:val="yellow"/>
        </w:rPr>
        <w:t>them at the end of the Term.</w:t>
      </w:r>
      <w:r w:rsidRPr="00E0308D">
        <w:rPr>
          <w:rFonts w:asciiTheme="minorHAnsi" w:hAnsiTheme="minorHAnsi" w:cstheme="minorHAnsi"/>
          <w:i/>
        </w:rPr>
        <w:t xml:space="preserve"> </w:t>
      </w:r>
    </w:p>
    <w:p w14:paraId="6C62B3D2" w14:textId="05B38483" w:rsidR="002F4B8B" w:rsidRPr="00E0308D" w:rsidRDefault="00A3093D" w:rsidP="00F45212">
      <w:pPr>
        <w:pStyle w:val="MLLegal1Heading"/>
        <w:tabs>
          <w:tab w:val="clear" w:pos="720"/>
        </w:tabs>
        <w:rPr>
          <w:rFonts w:asciiTheme="minorHAnsi" w:hAnsiTheme="minorHAnsi" w:cstheme="minorHAnsi"/>
        </w:rPr>
      </w:pPr>
      <w:bookmarkStart w:id="396" w:name="_Toc83285277"/>
      <w:r w:rsidRPr="00E0308D">
        <w:rPr>
          <w:rFonts w:asciiTheme="minorHAnsi" w:hAnsiTheme="minorHAnsi" w:cstheme="minorHAnsi"/>
        </w:rPr>
        <w:t xml:space="preserve">Transfer </w:t>
      </w:r>
      <w:r w:rsidR="003A6795" w:rsidRPr="00E0308D">
        <w:rPr>
          <w:rFonts w:asciiTheme="minorHAnsi" w:hAnsiTheme="minorHAnsi" w:cstheme="minorHAnsi"/>
        </w:rPr>
        <w:t>of improvements</w:t>
      </w:r>
      <w:bookmarkEnd w:id="396"/>
    </w:p>
    <w:p w14:paraId="21995F0D" w14:textId="3B2357D7" w:rsidR="003A6795" w:rsidRPr="00E0308D" w:rsidRDefault="00A43B8C" w:rsidP="003A6795">
      <w:pPr>
        <w:pStyle w:val="MLLegal2Heading"/>
        <w:rPr>
          <w:rFonts w:asciiTheme="minorHAnsi" w:hAnsiTheme="minorHAnsi" w:cstheme="minorHAnsi"/>
        </w:rPr>
      </w:pPr>
      <w:bookmarkStart w:id="397" w:name="_Ref78380787"/>
      <w:bookmarkStart w:id="398" w:name="_Toc83285278"/>
      <w:r w:rsidRPr="00E0308D">
        <w:rPr>
          <w:rFonts w:asciiTheme="minorHAnsi" w:hAnsiTheme="minorHAnsi" w:cstheme="minorHAnsi"/>
        </w:rPr>
        <w:t xml:space="preserve">Landlord to </w:t>
      </w:r>
      <w:r w:rsidR="00A3093D" w:rsidRPr="00E0308D">
        <w:rPr>
          <w:rFonts w:asciiTheme="minorHAnsi" w:hAnsiTheme="minorHAnsi" w:cstheme="minorHAnsi"/>
        </w:rPr>
        <w:t xml:space="preserve">accept </w:t>
      </w:r>
      <w:r w:rsidRPr="00E0308D">
        <w:rPr>
          <w:rFonts w:asciiTheme="minorHAnsi" w:hAnsiTheme="minorHAnsi" w:cstheme="minorHAnsi"/>
        </w:rPr>
        <w:t>Improvements</w:t>
      </w:r>
      <w:bookmarkEnd w:id="397"/>
      <w:bookmarkEnd w:id="398"/>
    </w:p>
    <w:p w14:paraId="2BAE280E" w14:textId="23303FFE" w:rsidR="00F369F1" w:rsidRPr="00E0308D" w:rsidRDefault="00F369F1" w:rsidP="003A6795">
      <w:pPr>
        <w:pStyle w:val="MLLegal3"/>
        <w:rPr>
          <w:rFonts w:asciiTheme="minorHAnsi" w:hAnsiTheme="minorHAnsi" w:cstheme="minorHAnsi"/>
        </w:rPr>
      </w:pPr>
      <w:r w:rsidRPr="00E0308D">
        <w:rPr>
          <w:rFonts w:asciiTheme="minorHAnsi" w:hAnsiTheme="minorHAnsi" w:cstheme="minorHAnsi"/>
        </w:rPr>
        <w:t xml:space="preserve">Clauses </w:t>
      </w:r>
      <w:r w:rsidRPr="00E0308D">
        <w:rPr>
          <w:rFonts w:asciiTheme="minorHAnsi" w:hAnsiTheme="minorHAnsi" w:cstheme="minorHAnsi"/>
        </w:rPr>
        <w:fldChar w:fldCharType="begin"/>
      </w:r>
      <w:r w:rsidRPr="00E0308D">
        <w:rPr>
          <w:rFonts w:asciiTheme="minorHAnsi" w:hAnsiTheme="minorHAnsi" w:cstheme="minorHAnsi"/>
        </w:rPr>
        <w:instrText xml:space="preserve"> REF _Ref83285280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Pr="00E0308D">
        <w:rPr>
          <w:rFonts w:asciiTheme="minorHAnsi" w:hAnsiTheme="minorHAnsi" w:cstheme="minorHAnsi"/>
        </w:rPr>
        <w:t>15.2(b)</w:t>
      </w:r>
      <w:r w:rsidRPr="00E0308D">
        <w:rPr>
          <w:rFonts w:asciiTheme="minorHAnsi" w:hAnsiTheme="minorHAnsi" w:cstheme="minorHAnsi"/>
        </w:rPr>
        <w:fldChar w:fldCharType="end"/>
      </w:r>
      <w:r w:rsidRPr="00E0308D">
        <w:rPr>
          <w:rFonts w:asciiTheme="minorHAnsi" w:hAnsiTheme="minorHAnsi" w:cstheme="minorHAnsi"/>
        </w:rPr>
        <w:t xml:space="preserve"> and </w:t>
      </w:r>
      <w:r w:rsidRPr="00E0308D">
        <w:rPr>
          <w:rFonts w:asciiTheme="minorHAnsi" w:hAnsiTheme="minorHAnsi" w:cstheme="minorHAnsi"/>
        </w:rPr>
        <w:fldChar w:fldCharType="begin"/>
      </w:r>
      <w:r w:rsidRPr="00E0308D">
        <w:rPr>
          <w:rFonts w:asciiTheme="minorHAnsi" w:hAnsiTheme="minorHAnsi" w:cstheme="minorHAnsi"/>
        </w:rPr>
        <w:instrText xml:space="preserve"> REF _Ref83285281 \w \h </w:instrText>
      </w:r>
      <w:r w:rsidR="00E0308D">
        <w:rPr>
          <w:rFonts w:asciiTheme="minorHAnsi" w:hAnsiTheme="minorHAnsi" w:cstheme="minorHAnsi"/>
        </w:rPr>
        <w:instrText xml:space="preserve"> \* MERGEFORMAT </w:instrText>
      </w:r>
      <w:r w:rsidRPr="00E0308D">
        <w:rPr>
          <w:rFonts w:asciiTheme="minorHAnsi" w:hAnsiTheme="minorHAnsi" w:cstheme="minorHAnsi"/>
        </w:rPr>
      </w:r>
      <w:r w:rsidRPr="00E0308D">
        <w:rPr>
          <w:rFonts w:asciiTheme="minorHAnsi" w:hAnsiTheme="minorHAnsi" w:cstheme="minorHAnsi"/>
        </w:rPr>
        <w:fldChar w:fldCharType="separate"/>
      </w:r>
      <w:r w:rsidRPr="00E0308D">
        <w:rPr>
          <w:rFonts w:asciiTheme="minorHAnsi" w:hAnsiTheme="minorHAnsi" w:cstheme="minorHAnsi"/>
        </w:rPr>
        <w:t>15.2(c)</w:t>
      </w:r>
      <w:r w:rsidRPr="00E0308D">
        <w:rPr>
          <w:rFonts w:asciiTheme="minorHAnsi" w:hAnsiTheme="minorHAnsi" w:cstheme="minorHAnsi"/>
        </w:rPr>
        <w:fldChar w:fldCharType="end"/>
      </w:r>
      <w:r w:rsidRPr="00E0308D">
        <w:rPr>
          <w:rFonts w:asciiTheme="minorHAnsi" w:hAnsiTheme="minorHAnsi" w:cstheme="minorHAnsi"/>
        </w:rPr>
        <w:t xml:space="preserve"> are deleted. </w:t>
      </w:r>
    </w:p>
    <w:p w14:paraId="13E02E99" w14:textId="3B86566B" w:rsidR="003A6795" w:rsidRPr="00E0308D" w:rsidRDefault="002773C7" w:rsidP="003A6795">
      <w:pPr>
        <w:pStyle w:val="MLLegal3"/>
        <w:rPr>
          <w:rFonts w:asciiTheme="minorHAnsi" w:hAnsiTheme="minorHAnsi" w:cstheme="minorHAnsi"/>
        </w:rPr>
      </w:pPr>
      <w:r w:rsidRPr="00E0308D">
        <w:rPr>
          <w:rFonts w:asciiTheme="minorHAnsi" w:hAnsiTheme="minorHAnsi" w:cstheme="minorHAnsi"/>
        </w:rPr>
        <w:t>T</w:t>
      </w:r>
      <w:r w:rsidR="003A6795" w:rsidRPr="00E0308D">
        <w:rPr>
          <w:rFonts w:asciiTheme="minorHAnsi" w:hAnsiTheme="minorHAnsi" w:cstheme="minorHAnsi"/>
        </w:rPr>
        <w:t xml:space="preserve">he parties agree that upon the expiry of this Lease, </w:t>
      </w:r>
      <w:r w:rsidR="00A3093D" w:rsidRPr="00E0308D">
        <w:rPr>
          <w:rFonts w:asciiTheme="minorHAnsi" w:hAnsiTheme="minorHAnsi" w:cstheme="minorHAnsi"/>
        </w:rPr>
        <w:t xml:space="preserve">ownership of the Improvements vests </w:t>
      </w:r>
      <w:r w:rsidR="006F5D49" w:rsidRPr="00E0308D">
        <w:rPr>
          <w:rFonts w:asciiTheme="minorHAnsi" w:hAnsiTheme="minorHAnsi" w:cstheme="minorHAnsi"/>
        </w:rPr>
        <w:t xml:space="preserve">in the Landlord </w:t>
      </w:r>
      <w:r w:rsidR="00A43B8C" w:rsidRPr="00E0308D">
        <w:rPr>
          <w:rFonts w:asciiTheme="minorHAnsi" w:hAnsiTheme="minorHAnsi" w:cstheme="minorHAnsi"/>
        </w:rPr>
        <w:t>in their condition as at the expiry of the Term</w:t>
      </w:r>
      <w:r w:rsidR="003A6795" w:rsidRPr="00E0308D">
        <w:rPr>
          <w:rFonts w:asciiTheme="minorHAnsi" w:hAnsiTheme="minorHAnsi" w:cstheme="minorHAnsi"/>
        </w:rPr>
        <w:t>.</w:t>
      </w:r>
    </w:p>
    <w:p w14:paraId="2F1A550C" w14:textId="6D623941" w:rsidR="00A43B8C" w:rsidRPr="00E0308D" w:rsidRDefault="00A43B8C" w:rsidP="003A6795">
      <w:pPr>
        <w:pStyle w:val="MLLegal3"/>
        <w:rPr>
          <w:rFonts w:asciiTheme="minorHAnsi" w:hAnsiTheme="minorHAnsi" w:cstheme="minorHAnsi"/>
        </w:rPr>
      </w:pPr>
      <w:r w:rsidRPr="00E0308D">
        <w:rPr>
          <w:rFonts w:asciiTheme="minorHAnsi" w:hAnsiTheme="minorHAnsi" w:cstheme="minorHAnsi"/>
        </w:rPr>
        <w:t>The</w:t>
      </w:r>
      <w:r w:rsidR="00A3093D" w:rsidRPr="00E0308D">
        <w:rPr>
          <w:rFonts w:asciiTheme="minorHAnsi" w:hAnsiTheme="minorHAnsi" w:cstheme="minorHAnsi"/>
        </w:rPr>
        <w:t xml:space="preserve"> vesting</w:t>
      </w:r>
      <w:r w:rsidRPr="00E0308D">
        <w:rPr>
          <w:rFonts w:asciiTheme="minorHAnsi" w:hAnsiTheme="minorHAnsi" w:cstheme="minorHAnsi"/>
        </w:rPr>
        <w:t xml:space="preserve"> of ownership of the Improvements will be effective from the day after the expiry of this lease.</w:t>
      </w:r>
    </w:p>
    <w:p w14:paraId="3F198FEC" w14:textId="0E23F381" w:rsidR="00A3093D" w:rsidRPr="00E0308D" w:rsidRDefault="00A3093D" w:rsidP="006F5D49">
      <w:pPr>
        <w:pStyle w:val="MLLegal2Heading"/>
        <w:rPr>
          <w:rFonts w:asciiTheme="minorHAnsi" w:hAnsiTheme="minorHAnsi" w:cstheme="minorHAnsi"/>
        </w:rPr>
      </w:pPr>
      <w:r w:rsidRPr="00E0308D">
        <w:rPr>
          <w:rFonts w:asciiTheme="minorHAnsi" w:hAnsiTheme="minorHAnsi" w:cstheme="minorHAnsi"/>
        </w:rPr>
        <w:t xml:space="preserve"> </w:t>
      </w:r>
      <w:bookmarkStart w:id="399" w:name="_Toc83285279"/>
      <w:r w:rsidRPr="00E0308D">
        <w:rPr>
          <w:rFonts w:asciiTheme="minorHAnsi" w:hAnsiTheme="minorHAnsi" w:cstheme="minorHAnsi"/>
        </w:rPr>
        <w:t>Tenant to provide vacant possession</w:t>
      </w:r>
      <w:bookmarkEnd w:id="399"/>
    </w:p>
    <w:p w14:paraId="1441643F" w14:textId="6569567B" w:rsidR="00A3093D" w:rsidRPr="00E0308D" w:rsidRDefault="00A3093D" w:rsidP="006F5D49">
      <w:pPr>
        <w:pStyle w:val="MLLegal3"/>
        <w:rPr>
          <w:rFonts w:asciiTheme="minorHAnsi" w:hAnsiTheme="minorHAnsi" w:cstheme="minorHAnsi"/>
        </w:rPr>
      </w:pPr>
      <w:r w:rsidRPr="00E0308D">
        <w:rPr>
          <w:rFonts w:asciiTheme="minorHAnsi" w:hAnsiTheme="minorHAnsi" w:cstheme="minorHAnsi"/>
        </w:rPr>
        <w:t>The Tenant must, at the end of the Term, provide the Landlord with vacant possession of the Land.</w:t>
      </w:r>
    </w:p>
    <w:p w14:paraId="1527A027" w14:textId="0A7296ED" w:rsidR="00A3093D" w:rsidRPr="00E0308D" w:rsidRDefault="00A3093D" w:rsidP="006F5D49">
      <w:pPr>
        <w:pStyle w:val="MLLegal3"/>
        <w:rPr>
          <w:rFonts w:asciiTheme="minorHAnsi" w:hAnsiTheme="minorHAnsi" w:cstheme="minorHAnsi"/>
        </w:rPr>
      </w:pPr>
      <w:r w:rsidRPr="00E0308D">
        <w:rPr>
          <w:rFonts w:asciiTheme="minorHAnsi" w:hAnsiTheme="minorHAnsi" w:cstheme="minorHAnsi"/>
        </w:rPr>
        <w:t xml:space="preserve">The Tenant must take all reasonable steps to end any sub-tenancy arrangements </w:t>
      </w:r>
      <w:r w:rsidR="00C31B4B" w:rsidRPr="00E0308D">
        <w:rPr>
          <w:rFonts w:asciiTheme="minorHAnsi" w:hAnsiTheme="minorHAnsi" w:cstheme="minorHAnsi"/>
        </w:rPr>
        <w:t xml:space="preserve">which have a term exceeding the end of the Term, or which are ongoing, prior to the end of the Term.  </w:t>
      </w:r>
    </w:p>
    <w:p w14:paraId="6914C934" w14:textId="189C0FC3" w:rsidR="006F5D49" w:rsidRPr="00E0308D" w:rsidRDefault="006F5D49" w:rsidP="006F5D49">
      <w:pPr>
        <w:pStyle w:val="MLLegal3"/>
        <w:numPr>
          <w:ilvl w:val="0"/>
          <w:numId w:val="0"/>
        </w:numPr>
        <w:ind w:left="2160" w:hanging="720"/>
        <w:rPr>
          <w:rFonts w:asciiTheme="minorHAnsi" w:hAnsiTheme="minorHAnsi" w:cstheme="minorHAnsi"/>
          <w:i/>
        </w:rPr>
      </w:pPr>
      <w:r w:rsidRPr="00E0308D">
        <w:rPr>
          <w:rFonts w:asciiTheme="minorHAnsi" w:hAnsiTheme="minorHAnsi" w:cstheme="minorHAnsi"/>
          <w:i/>
          <w:highlight w:val="yellow"/>
        </w:rPr>
        <w:t>[</w:t>
      </w:r>
      <w:r w:rsidRPr="00E0308D">
        <w:rPr>
          <w:rFonts w:asciiTheme="minorHAnsi" w:hAnsiTheme="minorHAnsi" w:cstheme="minorHAnsi"/>
          <w:b/>
          <w:i/>
          <w:highlight w:val="yellow"/>
        </w:rPr>
        <w:t xml:space="preserve">Drafting note: </w:t>
      </w:r>
      <w:r w:rsidR="00574AAD" w:rsidRPr="00E0308D">
        <w:rPr>
          <w:rFonts w:asciiTheme="minorHAnsi" w:hAnsiTheme="minorHAnsi" w:cstheme="minorHAnsi"/>
          <w:i/>
          <w:highlight w:val="yellow"/>
        </w:rPr>
        <w:t>may not be possible to terminate subtenancy agreements under current RTA provisions without demolition or sale of the land.]</w:t>
      </w:r>
    </w:p>
    <w:p w14:paraId="5B3EA9D5" w14:textId="086F6861" w:rsidR="0003547C" w:rsidRPr="00E0308D" w:rsidRDefault="0003547C" w:rsidP="00574AAD">
      <w:pPr>
        <w:pStyle w:val="MLLegal3"/>
        <w:numPr>
          <w:ilvl w:val="0"/>
          <w:numId w:val="0"/>
        </w:numPr>
        <w:rPr>
          <w:rFonts w:asciiTheme="minorHAnsi" w:hAnsiTheme="minorHAnsi" w:cstheme="minorHAnsi"/>
        </w:rPr>
      </w:pPr>
    </w:p>
    <w:sectPr w:rsidR="0003547C" w:rsidRPr="00E0308D" w:rsidSect="007B7FE6">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E100" w14:textId="77777777" w:rsidR="009A6C49" w:rsidRDefault="009A6C49">
      <w:r>
        <w:separator/>
      </w:r>
    </w:p>
  </w:endnote>
  <w:endnote w:type="continuationSeparator" w:id="0">
    <w:p w14:paraId="35A1E619" w14:textId="77777777" w:rsidR="009A6C49" w:rsidRDefault="009A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64C" w14:textId="77777777" w:rsidR="007B114C" w:rsidRDefault="007B114C">
    <w:pPr>
      <w:pStyle w:val="Footer"/>
    </w:pPr>
  </w:p>
  <w:p w14:paraId="63529885" w14:textId="77777777" w:rsidR="007B114C" w:rsidRDefault="007B1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9DD6" w14:textId="45B783F3" w:rsidR="000E2591" w:rsidRPr="00B35234" w:rsidRDefault="00B35234" w:rsidP="00B35234">
    <w:pPr>
      <w:pStyle w:val="Footer"/>
      <w:jc w:val="right"/>
      <w:rPr>
        <w:i/>
        <w:iCs/>
        <w:sz w:val="18"/>
        <w:szCs w:val="18"/>
      </w:rPr>
    </w:pPr>
    <w:r w:rsidRPr="00AF5896">
      <w:rPr>
        <w:i/>
        <w:iCs/>
        <w:sz w:val="18"/>
        <w:szCs w:val="18"/>
      </w:rPr>
      <w:t>November 2021</w:t>
    </w:r>
  </w:p>
  <w:p w14:paraId="61FFA7A0" w14:textId="0744A528" w:rsidR="007B114C" w:rsidRDefault="007B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B533" w14:textId="77777777" w:rsidR="009A6C49" w:rsidRDefault="009A6C49">
      <w:r>
        <w:separator/>
      </w:r>
    </w:p>
  </w:footnote>
  <w:footnote w:type="continuationSeparator" w:id="0">
    <w:p w14:paraId="20E718B8" w14:textId="77777777" w:rsidR="009A6C49" w:rsidRDefault="009A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D1D7" w14:textId="43FF48C9" w:rsidR="007B114C" w:rsidRDefault="007B114C" w:rsidP="00D932B4">
    <w:pPr>
      <w:pStyle w:val="Header"/>
      <w:jc w:val="center"/>
    </w:pPr>
    <w:r>
      <w:fldChar w:fldCharType="begin"/>
    </w:r>
    <w:r>
      <w:instrText xml:space="preserve"> PAGE   \* MERGEFORMAT </w:instrText>
    </w:r>
    <w:r>
      <w:fldChar w:fldCharType="separate"/>
    </w:r>
    <w:r w:rsidR="00214443">
      <w:rPr>
        <w:noProof/>
      </w:rPr>
      <w:t>31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AB0F9D"/>
    <w:multiLevelType w:val="multilevel"/>
    <w:tmpl w:val="29E217C4"/>
    <w:styleLink w:val="DocNumbering"/>
    <w:lvl w:ilvl="0">
      <w:start w:val="1"/>
      <w:numFmt w:val="decimal"/>
      <w:lvlText w:val="%1"/>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ascii="Arial" w:hAnsi="Arial" w:cs="Times New Roman" w:hint="default"/>
        <w:sz w:val="22"/>
      </w:rPr>
    </w:lvl>
    <w:lvl w:ilvl="4">
      <w:start w:val="1"/>
      <w:numFmt w:val="upperLetter"/>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7" w15:restartNumberingAfterBreak="0">
    <w:nsid w:val="0B48037F"/>
    <w:multiLevelType w:val="multilevel"/>
    <w:tmpl w:val="2D5681E4"/>
    <w:lvl w:ilvl="0">
      <w:start w:val="1"/>
      <w:numFmt w:val="decimal"/>
      <w:lvlText w:val="%1"/>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702"/>
        </w:tabs>
        <w:ind w:left="1702" w:hanging="850"/>
      </w:pPr>
      <w:rPr>
        <w:rFonts w:cs="Times New Roman" w:hint="default"/>
        <w:b w:val="0"/>
        <w:i w:val="0"/>
      </w:rPr>
    </w:lvl>
    <w:lvl w:ilvl="3">
      <w:start w:val="1"/>
      <w:numFmt w:val="lowerRoman"/>
      <w:lvlText w:val="(%4)"/>
      <w:lvlJc w:val="left"/>
      <w:pPr>
        <w:tabs>
          <w:tab w:val="num" w:pos="2552"/>
        </w:tabs>
        <w:ind w:left="2552" w:hanging="851"/>
      </w:pPr>
      <w:rPr>
        <w:rFonts w:ascii="Arial" w:hAnsi="Arial" w:cs="Times New Roman" w:hint="default"/>
        <w:b w:val="0"/>
        <w:sz w:val="22"/>
      </w:rPr>
    </w:lvl>
    <w:lvl w:ilvl="4">
      <w:start w:val="1"/>
      <w:numFmt w:val="upperLetter"/>
      <w:pStyle w:val="HRStdDoc5"/>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8" w15:restartNumberingAfterBreak="0">
    <w:nsid w:val="0F637238"/>
    <w:multiLevelType w:val="hybridMultilevel"/>
    <w:tmpl w:val="FBCEC076"/>
    <w:lvl w:ilvl="0" w:tplc="1C822760">
      <w:start w:val="9"/>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8C28D9"/>
    <w:multiLevelType w:val="hybridMultilevel"/>
    <w:tmpl w:val="C682DDF2"/>
    <w:lvl w:ilvl="0" w:tplc="BC4A085A">
      <w:start w:val="22"/>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1" w15:restartNumberingAfterBreak="0">
    <w:nsid w:val="136D00CB"/>
    <w:multiLevelType w:val="multilevel"/>
    <w:tmpl w:val="A86CAEEC"/>
    <w:styleLink w:val="AnnexureStyle"/>
    <w:lvl w:ilvl="0">
      <w:start w:val="1"/>
      <w:numFmt w:val="decimal"/>
      <w:lvlText w:val="%1"/>
      <w:lvlJc w:val="left"/>
      <w:pPr>
        <w:tabs>
          <w:tab w:val="num" w:pos="851"/>
        </w:tabs>
        <w:ind w:left="851" w:hanging="851"/>
      </w:pPr>
      <w:rPr>
        <w:rFonts w:ascii="Arial" w:hAnsi="Arial" w:cs="Times New Roman" w:hint="default"/>
        <w:b/>
        <w:i w:val="0"/>
        <w:sz w:val="22"/>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ascii="Arial" w:hAnsi="Arial" w:cs="Times New Roman" w:hint="default"/>
        <w:sz w:val="22"/>
      </w:rPr>
    </w:lvl>
    <w:lvl w:ilvl="4">
      <w:start w:val="1"/>
      <w:numFmt w:val="upperLetter"/>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2"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3" w15:restartNumberingAfterBreak="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4" w15:restartNumberingAfterBreak="0">
    <w:nsid w:val="21CE1E46"/>
    <w:multiLevelType w:val="multilevel"/>
    <w:tmpl w:val="98904B38"/>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139"/>
        </w:tabs>
        <w:ind w:left="2139"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5" w15:restartNumberingAfterBreak="0">
    <w:nsid w:val="250B4C28"/>
    <w:multiLevelType w:val="hybridMultilevel"/>
    <w:tmpl w:val="AAA874EA"/>
    <w:lvl w:ilvl="0" w:tplc="6DE44AE6">
      <w:start w:val="2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096837"/>
    <w:multiLevelType w:val="multilevel"/>
    <w:tmpl w:val="3DCE5F9E"/>
    <w:lvl w:ilvl="0">
      <w:start w:val="1"/>
      <w:numFmt w:val="decimal"/>
      <w:lvlRestart w:val="0"/>
      <w:pStyle w:val="MLSchedule1Heading"/>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15:restartNumberingAfterBreak="0">
    <w:nsid w:val="39664973"/>
    <w:multiLevelType w:val="multilevel"/>
    <w:tmpl w:val="874CD81E"/>
    <w:lvl w:ilvl="0">
      <w:start w:val="1"/>
      <w:numFmt w:val="upperLetter"/>
      <w:pStyle w:val="HRAnnexHead"/>
      <w:suff w:val="nothing"/>
      <w:lvlText w:val="Annexure %1"/>
      <w:lvlJc w:val="left"/>
      <w:rPr>
        <w:rFonts w:ascii="Arial Bold" w:hAnsi="Arial Bold" w:cs="Times New Roman" w:hint="default"/>
        <w:b/>
        <w:i w:val="0"/>
        <w:caps/>
        <w:sz w:val="23"/>
        <w:szCs w:val="23"/>
      </w:rPr>
    </w:lvl>
    <w:lvl w:ilvl="1">
      <w:start w:val="1"/>
      <w:numFmt w:val="none"/>
      <w:lvlText w:val=""/>
      <w:lvlJc w:val="left"/>
      <w:pPr>
        <w:tabs>
          <w:tab w:val="num" w:pos="851"/>
        </w:tabs>
        <w:ind w:left="851" w:hanging="851"/>
      </w:pPr>
      <w:rPr>
        <w:rFonts w:ascii="Arial" w:hAnsi="Arial" w:cs="Times New Roman" w:hint="default"/>
        <w:b w:val="0"/>
        <w:i w:val="0"/>
        <w:sz w:val="22"/>
      </w:rPr>
    </w:lvl>
    <w:lvl w:ilvl="2">
      <w:start w:val="1"/>
      <w:numFmt w:val="none"/>
      <w:lvlText w:val=""/>
      <w:lvlJc w:val="left"/>
      <w:pPr>
        <w:tabs>
          <w:tab w:val="num" w:pos="1701"/>
        </w:tabs>
        <w:ind w:left="1701" w:hanging="850"/>
      </w:pPr>
      <w:rPr>
        <w:rFonts w:cs="Times New Roman" w:hint="default"/>
      </w:rPr>
    </w:lvl>
    <w:lvl w:ilvl="3">
      <w:start w:val="1"/>
      <w:numFmt w:val="none"/>
      <w:lvlText w:val=""/>
      <w:lvlJc w:val="left"/>
      <w:pPr>
        <w:tabs>
          <w:tab w:val="num" w:pos="2552"/>
        </w:tabs>
        <w:ind w:left="2552" w:hanging="851"/>
      </w:pPr>
      <w:rPr>
        <w:rFonts w:ascii="Arial" w:hAnsi="Arial" w:cs="Times New Roman" w:hint="default"/>
        <w:sz w:val="22"/>
      </w:rPr>
    </w:lvl>
    <w:lvl w:ilvl="4">
      <w:start w:val="1"/>
      <w:numFmt w:val="none"/>
      <w:lvlText w:val=""/>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8" w15:restartNumberingAfterBreak="0">
    <w:nsid w:val="3B7B0B6E"/>
    <w:multiLevelType w:val="hybridMultilevel"/>
    <w:tmpl w:val="B61E42A4"/>
    <w:lvl w:ilvl="0" w:tplc="EDBA9C90">
      <w:start w:val="90"/>
      <w:numFmt w:val="bullet"/>
      <w:lvlText w:val="-"/>
      <w:lvlJc w:val="left"/>
      <w:pPr>
        <w:ind w:left="420" w:hanging="360"/>
      </w:pPr>
      <w:rPr>
        <w:rFonts w:ascii="Arial" w:eastAsia="Calibr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3B957558"/>
    <w:multiLevelType w:val="multilevel"/>
    <w:tmpl w:val="38A45E62"/>
    <w:lvl w:ilvl="0">
      <w:start w:val="1"/>
      <w:numFmt w:val="upperLetter"/>
      <w:pStyle w:val="HRStdIntro"/>
      <w:lvlText w:val="%1"/>
      <w:lvlJc w:val="left"/>
      <w:pPr>
        <w:tabs>
          <w:tab w:val="num" w:pos="851"/>
        </w:tabs>
        <w:ind w:left="851" w:hanging="851"/>
      </w:pPr>
      <w:rPr>
        <w:rFonts w:ascii="Arial" w:hAnsi="Arial" w:cs="Times New Roman" w:hint="default"/>
        <w:b/>
        <w:i w:val="0"/>
        <w:sz w:val="22"/>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15:restartNumberingAfterBreak="0">
    <w:nsid w:val="3C4B39F2"/>
    <w:multiLevelType w:val="hybridMultilevel"/>
    <w:tmpl w:val="8F648AA4"/>
    <w:lvl w:ilvl="0" w:tplc="1038900C">
      <w:start w:val="9"/>
      <w:numFmt w:val="bullet"/>
      <w:lvlText w:val=""/>
      <w:lvlJc w:val="left"/>
      <w:pPr>
        <w:ind w:left="720" w:hanging="360"/>
      </w:pPr>
      <w:rPr>
        <w:rFonts w:ascii="Wingdings" w:hAnsi="Wingdings" w:hint="default"/>
        <w:color w:val="22A9E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2BA1025"/>
    <w:multiLevelType w:val="multilevel"/>
    <w:tmpl w:val="6C86B3F8"/>
    <w:lvl w:ilvl="0">
      <w:start w:val="1"/>
      <w:numFmt w:val="decimal"/>
      <w:pStyle w:val="Xure1"/>
      <w:lvlText w:val="%1"/>
      <w:lvlJc w:val="left"/>
      <w:pPr>
        <w:tabs>
          <w:tab w:val="num" w:pos="851"/>
        </w:tabs>
        <w:ind w:left="851" w:hanging="851"/>
      </w:pPr>
      <w:rPr>
        <w:rFonts w:ascii="Arial" w:hAnsi="Arial" w:cs="Times New Roman" w:hint="default"/>
        <w:b/>
        <w:i w:val="0"/>
        <w:sz w:val="22"/>
      </w:rPr>
    </w:lvl>
    <w:lvl w:ilvl="1">
      <w:start w:val="1"/>
      <w:numFmt w:val="decimal"/>
      <w:pStyle w:val="Xure2"/>
      <w:lvlText w:val="%1.%2"/>
      <w:lvlJc w:val="left"/>
      <w:pPr>
        <w:tabs>
          <w:tab w:val="num" w:pos="851"/>
        </w:tabs>
        <w:ind w:left="851" w:hanging="851"/>
      </w:pPr>
      <w:rPr>
        <w:rFonts w:ascii="Arial" w:hAnsi="Arial" w:cs="Times New Roman" w:hint="default"/>
        <w:b/>
        <w:i w:val="0"/>
        <w:sz w:val="22"/>
      </w:rPr>
    </w:lvl>
    <w:lvl w:ilvl="2">
      <w:start w:val="1"/>
      <w:numFmt w:val="lowerLetter"/>
      <w:pStyle w:val="Xure3"/>
      <w:lvlText w:val="(%3)"/>
      <w:lvlJc w:val="left"/>
      <w:pPr>
        <w:tabs>
          <w:tab w:val="num" w:pos="1701"/>
        </w:tabs>
        <w:ind w:left="1701" w:hanging="850"/>
      </w:pPr>
      <w:rPr>
        <w:rFonts w:cs="Times New Roman" w:hint="default"/>
      </w:rPr>
    </w:lvl>
    <w:lvl w:ilvl="3">
      <w:start w:val="1"/>
      <w:numFmt w:val="lowerRoman"/>
      <w:pStyle w:val="Xure4"/>
      <w:lvlText w:val="(%4)"/>
      <w:lvlJc w:val="left"/>
      <w:pPr>
        <w:tabs>
          <w:tab w:val="num" w:pos="2552"/>
        </w:tabs>
        <w:ind w:left="2552" w:hanging="851"/>
      </w:pPr>
      <w:rPr>
        <w:rFonts w:ascii="Arial" w:hAnsi="Arial" w:cs="Times New Roman" w:hint="default"/>
        <w:sz w:val="22"/>
      </w:rPr>
    </w:lvl>
    <w:lvl w:ilvl="4">
      <w:start w:val="1"/>
      <w:numFmt w:val="upperLetter"/>
      <w:pStyle w:val="Xure5"/>
      <w:lvlText w:val="(%5)"/>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22" w15:restartNumberingAfterBreak="0">
    <w:nsid w:val="49E519BF"/>
    <w:multiLevelType w:val="multilevel"/>
    <w:tmpl w:val="C5E8FCE6"/>
    <w:lvl w:ilvl="0">
      <w:start w:val="1"/>
      <w:numFmt w:val="upperLetter"/>
      <w:pStyle w:val="HrAttachHead"/>
      <w:suff w:val="nothing"/>
      <w:lvlText w:val="Attachment %1"/>
      <w:lvlJc w:val="left"/>
      <w:rPr>
        <w:rFonts w:ascii="Arial Bold" w:hAnsi="Arial Bold" w:cs="Times New Roman" w:hint="default"/>
        <w:b/>
        <w:i w:val="0"/>
        <w:caps/>
        <w:sz w:val="23"/>
        <w:szCs w:val="23"/>
      </w:rPr>
    </w:lvl>
    <w:lvl w:ilvl="1">
      <w:start w:val="1"/>
      <w:numFmt w:val="none"/>
      <w:lvlText w:val=""/>
      <w:lvlJc w:val="left"/>
      <w:pPr>
        <w:tabs>
          <w:tab w:val="num" w:pos="851"/>
        </w:tabs>
        <w:ind w:left="851" w:hanging="851"/>
      </w:pPr>
      <w:rPr>
        <w:rFonts w:ascii="Arial" w:hAnsi="Arial" w:cs="Times New Roman" w:hint="default"/>
        <w:b w:val="0"/>
        <w:i w:val="0"/>
        <w:sz w:val="22"/>
      </w:rPr>
    </w:lvl>
    <w:lvl w:ilvl="2">
      <w:start w:val="1"/>
      <w:numFmt w:val="none"/>
      <w:lvlText w:val=""/>
      <w:lvlJc w:val="left"/>
      <w:pPr>
        <w:tabs>
          <w:tab w:val="num" w:pos="1701"/>
        </w:tabs>
        <w:ind w:left="1701" w:hanging="850"/>
      </w:pPr>
      <w:rPr>
        <w:rFonts w:cs="Times New Roman" w:hint="default"/>
      </w:rPr>
    </w:lvl>
    <w:lvl w:ilvl="3">
      <w:start w:val="1"/>
      <w:numFmt w:val="none"/>
      <w:lvlText w:val=""/>
      <w:lvlJc w:val="left"/>
      <w:pPr>
        <w:tabs>
          <w:tab w:val="num" w:pos="2552"/>
        </w:tabs>
        <w:ind w:left="2552" w:hanging="851"/>
      </w:pPr>
      <w:rPr>
        <w:rFonts w:ascii="Arial" w:hAnsi="Arial" w:cs="Times New Roman" w:hint="default"/>
        <w:sz w:val="22"/>
      </w:rPr>
    </w:lvl>
    <w:lvl w:ilvl="4">
      <w:start w:val="1"/>
      <w:numFmt w:val="none"/>
      <w:lvlText w:val=""/>
      <w:lvlJc w:val="left"/>
      <w:pPr>
        <w:tabs>
          <w:tab w:val="num" w:pos="3402"/>
        </w:tabs>
        <w:ind w:left="3402" w:hanging="850"/>
      </w:pPr>
      <w:rPr>
        <w:rFonts w:ascii="Arial" w:hAnsi="Arial" w:cs="Times New Roman" w:hint="default"/>
        <w:sz w:val="22"/>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23" w15:restartNumberingAfterBreak="0">
    <w:nsid w:val="4AE0304C"/>
    <w:multiLevelType w:val="multilevel"/>
    <w:tmpl w:val="57167374"/>
    <w:lvl w:ilvl="0">
      <w:start w:val="1"/>
      <w:numFmt w:val="decimal"/>
      <w:pStyle w:val="HRSchdHdgNum"/>
      <w:suff w:val="nothing"/>
      <w:lvlText w:val="Schedule %1"/>
      <w:lvlJc w:val="left"/>
      <w:pPr>
        <w:ind w:left="1" w:hanging="1"/>
      </w:pPr>
      <w:rPr>
        <w:rFonts w:ascii="Arial Bold" w:hAnsi="Arial Bold" w:cs="Times New Roman" w:hint="default"/>
        <w:b/>
        <w:i w:val="0"/>
        <w:caps/>
        <w:sz w:val="23"/>
        <w:szCs w:val="23"/>
      </w:rPr>
    </w:lvl>
    <w:lvl w:ilvl="1">
      <w:start w:val="1"/>
      <w:numFmt w:val="decimal"/>
      <w:pStyle w:val="HRSchdHdgNum2"/>
      <w:lvlText w:val="%2"/>
      <w:lvlJc w:val="left"/>
      <w:pPr>
        <w:tabs>
          <w:tab w:val="num" w:pos="851"/>
        </w:tabs>
        <w:ind w:left="851" w:hanging="851"/>
      </w:pPr>
      <w:rPr>
        <w:rFonts w:ascii="Arial" w:hAnsi="Arial" w:cs="Times New Roman" w:hint="default"/>
        <w:b w:val="0"/>
        <w:i w:val="0"/>
        <w:sz w:val="22"/>
      </w:rPr>
    </w:lvl>
    <w:lvl w:ilvl="2">
      <w:start w:val="1"/>
      <w:numFmt w:val="decimal"/>
      <w:pStyle w:val="HRSchdHdgNum2I"/>
      <w:lvlText w:val="Item %3"/>
      <w:lvlJc w:val="left"/>
      <w:pPr>
        <w:tabs>
          <w:tab w:val="num" w:pos="851"/>
        </w:tabs>
        <w:ind w:left="851" w:hanging="851"/>
      </w:pPr>
      <w:rPr>
        <w:rFonts w:ascii="Arial" w:hAnsi="Arial" w:cs="Times New Roman" w:hint="default"/>
        <w:b w:val="0"/>
        <w:i w:val="0"/>
        <w:sz w:val="22"/>
      </w:rPr>
    </w:lvl>
    <w:lvl w:ilvl="3">
      <w:start w:val="1"/>
      <w:numFmt w:val="lowerLetter"/>
      <w:pStyle w:val="HRSchdHdgNum3"/>
      <w:lvlText w:val="(%4)"/>
      <w:lvlJc w:val="left"/>
      <w:pPr>
        <w:tabs>
          <w:tab w:val="num" w:pos="1701"/>
        </w:tabs>
        <w:ind w:left="1701" w:hanging="850"/>
      </w:pPr>
      <w:rPr>
        <w:rFonts w:ascii="Arial" w:hAnsi="Arial" w:cs="Times New Roman" w:hint="default"/>
        <w:b w:val="0"/>
        <w:i w:val="0"/>
        <w:sz w:val="22"/>
      </w:rPr>
    </w:lvl>
    <w:lvl w:ilvl="4">
      <w:start w:val="1"/>
      <w:numFmt w:val="lowerRoman"/>
      <w:pStyle w:val="HRSchdHdgNum4"/>
      <w:lvlText w:val="(%5)"/>
      <w:lvlJc w:val="left"/>
      <w:pPr>
        <w:tabs>
          <w:tab w:val="num" w:pos="2552"/>
        </w:tabs>
        <w:ind w:left="2552" w:hanging="851"/>
      </w:pPr>
      <w:rPr>
        <w:rFonts w:ascii="Arial" w:hAnsi="Arial" w:cs="Times New Roman" w:hint="default"/>
        <w:b w:val="0"/>
        <w:i w:val="0"/>
        <w:sz w:val="22"/>
      </w:rPr>
    </w:lvl>
    <w:lvl w:ilvl="5">
      <w:start w:val="1"/>
      <w:numFmt w:val="upperLetter"/>
      <w:lvlText w:val="(%6)"/>
      <w:lvlJc w:val="left"/>
      <w:pPr>
        <w:tabs>
          <w:tab w:val="num" w:pos="3402"/>
        </w:tabs>
        <w:ind w:left="3402" w:hanging="850"/>
      </w:pPr>
      <w:rPr>
        <w:rFonts w:ascii="Arial" w:hAnsi="Arial" w:cs="Times New Roman" w:hint="default"/>
        <w:b w:val="0"/>
        <w:i w:val="0"/>
        <w:sz w:val="22"/>
      </w:rPr>
    </w:lvl>
    <w:lvl w:ilvl="6">
      <w:start w:val="1"/>
      <w:numFmt w:val="none"/>
      <w:lvlText w:val=""/>
      <w:lvlJc w:val="left"/>
      <w:pPr>
        <w:tabs>
          <w:tab w:val="num" w:pos="649"/>
        </w:tabs>
        <w:ind w:left="289"/>
      </w:pPr>
      <w:rPr>
        <w:rFonts w:cs="Times New Roman" w:hint="default"/>
      </w:rPr>
    </w:lvl>
    <w:lvl w:ilvl="7">
      <w:start w:val="1"/>
      <w:numFmt w:val="none"/>
      <w:lvlText w:val=""/>
      <w:lvlJc w:val="left"/>
      <w:pPr>
        <w:tabs>
          <w:tab w:val="num" w:pos="649"/>
        </w:tabs>
        <w:ind w:left="289"/>
      </w:pPr>
      <w:rPr>
        <w:rFonts w:cs="Times New Roman" w:hint="default"/>
      </w:rPr>
    </w:lvl>
    <w:lvl w:ilvl="8">
      <w:start w:val="1"/>
      <w:numFmt w:val="none"/>
      <w:lvlText w:val=""/>
      <w:lvlJc w:val="left"/>
      <w:pPr>
        <w:tabs>
          <w:tab w:val="num" w:pos="649"/>
        </w:tabs>
        <w:ind w:left="289"/>
      </w:pPr>
      <w:rPr>
        <w:rFonts w:cs="Times New Roman" w:hint="default"/>
      </w:rPr>
    </w:lvl>
  </w:abstractNum>
  <w:abstractNum w:abstractNumId="24" w15:restartNumberingAfterBreak="0">
    <w:nsid w:val="72282EFA"/>
    <w:multiLevelType w:val="multilevel"/>
    <w:tmpl w:val="F7225E6A"/>
    <w:lvl w:ilvl="0">
      <w:start w:val="1"/>
      <w:numFmt w:val="decimal"/>
      <w:pStyle w:val="TblLglLev1"/>
      <w:lvlText w:val="%1"/>
      <w:lvlJc w:val="left"/>
      <w:pPr>
        <w:ind w:left="567" w:hanging="567"/>
      </w:pPr>
      <w:rPr>
        <w:rFonts w:ascii="Arial" w:hAnsi="Arial" w:cs="Times New Roman" w:hint="default"/>
        <w:b w:val="0"/>
        <w:i w:val="0"/>
        <w:sz w:val="22"/>
      </w:rPr>
    </w:lvl>
    <w:lvl w:ilvl="1">
      <w:start w:val="1"/>
      <w:numFmt w:val="decimal"/>
      <w:pStyle w:val="TblLglLev2"/>
      <w:lvlText w:val="%1.%2"/>
      <w:lvlJc w:val="left"/>
      <w:pPr>
        <w:ind w:left="567" w:hanging="567"/>
      </w:pPr>
      <w:rPr>
        <w:rFonts w:ascii="Arial" w:hAnsi="Arial" w:cs="Times New Roman" w:hint="default"/>
        <w:b w:val="0"/>
        <w:i w:val="0"/>
        <w:sz w:val="22"/>
      </w:rPr>
    </w:lvl>
    <w:lvl w:ilvl="2">
      <w:start w:val="1"/>
      <w:numFmt w:val="lowerLetter"/>
      <w:pStyle w:val="TblLglLev3"/>
      <w:lvlText w:val="(%3)"/>
      <w:lvlJc w:val="left"/>
      <w:pPr>
        <w:ind w:left="567" w:hanging="567"/>
      </w:pPr>
      <w:rPr>
        <w:rFonts w:ascii="Arial" w:hAnsi="Arial" w:cs="Times New Roman" w:hint="default"/>
        <w:b w:val="0"/>
        <w:i w:val="0"/>
        <w:sz w:val="22"/>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5" w15:restartNumberingAfterBreak="0">
    <w:nsid w:val="729C1BE0"/>
    <w:multiLevelType w:val="multilevel"/>
    <w:tmpl w:val="4C7CC548"/>
    <w:lvl w:ilvl="0">
      <w:start w:val="1"/>
      <w:numFmt w:val="decimal"/>
      <w:lvlRestart w:val="0"/>
      <w:pStyle w:val="MLLegalParagraph1Heading"/>
      <w:lvlText w:val="%1."/>
      <w:lvlJc w:val="left"/>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27" w15:restartNumberingAfterBreak="0">
    <w:nsid w:val="7DDD69FA"/>
    <w:multiLevelType w:val="multilevel"/>
    <w:tmpl w:val="941EE0C0"/>
    <w:lvl w:ilvl="0">
      <w:start w:val="1"/>
      <w:numFmt w:val="decimal"/>
      <w:pStyle w:val="MLBasic1Heading"/>
      <w:lvlText w:val="%1."/>
      <w:lvlJc w:val="left"/>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6"/>
  </w:num>
  <w:num w:numId="10">
    <w:abstractNumId w:val="12"/>
  </w:num>
  <w:num w:numId="11">
    <w:abstractNumId w:val="27"/>
  </w:num>
  <w:num w:numId="12">
    <w:abstractNumId w:val="14"/>
  </w:num>
  <w:num w:numId="13">
    <w:abstractNumId w:val="13"/>
  </w:num>
  <w:num w:numId="14">
    <w:abstractNumId w:val="25"/>
  </w:num>
  <w:num w:numId="15">
    <w:abstractNumId w:val="17"/>
  </w:num>
  <w:num w:numId="16">
    <w:abstractNumId w:val="22"/>
  </w:num>
  <w:num w:numId="17">
    <w:abstractNumId w:val="21"/>
  </w:num>
  <w:num w:numId="18">
    <w:abstractNumId w:val="19"/>
  </w:num>
  <w:num w:numId="19">
    <w:abstractNumId w:val="24"/>
  </w:num>
  <w:num w:numId="20">
    <w:abstractNumId w:val="6"/>
  </w:num>
  <w:num w:numId="21">
    <w:abstractNumId w:val="11"/>
  </w:num>
  <w:num w:numId="22">
    <w:abstractNumId w:val="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8"/>
  </w:num>
  <w:num w:numId="30">
    <w:abstractNumId w:val="14"/>
  </w:num>
  <w:num w:numId="31">
    <w:abstractNumId w:val="9"/>
  </w:num>
  <w:num w:numId="32">
    <w:abstractNumId w:val="15"/>
  </w:num>
  <w:num w:numId="33">
    <w:abstractNumId w:val="14"/>
  </w:num>
  <w:num w:numId="3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B4"/>
    <w:rsid w:val="000004A5"/>
    <w:rsid w:val="00003829"/>
    <w:rsid w:val="00004A0F"/>
    <w:rsid w:val="000152CE"/>
    <w:rsid w:val="0002162F"/>
    <w:rsid w:val="00022679"/>
    <w:rsid w:val="00032504"/>
    <w:rsid w:val="000328DC"/>
    <w:rsid w:val="00034596"/>
    <w:rsid w:val="00034AD8"/>
    <w:rsid w:val="0003547C"/>
    <w:rsid w:val="00037567"/>
    <w:rsid w:val="00046275"/>
    <w:rsid w:val="00047137"/>
    <w:rsid w:val="0005478F"/>
    <w:rsid w:val="00062947"/>
    <w:rsid w:val="0006316A"/>
    <w:rsid w:val="00075DD1"/>
    <w:rsid w:val="00091FDE"/>
    <w:rsid w:val="00094A8B"/>
    <w:rsid w:val="00096E3C"/>
    <w:rsid w:val="000A2E78"/>
    <w:rsid w:val="000C5CD8"/>
    <w:rsid w:val="000D1CF8"/>
    <w:rsid w:val="000D24FA"/>
    <w:rsid w:val="000E2591"/>
    <w:rsid w:val="000E33A8"/>
    <w:rsid w:val="000E5102"/>
    <w:rsid w:val="000E67BD"/>
    <w:rsid w:val="000F156A"/>
    <w:rsid w:val="000F6ACD"/>
    <w:rsid w:val="00102B72"/>
    <w:rsid w:val="0010541D"/>
    <w:rsid w:val="001075DB"/>
    <w:rsid w:val="001100D0"/>
    <w:rsid w:val="00111507"/>
    <w:rsid w:val="00112E5C"/>
    <w:rsid w:val="001316B0"/>
    <w:rsid w:val="00140F07"/>
    <w:rsid w:val="00144275"/>
    <w:rsid w:val="001453ED"/>
    <w:rsid w:val="00154909"/>
    <w:rsid w:val="001645B3"/>
    <w:rsid w:val="00166812"/>
    <w:rsid w:val="0017167A"/>
    <w:rsid w:val="001777D9"/>
    <w:rsid w:val="001938A8"/>
    <w:rsid w:val="0019741A"/>
    <w:rsid w:val="001A2F14"/>
    <w:rsid w:val="001A3566"/>
    <w:rsid w:val="001A5F60"/>
    <w:rsid w:val="001B4C7F"/>
    <w:rsid w:val="001B4EBB"/>
    <w:rsid w:val="001B530E"/>
    <w:rsid w:val="001B6E0F"/>
    <w:rsid w:val="001C3129"/>
    <w:rsid w:val="001D6780"/>
    <w:rsid w:val="001F29C5"/>
    <w:rsid w:val="00200841"/>
    <w:rsid w:val="002013CA"/>
    <w:rsid w:val="00214443"/>
    <w:rsid w:val="00215B15"/>
    <w:rsid w:val="00223310"/>
    <w:rsid w:val="00241154"/>
    <w:rsid w:val="002528B7"/>
    <w:rsid w:val="00263CF1"/>
    <w:rsid w:val="00276E65"/>
    <w:rsid w:val="002773C7"/>
    <w:rsid w:val="002836AB"/>
    <w:rsid w:val="00287D34"/>
    <w:rsid w:val="00294367"/>
    <w:rsid w:val="0029664C"/>
    <w:rsid w:val="002B1493"/>
    <w:rsid w:val="002B1BD5"/>
    <w:rsid w:val="002B5A87"/>
    <w:rsid w:val="002B5EF7"/>
    <w:rsid w:val="002C0E79"/>
    <w:rsid w:val="002C1A9F"/>
    <w:rsid w:val="002F08AC"/>
    <w:rsid w:val="002F09B5"/>
    <w:rsid w:val="002F0C9F"/>
    <w:rsid w:val="002F4B8B"/>
    <w:rsid w:val="002F5CF9"/>
    <w:rsid w:val="002F65A3"/>
    <w:rsid w:val="00302646"/>
    <w:rsid w:val="00305CC4"/>
    <w:rsid w:val="00306188"/>
    <w:rsid w:val="00307846"/>
    <w:rsid w:val="0031392E"/>
    <w:rsid w:val="00321151"/>
    <w:rsid w:val="0033356C"/>
    <w:rsid w:val="00344FE1"/>
    <w:rsid w:val="003635D1"/>
    <w:rsid w:val="00365C36"/>
    <w:rsid w:val="003739C3"/>
    <w:rsid w:val="00373EE7"/>
    <w:rsid w:val="00381EDC"/>
    <w:rsid w:val="003903D9"/>
    <w:rsid w:val="003931FF"/>
    <w:rsid w:val="003A5909"/>
    <w:rsid w:val="003A6795"/>
    <w:rsid w:val="003B0B7E"/>
    <w:rsid w:val="003C6072"/>
    <w:rsid w:val="003C6167"/>
    <w:rsid w:val="003D114E"/>
    <w:rsid w:val="003D4EDD"/>
    <w:rsid w:val="003F1654"/>
    <w:rsid w:val="003F494D"/>
    <w:rsid w:val="003F635A"/>
    <w:rsid w:val="00410ABA"/>
    <w:rsid w:val="00411DB3"/>
    <w:rsid w:val="004121CE"/>
    <w:rsid w:val="0041507A"/>
    <w:rsid w:val="00415BDC"/>
    <w:rsid w:val="004179D8"/>
    <w:rsid w:val="004229B3"/>
    <w:rsid w:val="004234D4"/>
    <w:rsid w:val="00430239"/>
    <w:rsid w:val="00430632"/>
    <w:rsid w:val="004377F7"/>
    <w:rsid w:val="00442424"/>
    <w:rsid w:val="004503AE"/>
    <w:rsid w:val="00452604"/>
    <w:rsid w:val="00453387"/>
    <w:rsid w:val="004606E6"/>
    <w:rsid w:val="00461C7E"/>
    <w:rsid w:val="00462C40"/>
    <w:rsid w:val="00466F68"/>
    <w:rsid w:val="0046741C"/>
    <w:rsid w:val="00471A5B"/>
    <w:rsid w:val="00483978"/>
    <w:rsid w:val="00483D2A"/>
    <w:rsid w:val="00487221"/>
    <w:rsid w:val="00495BBF"/>
    <w:rsid w:val="004A2C07"/>
    <w:rsid w:val="004D14E7"/>
    <w:rsid w:val="004D5E72"/>
    <w:rsid w:val="004D6174"/>
    <w:rsid w:val="004F37FC"/>
    <w:rsid w:val="004F3A3A"/>
    <w:rsid w:val="004F68B9"/>
    <w:rsid w:val="004F6D86"/>
    <w:rsid w:val="00500550"/>
    <w:rsid w:val="00503032"/>
    <w:rsid w:val="00503321"/>
    <w:rsid w:val="00503608"/>
    <w:rsid w:val="00513528"/>
    <w:rsid w:val="00523F3D"/>
    <w:rsid w:val="00527535"/>
    <w:rsid w:val="00527576"/>
    <w:rsid w:val="00534495"/>
    <w:rsid w:val="0054304B"/>
    <w:rsid w:val="00553DC9"/>
    <w:rsid w:val="005568A3"/>
    <w:rsid w:val="0056230F"/>
    <w:rsid w:val="00564E16"/>
    <w:rsid w:val="00566ECE"/>
    <w:rsid w:val="00574AAD"/>
    <w:rsid w:val="00575702"/>
    <w:rsid w:val="00583CF6"/>
    <w:rsid w:val="00586ED4"/>
    <w:rsid w:val="005969A4"/>
    <w:rsid w:val="005A3C99"/>
    <w:rsid w:val="005B2427"/>
    <w:rsid w:val="005B3E97"/>
    <w:rsid w:val="005B4D9A"/>
    <w:rsid w:val="005C461B"/>
    <w:rsid w:val="005D396C"/>
    <w:rsid w:val="005D6D0E"/>
    <w:rsid w:val="005D73EB"/>
    <w:rsid w:val="005E1B9F"/>
    <w:rsid w:val="005E266B"/>
    <w:rsid w:val="005F205C"/>
    <w:rsid w:val="005F3E39"/>
    <w:rsid w:val="005F4B59"/>
    <w:rsid w:val="005F5976"/>
    <w:rsid w:val="0061107F"/>
    <w:rsid w:val="0061691B"/>
    <w:rsid w:val="0061746D"/>
    <w:rsid w:val="0062031C"/>
    <w:rsid w:val="00626579"/>
    <w:rsid w:val="00635CCC"/>
    <w:rsid w:val="006415F5"/>
    <w:rsid w:val="00643156"/>
    <w:rsid w:val="00643D2A"/>
    <w:rsid w:val="006670EC"/>
    <w:rsid w:val="00670762"/>
    <w:rsid w:val="00672239"/>
    <w:rsid w:val="00673671"/>
    <w:rsid w:val="00684376"/>
    <w:rsid w:val="00684F1F"/>
    <w:rsid w:val="006904B9"/>
    <w:rsid w:val="006908C3"/>
    <w:rsid w:val="00693EBA"/>
    <w:rsid w:val="00694A73"/>
    <w:rsid w:val="00697E8E"/>
    <w:rsid w:val="006A19A6"/>
    <w:rsid w:val="006B45E8"/>
    <w:rsid w:val="006B620A"/>
    <w:rsid w:val="006C121D"/>
    <w:rsid w:val="006C342E"/>
    <w:rsid w:val="006C7A17"/>
    <w:rsid w:val="006D378E"/>
    <w:rsid w:val="006D5109"/>
    <w:rsid w:val="006F5D49"/>
    <w:rsid w:val="006F6486"/>
    <w:rsid w:val="00702449"/>
    <w:rsid w:val="00714A61"/>
    <w:rsid w:val="00743FB5"/>
    <w:rsid w:val="00753ECA"/>
    <w:rsid w:val="00774C77"/>
    <w:rsid w:val="007825CA"/>
    <w:rsid w:val="007A082F"/>
    <w:rsid w:val="007A1693"/>
    <w:rsid w:val="007B114C"/>
    <w:rsid w:val="007B2D0B"/>
    <w:rsid w:val="007B5E4C"/>
    <w:rsid w:val="007B7353"/>
    <w:rsid w:val="007B7FE6"/>
    <w:rsid w:val="007D0F85"/>
    <w:rsid w:val="007D2E37"/>
    <w:rsid w:val="007D3FA6"/>
    <w:rsid w:val="007E0E5E"/>
    <w:rsid w:val="007F163C"/>
    <w:rsid w:val="007F1699"/>
    <w:rsid w:val="007F1AA7"/>
    <w:rsid w:val="007F49D1"/>
    <w:rsid w:val="007F6854"/>
    <w:rsid w:val="00804944"/>
    <w:rsid w:val="0080562E"/>
    <w:rsid w:val="00810695"/>
    <w:rsid w:val="00813643"/>
    <w:rsid w:val="00814266"/>
    <w:rsid w:val="0082396C"/>
    <w:rsid w:val="0084252E"/>
    <w:rsid w:val="00845234"/>
    <w:rsid w:val="008615A3"/>
    <w:rsid w:val="00865110"/>
    <w:rsid w:val="00867ED8"/>
    <w:rsid w:val="00874F43"/>
    <w:rsid w:val="0087692F"/>
    <w:rsid w:val="00886CB9"/>
    <w:rsid w:val="00894A07"/>
    <w:rsid w:val="008A168B"/>
    <w:rsid w:val="008A1DB8"/>
    <w:rsid w:val="008B0255"/>
    <w:rsid w:val="008B5D71"/>
    <w:rsid w:val="008C1525"/>
    <w:rsid w:val="008C28E3"/>
    <w:rsid w:val="008C62FB"/>
    <w:rsid w:val="008D46F2"/>
    <w:rsid w:val="008D5B7A"/>
    <w:rsid w:val="008E49C3"/>
    <w:rsid w:val="00904D34"/>
    <w:rsid w:val="00916751"/>
    <w:rsid w:val="00923042"/>
    <w:rsid w:val="00930CBD"/>
    <w:rsid w:val="00933A48"/>
    <w:rsid w:val="00934C46"/>
    <w:rsid w:val="00941F54"/>
    <w:rsid w:val="00952D75"/>
    <w:rsid w:val="00960A55"/>
    <w:rsid w:val="00961FAB"/>
    <w:rsid w:val="00967946"/>
    <w:rsid w:val="00967D85"/>
    <w:rsid w:val="00973FDE"/>
    <w:rsid w:val="00983CB8"/>
    <w:rsid w:val="009870EA"/>
    <w:rsid w:val="009906FA"/>
    <w:rsid w:val="00990851"/>
    <w:rsid w:val="009A4097"/>
    <w:rsid w:val="009A6C49"/>
    <w:rsid w:val="009C4200"/>
    <w:rsid w:val="009C79C5"/>
    <w:rsid w:val="009D66E5"/>
    <w:rsid w:val="009D7E91"/>
    <w:rsid w:val="009E2D10"/>
    <w:rsid w:val="009E412B"/>
    <w:rsid w:val="009F786C"/>
    <w:rsid w:val="00A078D5"/>
    <w:rsid w:val="00A17947"/>
    <w:rsid w:val="00A222A9"/>
    <w:rsid w:val="00A273EC"/>
    <w:rsid w:val="00A3093D"/>
    <w:rsid w:val="00A32CCB"/>
    <w:rsid w:val="00A35554"/>
    <w:rsid w:val="00A35770"/>
    <w:rsid w:val="00A36B0E"/>
    <w:rsid w:val="00A422BF"/>
    <w:rsid w:val="00A43B8C"/>
    <w:rsid w:val="00A562ED"/>
    <w:rsid w:val="00A5765E"/>
    <w:rsid w:val="00A634EF"/>
    <w:rsid w:val="00A667CD"/>
    <w:rsid w:val="00A73C6B"/>
    <w:rsid w:val="00A746D4"/>
    <w:rsid w:val="00A8157F"/>
    <w:rsid w:val="00A8270F"/>
    <w:rsid w:val="00A92A95"/>
    <w:rsid w:val="00A93FBC"/>
    <w:rsid w:val="00AA4A9C"/>
    <w:rsid w:val="00AB17BA"/>
    <w:rsid w:val="00AB6B07"/>
    <w:rsid w:val="00AE314F"/>
    <w:rsid w:val="00AE7E1A"/>
    <w:rsid w:val="00AF0BD7"/>
    <w:rsid w:val="00AF26AE"/>
    <w:rsid w:val="00AF2789"/>
    <w:rsid w:val="00AF3CEB"/>
    <w:rsid w:val="00AF451F"/>
    <w:rsid w:val="00AF7F8E"/>
    <w:rsid w:val="00B15B78"/>
    <w:rsid w:val="00B1747D"/>
    <w:rsid w:val="00B22E5E"/>
    <w:rsid w:val="00B2315D"/>
    <w:rsid w:val="00B244D3"/>
    <w:rsid w:val="00B35234"/>
    <w:rsid w:val="00B5024C"/>
    <w:rsid w:val="00B51157"/>
    <w:rsid w:val="00B5455A"/>
    <w:rsid w:val="00B61A67"/>
    <w:rsid w:val="00B61B25"/>
    <w:rsid w:val="00B63185"/>
    <w:rsid w:val="00B665A5"/>
    <w:rsid w:val="00B72283"/>
    <w:rsid w:val="00B73DB2"/>
    <w:rsid w:val="00B82D52"/>
    <w:rsid w:val="00B93B25"/>
    <w:rsid w:val="00BA1D1C"/>
    <w:rsid w:val="00BA2242"/>
    <w:rsid w:val="00BA2DC0"/>
    <w:rsid w:val="00BB3F82"/>
    <w:rsid w:val="00BC0758"/>
    <w:rsid w:val="00BC6411"/>
    <w:rsid w:val="00BC6BAA"/>
    <w:rsid w:val="00BD24F7"/>
    <w:rsid w:val="00BD7F4E"/>
    <w:rsid w:val="00BE1C35"/>
    <w:rsid w:val="00BE2A29"/>
    <w:rsid w:val="00BF2E53"/>
    <w:rsid w:val="00BF3CAA"/>
    <w:rsid w:val="00BF4771"/>
    <w:rsid w:val="00C024B2"/>
    <w:rsid w:val="00C04C31"/>
    <w:rsid w:val="00C05CDE"/>
    <w:rsid w:val="00C0655C"/>
    <w:rsid w:val="00C078EC"/>
    <w:rsid w:val="00C07C04"/>
    <w:rsid w:val="00C205A2"/>
    <w:rsid w:val="00C246E6"/>
    <w:rsid w:val="00C25A7C"/>
    <w:rsid w:val="00C31B4B"/>
    <w:rsid w:val="00C46FC9"/>
    <w:rsid w:val="00C5146F"/>
    <w:rsid w:val="00C64439"/>
    <w:rsid w:val="00C674E4"/>
    <w:rsid w:val="00C70AD6"/>
    <w:rsid w:val="00C70EF3"/>
    <w:rsid w:val="00C72A3A"/>
    <w:rsid w:val="00C92B65"/>
    <w:rsid w:val="00C93FC7"/>
    <w:rsid w:val="00CA5396"/>
    <w:rsid w:val="00CC4E9D"/>
    <w:rsid w:val="00CD1B28"/>
    <w:rsid w:val="00CD4711"/>
    <w:rsid w:val="00CE58C3"/>
    <w:rsid w:val="00CF56C5"/>
    <w:rsid w:val="00CF7579"/>
    <w:rsid w:val="00D00CDA"/>
    <w:rsid w:val="00D0280E"/>
    <w:rsid w:val="00D047C4"/>
    <w:rsid w:val="00D16A81"/>
    <w:rsid w:val="00D2115D"/>
    <w:rsid w:val="00D22C69"/>
    <w:rsid w:val="00D244A8"/>
    <w:rsid w:val="00D24CDB"/>
    <w:rsid w:val="00D279A6"/>
    <w:rsid w:val="00D36414"/>
    <w:rsid w:val="00D46959"/>
    <w:rsid w:val="00D55AAE"/>
    <w:rsid w:val="00D60912"/>
    <w:rsid w:val="00D62A63"/>
    <w:rsid w:val="00D64F9F"/>
    <w:rsid w:val="00D761A5"/>
    <w:rsid w:val="00D76779"/>
    <w:rsid w:val="00D81057"/>
    <w:rsid w:val="00D8263E"/>
    <w:rsid w:val="00D932B4"/>
    <w:rsid w:val="00DA3925"/>
    <w:rsid w:val="00DB210E"/>
    <w:rsid w:val="00DC7EC3"/>
    <w:rsid w:val="00DD2497"/>
    <w:rsid w:val="00DD25A5"/>
    <w:rsid w:val="00DD7511"/>
    <w:rsid w:val="00DE6BA4"/>
    <w:rsid w:val="00DF436B"/>
    <w:rsid w:val="00E0308D"/>
    <w:rsid w:val="00E043CC"/>
    <w:rsid w:val="00E11A17"/>
    <w:rsid w:val="00E22CD7"/>
    <w:rsid w:val="00E256AB"/>
    <w:rsid w:val="00E30BD9"/>
    <w:rsid w:val="00E35C8E"/>
    <w:rsid w:val="00E436FC"/>
    <w:rsid w:val="00E450CB"/>
    <w:rsid w:val="00E50597"/>
    <w:rsid w:val="00E55E2D"/>
    <w:rsid w:val="00E562DB"/>
    <w:rsid w:val="00E63019"/>
    <w:rsid w:val="00E63C93"/>
    <w:rsid w:val="00E63C9C"/>
    <w:rsid w:val="00E77CF1"/>
    <w:rsid w:val="00E80AC6"/>
    <w:rsid w:val="00E85C96"/>
    <w:rsid w:val="00E95279"/>
    <w:rsid w:val="00EA0A9B"/>
    <w:rsid w:val="00EA0BBA"/>
    <w:rsid w:val="00EC1ECC"/>
    <w:rsid w:val="00ED4B9A"/>
    <w:rsid w:val="00EE7934"/>
    <w:rsid w:val="00EF13DB"/>
    <w:rsid w:val="00EF7E9D"/>
    <w:rsid w:val="00F1226C"/>
    <w:rsid w:val="00F12481"/>
    <w:rsid w:val="00F252A1"/>
    <w:rsid w:val="00F26BC2"/>
    <w:rsid w:val="00F369F1"/>
    <w:rsid w:val="00F43912"/>
    <w:rsid w:val="00F45212"/>
    <w:rsid w:val="00F46A2F"/>
    <w:rsid w:val="00F50DAB"/>
    <w:rsid w:val="00F71F5F"/>
    <w:rsid w:val="00F722F3"/>
    <w:rsid w:val="00F75F3C"/>
    <w:rsid w:val="00F86AB3"/>
    <w:rsid w:val="00F909C9"/>
    <w:rsid w:val="00FA139E"/>
    <w:rsid w:val="00FA2DBF"/>
    <w:rsid w:val="00FA6787"/>
    <w:rsid w:val="00FC0F77"/>
    <w:rsid w:val="00FD2AB7"/>
    <w:rsid w:val="00FD3724"/>
    <w:rsid w:val="00FE6FC3"/>
    <w:rsid w:val="00FF0CCB"/>
    <w:rsid w:val="00FF7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7264E"/>
  <w15:docId w15:val="{E52BAD37-B64B-4108-B663-B369D5B5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unhideWhenUsed="1" w:qFormat="1"/>
    <w:lsdException w:name="heading 3" w:uiPriority="99"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E2D"/>
    <w:pPr>
      <w:spacing w:line="240" w:lineRule="atLeast"/>
      <w:jc w:val="both"/>
    </w:pPr>
    <w:rPr>
      <w:rFonts w:ascii="Arial" w:eastAsia="Arial" w:hAnsi="Arial"/>
      <w:sz w:val="23"/>
      <w:szCs w:val="23"/>
      <w:lang w:eastAsia="zh-CN"/>
    </w:rPr>
  </w:style>
  <w:style w:type="paragraph" w:styleId="Heading1">
    <w:name w:val="heading 1"/>
    <w:next w:val="MLIndent1"/>
    <w:link w:val="Heading1Char"/>
    <w:uiPriority w:val="99"/>
    <w:semiHidden/>
    <w:qFormat/>
    <w:rsid w:val="00E95279"/>
    <w:pPr>
      <w:keepNext/>
      <w:keepLines/>
      <w:spacing w:before="240"/>
      <w:outlineLvl w:val="0"/>
    </w:pPr>
    <w:rPr>
      <w:rFonts w:ascii="Arial Bold" w:eastAsia="Arial" w:hAnsi="Arial Bold"/>
      <w:b/>
      <w:kern w:val="28"/>
      <w:sz w:val="23"/>
      <w:lang w:eastAsia="en-US"/>
    </w:rPr>
  </w:style>
  <w:style w:type="paragraph" w:styleId="Heading2">
    <w:name w:val="heading 2"/>
    <w:basedOn w:val="Heading1"/>
    <w:next w:val="MLIndent2"/>
    <w:link w:val="Heading2Char"/>
    <w:uiPriority w:val="99"/>
    <w:semiHidden/>
    <w:unhideWhenUsed/>
    <w:qFormat/>
    <w:rsid w:val="00E95279"/>
    <w:pPr>
      <w:tabs>
        <w:tab w:val="left" w:pos="1440"/>
      </w:tabs>
      <w:outlineLvl w:val="1"/>
    </w:pPr>
    <w:rPr>
      <w:b w:val="0"/>
    </w:rPr>
  </w:style>
  <w:style w:type="paragraph" w:styleId="Heading3">
    <w:name w:val="heading 3"/>
    <w:basedOn w:val="Heading2"/>
    <w:next w:val="MLIndent3"/>
    <w:link w:val="Heading3Char"/>
    <w:uiPriority w:val="99"/>
    <w:semiHidden/>
    <w:unhideWhenUsed/>
    <w:qFormat/>
    <w:rsid w:val="00E95279"/>
    <w:pPr>
      <w:tabs>
        <w:tab w:val="clear" w:pos="1440"/>
        <w:tab w:val="left" w:pos="2160"/>
      </w:tabs>
      <w:outlineLvl w:val="2"/>
    </w:pPr>
    <w:rPr>
      <w:b/>
    </w:rPr>
  </w:style>
  <w:style w:type="paragraph" w:styleId="Heading4">
    <w:name w:val="heading 4"/>
    <w:basedOn w:val="Heading3"/>
    <w:next w:val="MLIndent4"/>
    <w:link w:val="Heading4Char"/>
    <w:semiHidden/>
    <w:unhideWhenUsed/>
    <w:qFormat/>
    <w:rsid w:val="00E95279"/>
    <w:pPr>
      <w:tabs>
        <w:tab w:val="clear" w:pos="2160"/>
        <w:tab w:val="left" w:pos="2880"/>
      </w:tabs>
      <w:outlineLvl w:val="3"/>
    </w:pPr>
    <w:rPr>
      <w:b w:val="0"/>
    </w:rPr>
  </w:style>
  <w:style w:type="paragraph" w:styleId="Heading5">
    <w:name w:val="heading 5"/>
    <w:basedOn w:val="Heading4"/>
    <w:next w:val="MLIndent5"/>
    <w:link w:val="Heading5Char"/>
    <w:semiHidden/>
    <w:unhideWhenUsed/>
    <w:qFormat/>
    <w:rsid w:val="00E95279"/>
    <w:pPr>
      <w:tabs>
        <w:tab w:val="clear" w:pos="2880"/>
        <w:tab w:val="left" w:pos="3600"/>
      </w:tabs>
      <w:outlineLvl w:val="4"/>
    </w:pPr>
    <w:rPr>
      <w:b/>
    </w:rPr>
  </w:style>
  <w:style w:type="paragraph" w:styleId="Heading6">
    <w:name w:val="heading 6"/>
    <w:basedOn w:val="Normal"/>
    <w:link w:val="Heading6Char"/>
    <w:semiHidden/>
    <w:unhideWhenUsed/>
    <w:qFormat/>
    <w:rsid w:val="00635CCC"/>
    <w:pPr>
      <w:spacing w:before="240"/>
      <w:outlineLvl w:val="5"/>
    </w:pPr>
    <w:rPr>
      <w:kern w:val="28"/>
      <w:szCs w:val="20"/>
      <w:lang w:eastAsia="en-US"/>
    </w:rPr>
  </w:style>
  <w:style w:type="paragraph" w:styleId="Heading7">
    <w:name w:val="heading 7"/>
    <w:basedOn w:val="Normal"/>
    <w:link w:val="Heading7Char"/>
    <w:semiHidden/>
    <w:unhideWhenUsed/>
    <w:qFormat/>
    <w:rsid w:val="00635CCC"/>
    <w:pPr>
      <w:spacing w:before="240"/>
      <w:outlineLvl w:val="6"/>
    </w:pPr>
    <w:rPr>
      <w:kern w:val="28"/>
      <w:szCs w:val="20"/>
      <w:lang w:eastAsia="en-US"/>
    </w:rPr>
  </w:style>
  <w:style w:type="paragraph" w:styleId="Heading8">
    <w:name w:val="heading 8"/>
    <w:basedOn w:val="Normal"/>
    <w:link w:val="Heading8Char"/>
    <w:semiHidden/>
    <w:unhideWhenUsed/>
    <w:qFormat/>
    <w:rsid w:val="00635CCC"/>
    <w:pPr>
      <w:spacing w:before="240"/>
      <w:outlineLvl w:val="7"/>
    </w:pPr>
    <w:rPr>
      <w:kern w:val="28"/>
      <w:szCs w:val="20"/>
      <w:lang w:eastAsia="en-US"/>
    </w:rPr>
  </w:style>
  <w:style w:type="paragraph" w:styleId="Heading9">
    <w:name w:val="heading 9"/>
    <w:basedOn w:val="Normal"/>
    <w:link w:val="Heading9Char"/>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tabs>
        <w:tab w:val="clear" w:pos="720"/>
      </w:tabs>
      <w:spacing w:before="180"/>
    </w:pPr>
  </w:style>
  <w:style w:type="paragraph" w:styleId="ListBullet2">
    <w:name w:val="List Bullet 2"/>
    <w:basedOn w:val="Normal"/>
    <w:rsid w:val="00EA0A9B"/>
    <w:pPr>
      <w:numPr>
        <w:ilvl w:val="1"/>
        <w:numId w:val="13"/>
      </w:numPr>
      <w:tabs>
        <w:tab w:val="clear" w:pos="1440"/>
      </w:tabs>
      <w:spacing w:before="180"/>
    </w:pPr>
  </w:style>
  <w:style w:type="paragraph" w:styleId="ListBullet3">
    <w:name w:val="List Bullet 3"/>
    <w:basedOn w:val="Normal"/>
    <w:rsid w:val="00EA0A9B"/>
    <w:pPr>
      <w:numPr>
        <w:ilvl w:val="2"/>
        <w:numId w:val="13"/>
      </w:numPr>
      <w:tabs>
        <w:tab w:val="clear" w:pos="2160"/>
      </w:tabs>
      <w:spacing w:before="180"/>
    </w:pPr>
  </w:style>
  <w:style w:type="paragraph" w:styleId="ListBullet4">
    <w:name w:val="List Bullet 4"/>
    <w:basedOn w:val="Normal"/>
    <w:rsid w:val="00EA0A9B"/>
    <w:pPr>
      <w:numPr>
        <w:ilvl w:val="3"/>
        <w:numId w:val="13"/>
      </w:numPr>
      <w:tabs>
        <w:tab w:val="clear" w:pos="2880"/>
      </w:tabs>
      <w:spacing w:before="180"/>
    </w:pPr>
  </w:style>
  <w:style w:type="paragraph" w:styleId="ListBullet5">
    <w:name w:val="List Bullet 5"/>
    <w:basedOn w:val="Normal"/>
    <w:rsid w:val="00EA0A9B"/>
    <w:pPr>
      <w:numPr>
        <w:ilvl w:val="4"/>
        <w:numId w:val="1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1"/>
      </w:numPr>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4D14E7"/>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uiPriority w:val="2"/>
    <w:qFormat/>
    <w:rsid w:val="000328DC"/>
    <w:pPr>
      <w:keepNext/>
      <w:numPr>
        <w:numId w:val="12"/>
      </w:numPr>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pPr>
    <w:rPr>
      <w:caps w:val="0"/>
    </w:rPr>
  </w:style>
  <w:style w:type="paragraph" w:customStyle="1" w:styleId="MLLegal3">
    <w:name w:val="ML Legal 3"/>
    <w:basedOn w:val="MLLegal2Heading"/>
    <w:link w:val="MLLegal3Char"/>
    <w:rsid w:val="00EA0A9B"/>
    <w:pPr>
      <w:keepNext w:val="0"/>
      <w:numPr>
        <w:ilvl w:val="2"/>
      </w:numPr>
    </w:pPr>
    <w:rPr>
      <w:b w:val="0"/>
    </w:rPr>
  </w:style>
  <w:style w:type="paragraph" w:customStyle="1" w:styleId="MLLegal4">
    <w:name w:val="ML Legal 4"/>
    <w:basedOn w:val="MLLegal3"/>
    <w:rsid w:val="00EA0A9B"/>
    <w:pPr>
      <w:numPr>
        <w:ilvl w:val="3"/>
      </w:numPr>
      <w:tabs>
        <w:tab w:val="clear" w:pos="2139"/>
      </w:tabs>
      <w:ind w:left="2880"/>
    </w:pPr>
  </w:style>
  <w:style w:type="paragraph" w:customStyle="1" w:styleId="MLLegal5">
    <w:name w:val="ML Legal 5"/>
    <w:basedOn w:val="MLLegalParagraph5"/>
    <w:uiPriority w:val="2"/>
    <w:rsid w:val="00AF2789"/>
    <w:pPr>
      <w:tabs>
        <w:tab w:val="num" w:pos="3600"/>
      </w:tabs>
    </w:pPr>
  </w:style>
  <w:style w:type="paragraph" w:customStyle="1" w:styleId="MLParties">
    <w:name w:val="ML Parties"/>
    <w:basedOn w:val="Normal"/>
    <w:next w:val="Normal"/>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qFormat/>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uiPriority w:val="39"/>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uiPriority w:val="39"/>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uiPriority w:val="39"/>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uiPriority w:val="39"/>
    <w:rsid w:val="00E55E2D"/>
    <w:pPr>
      <w:ind w:left="690"/>
    </w:pPr>
  </w:style>
  <w:style w:type="paragraph" w:styleId="TOC5">
    <w:name w:val="toc 5"/>
    <w:basedOn w:val="Normal"/>
    <w:next w:val="Normal"/>
    <w:autoRedefine/>
    <w:uiPriority w:val="39"/>
    <w:rsid w:val="00E55E2D"/>
    <w:pPr>
      <w:ind w:left="920"/>
    </w:pPr>
  </w:style>
  <w:style w:type="paragraph" w:styleId="TOC6">
    <w:name w:val="toc 6"/>
    <w:basedOn w:val="Normal"/>
    <w:next w:val="Normal"/>
    <w:autoRedefine/>
    <w:uiPriority w:val="39"/>
    <w:rsid w:val="00E55E2D"/>
    <w:pPr>
      <w:ind w:left="1150"/>
    </w:pPr>
  </w:style>
  <w:style w:type="paragraph" w:styleId="TOC7">
    <w:name w:val="toc 7"/>
    <w:basedOn w:val="Normal"/>
    <w:next w:val="Normal"/>
    <w:autoRedefine/>
    <w:uiPriority w:val="39"/>
    <w:rsid w:val="00E55E2D"/>
    <w:pPr>
      <w:ind w:left="1380"/>
    </w:pPr>
  </w:style>
  <w:style w:type="paragraph" w:styleId="TOC8">
    <w:name w:val="toc 8"/>
    <w:basedOn w:val="Normal"/>
    <w:next w:val="Normal"/>
    <w:autoRedefine/>
    <w:uiPriority w:val="39"/>
    <w:rsid w:val="00E55E2D"/>
    <w:pPr>
      <w:ind w:left="1610"/>
    </w:pPr>
  </w:style>
  <w:style w:type="paragraph" w:styleId="TOC9">
    <w:name w:val="toc 9"/>
    <w:basedOn w:val="Normal"/>
    <w:next w:val="Normal"/>
    <w:autoRedefine/>
    <w:uiPriority w:val="39"/>
    <w:rsid w:val="00E55E2D"/>
    <w:pPr>
      <w:ind w:left="1840"/>
    </w:pPr>
  </w:style>
  <w:style w:type="paragraph" w:styleId="Footer">
    <w:name w:val="footer"/>
    <w:basedOn w:val="Normal"/>
    <w:link w:val="FooterChar"/>
    <w:uiPriority w:val="99"/>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14"/>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tabs>
        <w:tab w:val="clear" w:pos="1440"/>
      </w:tabs>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4"/>
    <w:rsid w:val="00A93FBC"/>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basedOn w:val="MLLegal1Heading"/>
    <w:next w:val="MLIndent1"/>
    <w:rsid w:val="00E50597"/>
  </w:style>
  <w:style w:type="paragraph" w:customStyle="1" w:styleId="MLHeading2">
    <w:name w:val="ML Heading 2"/>
    <w:basedOn w:val="MLLegal2Heading"/>
    <w:next w:val="MLIndent2"/>
    <w:rsid w:val="00E50597"/>
  </w:style>
  <w:style w:type="paragraph" w:customStyle="1" w:styleId="MLHeading3">
    <w:name w:val="ML Heading 3"/>
    <w:basedOn w:val="MLHeading2"/>
    <w:next w:val="MLIndent3"/>
    <w:rsid w:val="00EA0A9B"/>
    <w:pPr>
      <w:numPr>
        <w:ilvl w:val="0"/>
        <w:numId w:val="0"/>
      </w:numPr>
      <w:tabs>
        <w:tab w:val="num" w:pos="2160"/>
      </w:tabs>
      <w:ind w:left="2160" w:hanging="720"/>
    </w:pPr>
  </w:style>
  <w:style w:type="paragraph" w:customStyle="1" w:styleId="MLHeading4">
    <w:name w:val="ML Heading 4"/>
    <w:basedOn w:val="MLHeading3"/>
    <w:next w:val="MLIndent4"/>
    <w:rsid w:val="00EA0A9B"/>
    <w:pPr>
      <w:numPr>
        <w:ilvl w:val="3"/>
      </w:numPr>
      <w:tabs>
        <w:tab w:val="num" w:pos="2160"/>
      </w:tabs>
      <w:ind w:left="2160" w:hanging="720"/>
    </w:pPr>
  </w:style>
  <w:style w:type="paragraph" w:customStyle="1" w:styleId="MLHeading5">
    <w:name w:val="ML Heading 5"/>
    <w:basedOn w:val="MLHeading4"/>
    <w:next w:val="MLIndent5"/>
    <w:rsid w:val="00EA0A9B"/>
    <w:pPr>
      <w:numPr>
        <w:ilvl w:val="4"/>
      </w:numPr>
      <w:tabs>
        <w:tab w:val="num" w:pos="2160"/>
      </w:tabs>
      <w:ind w:left="2160" w:hanging="720"/>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paragraph" w:customStyle="1" w:styleId="HRCover">
    <w:name w:val="HRCover"/>
    <w:uiPriority w:val="99"/>
    <w:rsid w:val="00D932B4"/>
    <w:pPr>
      <w:spacing w:after="240"/>
    </w:pPr>
    <w:rPr>
      <w:rFonts w:ascii="Arial" w:hAnsi="Arial" w:cs="Arial"/>
      <w:noProof/>
    </w:rPr>
  </w:style>
  <w:style w:type="character" w:customStyle="1" w:styleId="Heading1Char">
    <w:name w:val="Heading 1 Char"/>
    <w:link w:val="Heading1"/>
    <w:uiPriority w:val="99"/>
    <w:semiHidden/>
    <w:locked/>
    <w:rsid w:val="00D932B4"/>
    <w:rPr>
      <w:rFonts w:ascii="Arial Bold" w:eastAsia="Arial" w:hAnsi="Arial Bold"/>
      <w:b/>
      <w:kern w:val="28"/>
      <w:sz w:val="23"/>
      <w:lang w:eastAsia="en-US"/>
    </w:rPr>
  </w:style>
  <w:style w:type="character" w:customStyle="1" w:styleId="Heading2Char">
    <w:name w:val="Heading 2 Char"/>
    <w:link w:val="Heading2"/>
    <w:uiPriority w:val="99"/>
    <w:semiHidden/>
    <w:locked/>
    <w:rsid w:val="00D932B4"/>
    <w:rPr>
      <w:rFonts w:ascii="Arial Bold" w:eastAsia="Arial" w:hAnsi="Arial Bold"/>
      <w:kern w:val="28"/>
      <w:sz w:val="23"/>
      <w:lang w:eastAsia="en-US"/>
    </w:rPr>
  </w:style>
  <w:style w:type="character" w:customStyle="1" w:styleId="Heading3Char">
    <w:name w:val="Heading 3 Char"/>
    <w:link w:val="Heading3"/>
    <w:uiPriority w:val="99"/>
    <w:semiHidden/>
    <w:locked/>
    <w:rsid w:val="00D932B4"/>
    <w:rPr>
      <w:rFonts w:ascii="Arial Bold" w:eastAsia="Arial" w:hAnsi="Arial Bold"/>
      <w:b/>
      <w:kern w:val="28"/>
      <w:sz w:val="23"/>
      <w:lang w:eastAsia="en-US"/>
    </w:rPr>
  </w:style>
  <w:style w:type="paragraph" w:customStyle="1" w:styleId="HRAnnexHead">
    <w:name w:val="HRAnnexHead"/>
    <w:next w:val="Normal"/>
    <w:uiPriority w:val="99"/>
    <w:rsid w:val="00D932B4"/>
    <w:pPr>
      <w:numPr>
        <w:numId w:val="15"/>
      </w:numPr>
      <w:spacing w:after="240" w:line="288" w:lineRule="auto"/>
      <w:jc w:val="center"/>
    </w:pPr>
    <w:rPr>
      <w:rFonts w:ascii="Arial" w:hAnsi="Arial"/>
      <w:b/>
      <w:sz w:val="22"/>
    </w:rPr>
  </w:style>
  <w:style w:type="paragraph" w:customStyle="1" w:styleId="HrAttachHead">
    <w:name w:val="HrAttachHead"/>
    <w:next w:val="Normal"/>
    <w:uiPriority w:val="99"/>
    <w:rsid w:val="00D932B4"/>
    <w:pPr>
      <w:numPr>
        <w:numId w:val="16"/>
      </w:numPr>
      <w:spacing w:after="240"/>
      <w:jc w:val="center"/>
    </w:pPr>
    <w:rPr>
      <w:rFonts w:ascii="Arial" w:hAnsi="Arial"/>
      <w:b/>
      <w:sz w:val="22"/>
    </w:rPr>
  </w:style>
  <w:style w:type="paragraph" w:customStyle="1" w:styleId="HRSchdHdgNum">
    <w:name w:val="HRSchdHdgNum"/>
    <w:next w:val="Normal"/>
    <w:rsid w:val="00D932B4"/>
    <w:pPr>
      <w:numPr>
        <w:numId w:val="23"/>
      </w:numPr>
      <w:spacing w:after="240"/>
      <w:jc w:val="center"/>
    </w:pPr>
    <w:rPr>
      <w:rFonts w:ascii="Arial Bold" w:hAnsi="Arial Bold"/>
      <w:b/>
      <w:caps/>
      <w:sz w:val="22"/>
    </w:rPr>
  </w:style>
  <w:style w:type="paragraph" w:customStyle="1" w:styleId="HRSchdHdgNum2">
    <w:name w:val="HRSchdHdgNum2"/>
    <w:rsid w:val="00D932B4"/>
    <w:pPr>
      <w:numPr>
        <w:ilvl w:val="1"/>
        <w:numId w:val="23"/>
      </w:numPr>
      <w:spacing w:after="240"/>
    </w:pPr>
    <w:rPr>
      <w:rFonts w:ascii="Arial" w:hAnsi="Arial"/>
      <w:sz w:val="22"/>
    </w:rPr>
  </w:style>
  <w:style w:type="paragraph" w:customStyle="1" w:styleId="HRSchdHdgNum2I">
    <w:name w:val="HRSchdHdgNum2I"/>
    <w:rsid w:val="00D932B4"/>
    <w:pPr>
      <w:numPr>
        <w:ilvl w:val="2"/>
        <w:numId w:val="23"/>
      </w:numPr>
      <w:spacing w:after="240"/>
    </w:pPr>
    <w:rPr>
      <w:rFonts w:ascii="Arial" w:hAnsi="Arial"/>
      <w:sz w:val="22"/>
    </w:rPr>
  </w:style>
  <w:style w:type="paragraph" w:customStyle="1" w:styleId="HRSchdHdgNum3">
    <w:name w:val="HRSchdHdgNum3"/>
    <w:rsid w:val="00D932B4"/>
    <w:pPr>
      <w:numPr>
        <w:ilvl w:val="3"/>
        <w:numId w:val="23"/>
      </w:numPr>
      <w:spacing w:after="240"/>
    </w:pPr>
    <w:rPr>
      <w:rFonts w:ascii="Arial" w:hAnsi="Arial"/>
      <w:sz w:val="22"/>
    </w:rPr>
  </w:style>
  <w:style w:type="paragraph" w:customStyle="1" w:styleId="HRSchdHdgNum4">
    <w:name w:val="HRSchdHdgNum4"/>
    <w:rsid w:val="00D932B4"/>
    <w:pPr>
      <w:numPr>
        <w:ilvl w:val="4"/>
        <w:numId w:val="23"/>
      </w:numPr>
      <w:spacing w:after="240"/>
    </w:pPr>
    <w:rPr>
      <w:rFonts w:ascii="Arial" w:hAnsi="Arial"/>
      <w:sz w:val="22"/>
    </w:rPr>
  </w:style>
  <w:style w:type="paragraph" w:customStyle="1" w:styleId="HRSchdHdgNum5">
    <w:name w:val="HRSchdHdgNum5"/>
    <w:basedOn w:val="MLLegalParagraph5"/>
    <w:rsid w:val="00AF2789"/>
  </w:style>
  <w:style w:type="paragraph" w:customStyle="1" w:styleId="HRStandard">
    <w:name w:val="HRStandard"/>
    <w:rsid w:val="00D932B4"/>
    <w:pPr>
      <w:spacing w:after="240" w:line="288" w:lineRule="auto"/>
    </w:pPr>
    <w:rPr>
      <w:rFonts w:ascii="Arial" w:hAnsi="Arial"/>
      <w:sz w:val="22"/>
    </w:rPr>
  </w:style>
  <w:style w:type="paragraph" w:customStyle="1" w:styleId="HRSingle">
    <w:name w:val="HRSingle"/>
    <w:basedOn w:val="HRStandard"/>
    <w:uiPriority w:val="99"/>
    <w:rsid w:val="00D932B4"/>
    <w:pPr>
      <w:spacing w:line="240" w:lineRule="auto"/>
    </w:pPr>
  </w:style>
  <w:style w:type="paragraph" w:customStyle="1" w:styleId="HRStdDoc1">
    <w:name w:val="HRStdDoc1"/>
    <w:basedOn w:val="MLHeading1"/>
    <w:next w:val="HRStdDoc2"/>
    <w:uiPriority w:val="99"/>
    <w:rsid w:val="00B51157"/>
  </w:style>
  <w:style w:type="paragraph" w:customStyle="1" w:styleId="HRStdDoc2">
    <w:name w:val="HRStdDoc2"/>
    <w:basedOn w:val="MLHeading2"/>
    <w:next w:val="HRStdDoc3"/>
    <w:link w:val="HRStdDoc2Char"/>
    <w:uiPriority w:val="99"/>
    <w:rsid w:val="00B51157"/>
  </w:style>
  <w:style w:type="paragraph" w:customStyle="1" w:styleId="HRStdDoc3">
    <w:name w:val="HRStdDoc3"/>
    <w:basedOn w:val="MLLegal3"/>
    <w:link w:val="HRStdDoc3Char"/>
    <w:uiPriority w:val="99"/>
    <w:rsid w:val="00B51157"/>
  </w:style>
  <w:style w:type="paragraph" w:customStyle="1" w:styleId="HRStdDoc4">
    <w:name w:val="HRStdDoc4"/>
    <w:basedOn w:val="MLLegalParagraph4"/>
    <w:link w:val="HRStdDoc4Char"/>
    <w:uiPriority w:val="99"/>
    <w:rsid w:val="00B51157"/>
  </w:style>
  <w:style w:type="paragraph" w:customStyle="1" w:styleId="HRStdDoc5">
    <w:name w:val="HRStdDoc5"/>
    <w:uiPriority w:val="99"/>
    <w:rsid w:val="00D932B4"/>
    <w:pPr>
      <w:numPr>
        <w:ilvl w:val="4"/>
        <w:numId w:val="22"/>
      </w:numPr>
      <w:spacing w:after="240" w:line="288" w:lineRule="auto"/>
    </w:pPr>
    <w:rPr>
      <w:rFonts w:ascii="Arial" w:hAnsi="Arial"/>
      <w:sz w:val="22"/>
    </w:rPr>
  </w:style>
  <w:style w:type="paragraph" w:customStyle="1" w:styleId="HRStdIndent">
    <w:name w:val="HRStdIndent"/>
    <w:basedOn w:val="MLIndent2"/>
    <w:link w:val="HRStdIndentChar"/>
    <w:rsid w:val="004D14E7"/>
  </w:style>
  <w:style w:type="paragraph" w:customStyle="1" w:styleId="HRStdIntro">
    <w:name w:val="HRStdIntro"/>
    <w:uiPriority w:val="99"/>
    <w:rsid w:val="00D932B4"/>
    <w:pPr>
      <w:numPr>
        <w:numId w:val="18"/>
      </w:numPr>
      <w:spacing w:after="240" w:line="288" w:lineRule="auto"/>
    </w:pPr>
    <w:rPr>
      <w:rFonts w:ascii="Arial" w:hAnsi="Arial"/>
      <w:sz w:val="22"/>
    </w:rPr>
  </w:style>
  <w:style w:type="character" w:styleId="CommentReference">
    <w:name w:val="annotation reference"/>
    <w:uiPriority w:val="99"/>
    <w:rsid w:val="00D932B4"/>
    <w:rPr>
      <w:rFonts w:cs="Times New Roman"/>
      <w:sz w:val="16"/>
      <w:szCs w:val="16"/>
    </w:rPr>
  </w:style>
  <w:style w:type="paragraph" w:styleId="CommentText">
    <w:name w:val="annotation text"/>
    <w:basedOn w:val="Normal"/>
    <w:link w:val="CommentTextChar"/>
    <w:uiPriority w:val="99"/>
    <w:rsid w:val="00D932B4"/>
    <w:pPr>
      <w:spacing w:after="200" w:line="240" w:lineRule="auto"/>
      <w:jc w:val="left"/>
    </w:pPr>
    <w:rPr>
      <w:rFonts w:eastAsia="Calibri"/>
      <w:sz w:val="20"/>
      <w:szCs w:val="20"/>
      <w:lang w:val="en-GB" w:eastAsia="en-US"/>
    </w:rPr>
  </w:style>
  <w:style w:type="character" w:customStyle="1" w:styleId="CommentTextChar">
    <w:name w:val="Comment Text Char"/>
    <w:link w:val="CommentText"/>
    <w:uiPriority w:val="99"/>
    <w:rsid w:val="00D932B4"/>
    <w:rPr>
      <w:rFonts w:ascii="Arial" w:eastAsia="Calibri" w:hAnsi="Arial"/>
      <w:lang w:val="en-GB" w:eastAsia="en-US"/>
    </w:rPr>
  </w:style>
  <w:style w:type="paragraph" w:styleId="CommentSubject">
    <w:name w:val="annotation subject"/>
    <w:basedOn w:val="CommentText"/>
    <w:next w:val="CommentText"/>
    <w:link w:val="CommentSubjectChar"/>
    <w:uiPriority w:val="99"/>
    <w:rsid w:val="00D932B4"/>
    <w:rPr>
      <w:b/>
      <w:bCs/>
    </w:rPr>
  </w:style>
  <w:style w:type="character" w:customStyle="1" w:styleId="CommentSubjectChar">
    <w:name w:val="Comment Subject Char"/>
    <w:link w:val="CommentSubject"/>
    <w:uiPriority w:val="99"/>
    <w:rsid w:val="00D932B4"/>
    <w:rPr>
      <w:rFonts w:ascii="Arial" w:eastAsia="Calibri" w:hAnsi="Arial"/>
      <w:b/>
      <w:bCs/>
      <w:lang w:val="en-GB" w:eastAsia="en-US"/>
    </w:rPr>
  </w:style>
  <w:style w:type="paragraph" w:styleId="BalloonText">
    <w:name w:val="Balloon Text"/>
    <w:basedOn w:val="Normal"/>
    <w:link w:val="BalloonTextChar"/>
    <w:uiPriority w:val="99"/>
    <w:rsid w:val="00D932B4"/>
    <w:pPr>
      <w:spacing w:line="240" w:lineRule="auto"/>
      <w:jc w:val="left"/>
    </w:pPr>
    <w:rPr>
      <w:rFonts w:ascii="Tahoma" w:eastAsia="Calibri" w:hAnsi="Tahoma" w:cs="Tahoma"/>
      <w:sz w:val="16"/>
      <w:szCs w:val="16"/>
      <w:lang w:val="en-GB" w:eastAsia="en-US"/>
    </w:rPr>
  </w:style>
  <w:style w:type="character" w:customStyle="1" w:styleId="BalloonTextChar">
    <w:name w:val="Balloon Text Char"/>
    <w:link w:val="BalloonText"/>
    <w:uiPriority w:val="99"/>
    <w:rsid w:val="00D932B4"/>
    <w:rPr>
      <w:rFonts w:ascii="Tahoma" w:eastAsia="Calibri" w:hAnsi="Tahoma" w:cs="Tahoma"/>
      <w:sz w:val="16"/>
      <w:szCs w:val="16"/>
      <w:lang w:val="en-GB" w:eastAsia="en-US"/>
    </w:rPr>
  </w:style>
  <w:style w:type="paragraph" w:customStyle="1" w:styleId="TblLglLarge">
    <w:name w:val="TblLglLarge"/>
    <w:uiPriority w:val="99"/>
    <w:rsid w:val="00D932B4"/>
    <w:pPr>
      <w:spacing w:before="120" w:after="120"/>
    </w:pPr>
    <w:rPr>
      <w:rFonts w:ascii="Arial" w:hAnsi="Arial"/>
      <w:sz w:val="22"/>
    </w:rPr>
  </w:style>
  <w:style w:type="paragraph" w:customStyle="1" w:styleId="TblLglSmall">
    <w:name w:val="TblLglSmall"/>
    <w:uiPriority w:val="99"/>
    <w:rsid w:val="00D932B4"/>
    <w:pPr>
      <w:spacing w:before="60" w:after="60"/>
    </w:pPr>
    <w:rPr>
      <w:rFonts w:ascii="Arial" w:hAnsi="Arial"/>
      <w:sz w:val="22"/>
    </w:rPr>
  </w:style>
  <w:style w:type="paragraph" w:customStyle="1" w:styleId="TblLglLev1">
    <w:name w:val="TblLglLev1"/>
    <w:rsid w:val="00D932B4"/>
    <w:pPr>
      <w:numPr>
        <w:numId w:val="19"/>
      </w:numPr>
      <w:spacing w:before="60" w:after="60"/>
    </w:pPr>
    <w:rPr>
      <w:rFonts w:ascii="Arial" w:hAnsi="Arial"/>
      <w:sz w:val="22"/>
    </w:rPr>
  </w:style>
  <w:style w:type="paragraph" w:customStyle="1" w:styleId="TblLglLev2">
    <w:name w:val="TblLglLev2"/>
    <w:qFormat/>
    <w:rsid w:val="00D932B4"/>
    <w:pPr>
      <w:numPr>
        <w:ilvl w:val="1"/>
        <w:numId w:val="19"/>
      </w:numPr>
      <w:spacing w:before="60" w:after="60"/>
    </w:pPr>
    <w:rPr>
      <w:rFonts w:ascii="Arial" w:hAnsi="Arial"/>
      <w:sz w:val="22"/>
    </w:rPr>
  </w:style>
  <w:style w:type="paragraph" w:customStyle="1" w:styleId="TblLglLev3">
    <w:name w:val="TblLglLev3"/>
    <w:qFormat/>
    <w:rsid w:val="00D932B4"/>
    <w:pPr>
      <w:numPr>
        <w:ilvl w:val="2"/>
        <w:numId w:val="19"/>
      </w:numPr>
      <w:spacing w:before="60" w:after="60"/>
    </w:pPr>
    <w:rPr>
      <w:rFonts w:ascii="Arial" w:hAnsi="Arial"/>
      <w:sz w:val="22"/>
    </w:rPr>
  </w:style>
  <w:style w:type="table" w:customStyle="1" w:styleId="TblLglHeadBlck">
    <w:name w:val="TblLglHeadBlck"/>
    <w:uiPriority w:val="99"/>
    <w:rsid w:val="00D932B4"/>
    <w:pPr>
      <w:spacing w:before="120" w:after="120"/>
    </w:pPr>
    <w:rPr>
      <w:rFonts w:ascii="Arial" w:eastAsia="Calibri" w:hAnsi="Arial"/>
      <w:b/>
      <w:color w:val="FFFFFF"/>
      <w:sz w:val="24"/>
    </w:rPr>
    <w:tblPr>
      <w:tblInd w:w="0" w:type="dxa"/>
      <w:tblCellMar>
        <w:top w:w="0" w:type="dxa"/>
        <w:left w:w="108" w:type="dxa"/>
        <w:bottom w:w="0" w:type="dxa"/>
        <w:right w:w="108" w:type="dxa"/>
      </w:tblCellMar>
    </w:tblPr>
    <w:tcPr>
      <w:shd w:val="clear" w:color="auto" w:fill="000000"/>
    </w:tcPr>
  </w:style>
  <w:style w:type="table" w:customStyle="1" w:styleId="TblLglHdgGray">
    <w:name w:val="TblLglHdgGray"/>
    <w:uiPriority w:val="99"/>
    <w:rsid w:val="00D932B4"/>
    <w:rPr>
      <w:rFonts w:ascii="Arial" w:eastAsia="Calibri" w:hAnsi="Arial"/>
      <w:b/>
      <w:sz w:val="24"/>
    </w:rPr>
    <w:tblPr>
      <w:tblInd w:w="0" w:type="dxa"/>
      <w:tblCellMar>
        <w:top w:w="0" w:type="dxa"/>
        <w:left w:w="108" w:type="dxa"/>
        <w:bottom w:w="0" w:type="dxa"/>
        <w:right w:w="108" w:type="dxa"/>
      </w:tblCellMar>
    </w:tblPr>
    <w:tcPr>
      <w:shd w:val="clear" w:color="auto" w:fill="C0C0C0"/>
    </w:tcPr>
  </w:style>
  <w:style w:type="table" w:customStyle="1" w:styleId="TblLglHdgPlain">
    <w:name w:val="TblLglHdgPlain"/>
    <w:uiPriority w:val="99"/>
    <w:rsid w:val="00D932B4"/>
    <w:pPr>
      <w:spacing w:before="120" w:after="120"/>
    </w:pPr>
    <w:rPr>
      <w:rFonts w:ascii="Arial" w:eastAsia="Calibri" w:hAnsi="Arial"/>
      <w:sz w:val="24"/>
    </w:rPr>
    <w:tblPr>
      <w:tblInd w:w="0" w:type="dxa"/>
      <w:tblCellMar>
        <w:top w:w="0" w:type="dxa"/>
        <w:left w:w="108" w:type="dxa"/>
        <w:bottom w:w="0" w:type="dxa"/>
        <w:right w:w="108" w:type="dxa"/>
      </w:tblCellMar>
    </w:tblPr>
  </w:style>
  <w:style w:type="paragraph" w:customStyle="1" w:styleId="Xure1">
    <w:name w:val="Xure_1"/>
    <w:uiPriority w:val="99"/>
    <w:rsid w:val="00D932B4"/>
    <w:pPr>
      <w:numPr>
        <w:numId w:val="17"/>
      </w:numPr>
      <w:spacing w:after="200" w:line="276" w:lineRule="auto"/>
    </w:pPr>
    <w:rPr>
      <w:rFonts w:ascii="Arial" w:hAnsi="Arial"/>
      <w:b/>
      <w:caps/>
      <w:sz w:val="22"/>
    </w:rPr>
  </w:style>
  <w:style w:type="paragraph" w:customStyle="1" w:styleId="Xure2">
    <w:name w:val="Xure_2"/>
    <w:uiPriority w:val="99"/>
    <w:rsid w:val="00D932B4"/>
    <w:pPr>
      <w:numPr>
        <w:ilvl w:val="1"/>
        <w:numId w:val="17"/>
      </w:numPr>
      <w:spacing w:after="200" w:line="276" w:lineRule="auto"/>
    </w:pPr>
    <w:rPr>
      <w:rFonts w:ascii="Arial" w:hAnsi="Arial"/>
      <w:b/>
      <w:sz w:val="22"/>
    </w:rPr>
  </w:style>
  <w:style w:type="paragraph" w:customStyle="1" w:styleId="Xure3">
    <w:name w:val="Xure_3"/>
    <w:uiPriority w:val="99"/>
    <w:rsid w:val="00D932B4"/>
    <w:pPr>
      <w:numPr>
        <w:ilvl w:val="2"/>
        <w:numId w:val="17"/>
      </w:numPr>
      <w:spacing w:after="200" w:line="276" w:lineRule="auto"/>
    </w:pPr>
    <w:rPr>
      <w:rFonts w:ascii="Arial" w:hAnsi="Arial"/>
      <w:sz w:val="22"/>
    </w:rPr>
  </w:style>
  <w:style w:type="paragraph" w:customStyle="1" w:styleId="Xure4">
    <w:name w:val="Xure_4"/>
    <w:uiPriority w:val="99"/>
    <w:rsid w:val="00D932B4"/>
    <w:pPr>
      <w:numPr>
        <w:ilvl w:val="3"/>
        <w:numId w:val="17"/>
      </w:numPr>
      <w:spacing w:after="200" w:line="276" w:lineRule="auto"/>
    </w:pPr>
    <w:rPr>
      <w:rFonts w:ascii="Arial" w:hAnsi="Arial"/>
      <w:sz w:val="22"/>
    </w:rPr>
  </w:style>
  <w:style w:type="paragraph" w:customStyle="1" w:styleId="Xure5">
    <w:name w:val="Xure_5"/>
    <w:uiPriority w:val="99"/>
    <w:rsid w:val="00D932B4"/>
    <w:pPr>
      <w:numPr>
        <w:ilvl w:val="4"/>
        <w:numId w:val="17"/>
      </w:numPr>
      <w:spacing w:after="200" w:line="276" w:lineRule="auto"/>
    </w:pPr>
    <w:rPr>
      <w:rFonts w:ascii="Arial" w:hAnsi="Arial"/>
      <w:sz w:val="22"/>
    </w:rPr>
  </w:style>
  <w:style w:type="character" w:customStyle="1" w:styleId="HeaderChar">
    <w:name w:val="Header Char"/>
    <w:link w:val="Header"/>
    <w:uiPriority w:val="99"/>
    <w:locked/>
    <w:rsid w:val="00D932B4"/>
    <w:rPr>
      <w:rFonts w:ascii="Arial" w:eastAsia="Arial" w:hAnsi="Arial"/>
      <w:sz w:val="23"/>
      <w:szCs w:val="23"/>
      <w:lang w:eastAsia="zh-CN"/>
    </w:rPr>
  </w:style>
  <w:style w:type="character" w:customStyle="1" w:styleId="FooterChar">
    <w:name w:val="Footer Char"/>
    <w:link w:val="Footer"/>
    <w:uiPriority w:val="99"/>
    <w:locked/>
    <w:rsid w:val="00D932B4"/>
    <w:rPr>
      <w:rFonts w:ascii="Arial" w:eastAsia="Arial" w:hAnsi="Arial"/>
      <w:sz w:val="23"/>
      <w:szCs w:val="23"/>
      <w:lang w:eastAsia="zh-CN"/>
    </w:rPr>
  </w:style>
  <w:style w:type="paragraph" w:customStyle="1" w:styleId="HRSmallSpace">
    <w:name w:val="HRSmallSpace"/>
    <w:link w:val="HRSmallSpaceChar"/>
    <w:uiPriority w:val="99"/>
    <w:rsid w:val="00D932B4"/>
    <w:rPr>
      <w:rFonts w:ascii="Arial" w:hAnsi="Arial"/>
      <w:lang w:eastAsia="en-US"/>
    </w:rPr>
  </w:style>
  <w:style w:type="character" w:customStyle="1" w:styleId="HRSmallSpaceChar">
    <w:name w:val="HRSmallSpace Char"/>
    <w:link w:val="HRSmallSpace"/>
    <w:uiPriority w:val="99"/>
    <w:locked/>
    <w:rsid w:val="00D932B4"/>
    <w:rPr>
      <w:rFonts w:ascii="Arial" w:hAnsi="Arial"/>
      <w:lang w:eastAsia="en-US"/>
    </w:rPr>
  </w:style>
  <w:style w:type="character" w:customStyle="1" w:styleId="HRStdDoc3Char">
    <w:name w:val="HRStdDoc3 Char"/>
    <w:link w:val="HRStdDoc3"/>
    <w:uiPriority w:val="99"/>
    <w:locked/>
    <w:rsid w:val="00B51157"/>
    <w:rPr>
      <w:rFonts w:ascii="Arial" w:eastAsia="Arial" w:hAnsi="Arial" w:cs="Arial"/>
      <w:sz w:val="23"/>
      <w:szCs w:val="24"/>
    </w:rPr>
  </w:style>
  <w:style w:type="character" w:customStyle="1" w:styleId="HRStdIndentChar">
    <w:name w:val="HRStdIndent Char"/>
    <w:link w:val="HRStdIndent"/>
    <w:locked/>
    <w:rsid w:val="004D14E7"/>
    <w:rPr>
      <w:rFonts w:ascii="Arial" w:eastAsia="Arial" w:hAnsi="Arial"/>
      <w:sz w:val="23"/>
      <w:szCs w:val="23"/>
      <w:lang w:eastAsia="zh-CN"/>
    </w:rPr>
  </w:style>
  <w:style w:type="character" w:customStyle="1" w:styleId="HRStdDoc2Char">
    <w:name w:val="HRStdDoc2 Char"/>
    <w:link w:val="HRStdDoc2"/>
    <w:uiPriority w:val="99"/>
    <w:locked/>
    <w:rsid w:val="00B51157"/>
    <w:rPr>
      <w:rFonts w:ascii="Arial" w:eastAsia="Arial" w:hAnsi="Arial" w:cs="Arial"/>
      <w:b/>
      <w:sz w:val="23"/>
      <w:szCs w:val="24"/>
    </w:rPr>
  </w:style>
  <w:style w:type="character" w:customStyle="1" w:styleId="HRStdDoc4Char">
    <w:name w:val="HRStdDoc4 Char"/>
    <w:link w:val="HRStdDoc4"/>
    <w:uiPriority w:val="99"/>
    <w:locked/>
    <w:rsid w:val="00B51157"/>
    <w:rPr>
      <w:rFonts w:ascii="Arial" w:eastAsia="Arial" w:hAnsi="Arial" w:cs="Arial"/>
      <w:sz w:val="23"/>
      <w:szCs w:val="24"/>
    </w:rPr>
  </w:style>
  <w:style w:type="paragraph" w:styleId="Revision">
    <w:name w:val="Revision"/>
    <w:hidden/>
    <w:uiPriority w:val="99"/>
    <w:semiHidden/>
    <w:rsid w:val="00D932B4"/>
    <w:rPr>
      <w:rFonts w:ascii="Arial" w:eastAsia="Calibri" w:hAnsi="Arial"/>
      <w:sz w:val="22"/>
      <w:szCs w:val="22"/>
      <w:lang w:val="en-GB" w:eastAsia="en-US"/>
    </w:rPr>
  </w:style>
  <w:style w:type="numbering" w:customStyle="1" w:styleId="DocNumbering">
    <w:name w:val="DocNumbering"/>
    <w:rsid w:val="00D932B4"/>
    <w:pPr>
      <w:numPr>
        <w:numId w:val="20"/>
      </w:numPr>
    </w:pPr>
  </w:style>
  <w:style w:type="numbering" w:customStyle="1" w:styleId="AnnexureStyle">
    <w:name w:val="AnnexureStyle"/>
    <w:rsid w:val="00D932B4"/>
    <w:pPr>
      <w:numPr>
        <w:numId w:val="21"/>
      </w:numPr>
    </w:pPr>
  </w:style>
  <w:style w:type="character" w:customStyle="1" w:styleId="Heading4Char">
    <w:name w:val="Heading 4 Char"/>
    <w:link w:val="Heading4"/>
    <w:semiHidden/>
    <w:rsid w:val="00D932B4"/>
    <w:rPr>
      <w:rFonts w:ascii="Arial Bold" w:eastAsia="Arial" w:hAnsi="Arial Bold"/>
      <w:kern w:val="28"/>
      <w:sz w:val="23"/>
      <w:lang w:eastAsia="en-US"/>
    </w:rPr>
  </w:style>
  <w:style w:type="character" w:customStyle="1" w:styleId="Heading5Char">
    <w:name w:val="Heading 5 Char"/>
    <w:link w:val="Heading5"/>
    <w:semiHidden/>
    <w:rsid w:val="00D932B4"/>
    <w:rPr>
      <w:rFonts w:ascii="Arial Bold" w:eastAsia="Arial" w:hAnsi="Arial Bold"/>
      <w:b/>
      <w:kern w:val="28"/>
      <w:sz w:val="23"/>
      <w:lang w:eastAsia="en-US"/>
    </w:rPr>
  </w:style>
  <w:style w:type="character" w:customStyle="1" w:styleId="Heading6Char">
    <w:name w:val="Heading 6 Char"/>
    <w:link w:val="Heading6"/>
    <w:semiHidden/>
    <w:rsid w:val="00D932B4"/>
    <w:rPr>
      <w:rFonts w:ascii="Arial" w:eastAsia="Arial" w:hAnsi="Arial"/>
      <w:kern w:val="28"/>
      <w:sz w:val="23"/>
      <w:lang w:eastAsia="en-US"/>
    </w:rPr>
  </w:style>
  <w:style w:type="character" w:customStyle="1" w:styleId="Heading7Char">
    <w:name w:val="Heading 7 Char"/>
    <w:link w:val="Heading7"/>
    <w:semiHidden/>
    <w:rsid w:val="00D932B4"/>
    <w:rPr>
      <w:rFonts w:ascii="Arial" w:eastAsia="Arial" w:hAnsi="Arial"/>
      <w:kern w:val="28"/>
      <w:sz w:val="23"/>
      <w:lang w:eastAsia="en-US"/>
    </w:rPr>
  </w:style>
  <w:style w:type="character" w:customStyle="1" w:styleId="Heading8Char">
    <w:name w:val="Heading 8 Char"/>
    <w:link w:val="Heading8"/>
    <w:semiHidden/>
    <w:rsid w:val="00D932B4"/>
    <w:rPr>
      <w:rFonts w:ascii="Arial" w:eastAsia="Arial" w:hAnsi="Arial"/>
      <w:kern w:val="28"/>
      <w:sz w:val="23"/>
      <w:lang w:eastAsia="en-US"/>
    </w:rPr>
  </w:style>
  <w:style w:type="character" w:customStyle="1" w:styleId="Heading9Char">
    <w:name w:val="Heading 9 Char"/>
    <w:link w:val="Heading9"/>
    <w:semiHidden/>
    <w:rsid w:val="00D932B4"/>
    <w:rPr>
      <w:rFonts w:ascii="Arial" w:eastAsia="Arial" w:hAnsi="Arial"/>
      <w:kern w:val="28"/>
      <w:sz w:val="23"/>
      <w:lang w:eastAsia="en-US"/>
    </w:rPr>
  </w:style>
  <w:style w:type="paragraph" w:customStyle="1" w:styleId="CoverPageParties">
    <w:name w:val="CoverPageParties"/>
    <w:basedOn w:val="Normal"/>
    <w:rsid w:val="00B51157"/>
    <w:pPr>
      <w:spacing w:before="240" w:after="240" w:line="240" w:lineRule="auto"/>
      <w:jc w:val="left"/>
    </w:pPr>
    <w:rPr>
      <w:rFonts w:eastAsia="Times New Roman"/>
      <w:lang w:eastAsia="en-AU"/>
    </w:rPr>
  </w:style>
  <w:style w:type="paragraph" w:customStyle="1" w:styleId="Style1">
    <w:name w:val="Style1"/>
    <w:basedOn w:val="MLRecitals"/>
    <w:qFormat/>
    <w:rsid w:val="00BF2E53"/>
  </w:style>
  <w:style w:type="paragraph" w:styleId="TOCHeading">
    <w:name w:val="TOC Heading"/>
    <w:basedOn w:val="Heading1"/>
    <w:next w:val="Normal"/>
    <w:uiPriority w:val="39"/>
    <w:semiHidden/>
    <w:unhideWhenUsed/>
    <w:qFormat/>
    <w:rsid w:val="00E50597"/>
    <w:pPr>
      <w:spacing w:before="480" w:line="276" w:lineRule="auto"/>
      <w:outlineLvl w:val="9"/>
    </w:pPr>
    <w:rPr>
      <w:rFonts w:ascii="Cambria" w:eastAsia="MS Gothic" w:hAnsi="Cambria"/>
      <w:bCs/>
      <w:color w:val="365F91"/>
      <w:kern w:val="0"/>
      <w:sz w:val="28"/>
      <w:szCs w:val="28"/>
      <w:lang w:val="en-US" w:eastAsia="ja-JP"/>
    </w:rPr>
  </w:style>
  <w:style w:type="paragraph" w:customStyle="1" w:styleId="Indent1">
    <w:name w:val="Indent 1"/>
    <w:basedOn w:val="Normal"/>
    <w:rsid w:val="002C1A9F"/>
    <w:pPr>
      <w:spacing w:before="240" w:line="240" w:lineRule="auto"/>
      <w:ind w:left="720"/>
    </w:pPr>
    <w:rPr>
      <w:rFonts w:eastAsia="Times New Roman" w:cs="Arial"/>
      <w:szCs w:val="24"/>
      <w:lang w:eastAsia="en-AU"/>
    </w:rPr>
  </w:style>
  <w:style w:type="character" w:customStyle="1" w:styleId="MLLegal3Char">
    <w:name w:val="ML Legal 3 Char"/>
    <w:link w:val="MLLegal3"/>
    <w:locked/>
    <w:rsid w:val="002C1A9F"/>
    <w:rPr>
      <w:rFonts w:ascii="Arial" w:eastAsia="Arial" w:hAnsi="Arial" w:cs="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676">
      <w:bodyDiv w:val="1"/>
      <w:marLeft w:val="0"/>
      <w:marRight w:val="0"/>
      <w:marTop w:val="0"/>
      <w:marBottom w:val="0"/>
      <w:divBdr>
        <w:top w:val="none" w:sz="0" w:space="0" w:color="auto"/>
        <w:left w:val="none" w:sz="0" w:space="0" w:color="auto"/>
        <w:bottom w:val="none" w:sz="0" w:space="0" w:color="auto"/>
        <w:right w:val="none" w:sz="0" w:space="0" w:color="auto"/>
      </w:divBdr>
    </w:div>
    <w:div w:id="2312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chiavic.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p\LPDot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93D353E2E78B4D9073097ECFBFA34B" ma:contentTypeVersion="13" ma:contentTypeDescription="Create a new document." ma:contentTypeScope="" ma:versionID="9c5b367ee44ebda3fd3a57d12598dca4">
  <xsd:schema xmlns:xsd="http://www.w3.org/2001/XMLSchema" xmlns:xs="http://www.w3.org/2001/XMLSchema" xmlns:p="http://schemas.microsoft.com/office/2006/metadata/properties" xmlns:ns2="cf03cbe8-952f-466a-b1f4-73ec1c63af97" xmlns:ns3="f00bc975-6bbc-455b-b94f-a040b201c214" targetNamespace="http://schemas.microsoft.com/office/2006/metadata/properties" ma:root="true" ma:fieldsID="88537014e5de31b4a6aa8a10d9d507ad" ns2:_="" ns3:_="">
    <xsd:import namespace="cf03cbe8-952f-466a-b1f4-73ec1c63af97"/>
    <xsd:import namespace="f00bc975-6bbc-455b-b94f-a040b201c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3cbe8-952f-466a-b1f4-73ec1c63a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bc975-6bbc-455b-b94f-a040b201c2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A82A1-7BAF-45F5-B673-12FF742EF266}">
  <ds:schemaRefs>
    <ds:schemaRef ds:uri="http://schemas.microsoft.com/sharepoint/v3/contenttype/forms"/>
  </ds:schemaRefs>
</ds:datastoreItem>
</file>

<file path=customXml/itemProps2.xml><?xml version="1.0" encoding="utf-8"?>
<ds:datastoreItem xmlns:ds="http://schemas.openxmlformats.org/officeDocument/2006/customXml" ds:itemID="{2447F002-AB1D-4E7E-8F76-94D0878266AD}">
  <ds:schemaRefs>
    <ds:schemaRef ds:uri="http://schemas.openxmlformats.org/officeDocument/2006/bibliography"/>
  </ds:schemaRefs>
</ds:datastoreItem>
</file>

<file path=customXml/itemProps3.xml><?xml version="1.0" encoding="utf-8"?>
<ds:datastoreItem xmlns:ds="http://schemas.openxmlformats.org/officeDocument/2006/customXml" ds:itemID="{52EBA2A5-6006-47F6-8251-B3A1C8210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3cbe8-952f-466a-b1f4-73ec1c63af97"/>
    <ds:schemaRef ds:uri="f00bc975-6bbc-455b-b94f-a040b201c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D973A-9E8C-44AD-A786-E4F3438CE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Blank.dot</Template>
  <TotalTime>0</TotalTime>
  <Pages>15</Pages>
  <Words>11709</Words>
  <Characters>66743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Moores Legal</Company>
  <LinksUpToDate>false</LinksUpToDate>
  <CharactersWithSpaces>78296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Hamley</dc:creator>
  <cp:keywords/>
  <dc:description/>
  <cp:lastModifiedBy>CHFV Admin</cp:lastModifiedBy>
  <cp:revision>2</cp:revision>
  <cp:lastPrinted>2018-09-27T02:33:00Z</cp:lastPrinted>
  <dcterms:created xsi:type="dcterms:W3CDTF">2021-11-23T02:27:00Z</dcterms:created>
  <dcterms:modified xsi:type="dcterms:W3CDTF">2021-11-23T02:27:00Z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EHA\EHA\30874073_1</vt:lpwstr>
  </property>
  <property fmtid="{D5CDD505-2E9C-101B-9397-08002B2CF9AE}" pid="3" name="ContentTypeId">
    <vt:lpwstr>0x010100DC93D353E2E78B4D9073097ECFBFA34B</vt:lpwstr>
  </property>
</Properties>
</file>