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F82" w14:textId="64EE4EA2" w:rsidR="002003A6" w:rsidRDefault="00310C3A" w:rsidP="00453C03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760F3FB" wp14:editId="09F23BF0">
            <wp:simplePos x="0" y="0"/>
            <wp:positionH relativeFrom="column">
              <wp:posOffset>1506855</wp:posOffset>
            </wp:positionH>
            <wp:positionV relativeFrom="paragraph">
              <wp:posOffset>0</wp:posOffset>
            </wp:positionV>
            <wp:extent cx="2033270" cy="942975"/>
            <wp:effectExtent l="0" t="0" r="5080" b="9525"/>
            <wp:wrapTight wrapText="bothSides">
              <wp:wrapPolygon edited="0">
                <wp:start x="0" y="0"/>
                <wp:lineTo x="0" y="21382"/>
                <wp:lineTo x="21452" y="21382"/>
                <wp:lineTo x="21452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3A6">
        <w:rPr>
          <w:u w:val="single"/>
        </w:rPr>
        <w:t xml:space="preserve">                             </w:t>
      </w:r>
    </w:p>
    <w:p w14:paraId="2B819989" w14:textId="25EBD68B" w:rsidR="002003A6" w:rsidRDefault="002003A6" w:rsidP="00453C03">
      <w:pPr>
        <w:rPr>
          <w:u w:val="single"/>
        </w:rPr>
      </w:pPr>
    </w:p>
    <w:p w14:paraId="639247B1" w14:textId="7DD55027" w:rsidR="002003A6" w:rsidRDefault="002003A6" w:rsidP="00453C03">
      <w:pPr>
        <w:rPr>
          <w:u w:val="single"/>
        </w:rPr>
      </w:pPr>
    </w:p>
    <w:p w14:paraId="7B70D5DC" w14:textId="6D67D0E8" w:rsidR="002003A6" w:rsidRDefault="002003A6" w:rsidP="00453C03">
      <w:pPr>
        <w:rPr>
          <w:u w:val="single"/>
        </w:rPr>
      </w:pPr>
    </w:p>
    <w:p w14:paraId="15D5F8AC" w14:textId="77777777" w:rsidR="00310C3A" w:rsidRDefault="00310C3A" w:rsidP="00453C03">
      <w:pPr>
        <w:rPr>
          <w:u w:val="single"/>
        </w:rPr>
      </w:pPr>
    </w:p>
    <w:p w14:paraId="76A8B44F" w14:textId="0099E29F" w:rsidR="00A02223" w:rsidRPr="00310C3A" w:rsidRDefault="00310C3A" w:rsidP="00453C03">
      <w:r w:rsidRPr="00310C3A">
        <w:t xml:space="preserve">                                 </w:t>
      </w:r>
      <w:r w:rsidR="00A02223" w:rsidRPr="00310C3A">
        <w:t xml:space="preserve">Chief Executive Officer </w:t>
      </w:r>
      <w:r w:rsidR="00C261D4" w:rsidRPr="00310C3A">
        <w:t>– Centacare Housing Services Ltd</w:t>
      </w:r>
    </w:p>
    <w:p w14:paraId="399E63A6" w14:textId="0C61B57E" w:rsidR="002003A6" w:rsidRDefault="002003A6" w:rsidP="00453C03">
      <w:pPr>
        <w:rPr>
          <w:u w:val="single"/>
        </w:rPr>
      </w:pPr>
    </w:p>
    <w:p w14:paraId="1B7C629D" w14:textId="16CA78CC" w:rsidR="002003A6" w:rsidRDefault="002003A6" w:rsidP="00453C03">
      <w:r w:rsidRPr="002003A6">
        <w:t xml:space="preserve">Be part of something special, bring your passion, drive and expertise to this </w:t>
      </w:r>
      <w:proofErr w:type="gramStart"/>
      <w:r w:rsidRPr="002003A6">
        <w:t>brand</w:t>
      </w:r>
      <w:r>
        <w:t xml:space="preserve"> </w:t>
      </w:r>
      <w:r w:rsidRPr="002003A6">
        <w:t>new</w:t>
      </w:r>
      <w:proofErr w:type="gramEnd"/>
      <w:r w:rsidRPr="002003A6">
        <w:t xml:space="preserve"> organisation with a bright and exciting future in Victoria.</w:t>
      </w:r>
    </w:p>
    <w:p w14:paraId="7088D783" w14:textId="77777777" w:rsidR="002003A6" w:rsidRDefault="002003A6" w:rsidP="00453C03"/>
    <w:p w14:paraId="6299C919" w14:textId="6E27A950" w:rsidR="002003A6" w:rsidRDefault="002003A6" w:rsidP="002003A6">
      <w:pPr>
        <w:pStyle w:val="ListParagraph"/>
        <w:numPr>
          <w:ilvl w:val="0"/>
          <w:numId w:val="1"/>
        </w:numPr>
      </w:pPr>
      <w:r w:rsidRPr="002003A6">
        <w:t>Newly created C</w:t>
      </w:r>
      <w:r w:rsidR="00B51649">
        <w:t>EO</w:t>
      </w:r>
      <w:r w:rsidRPr="002003A6">
        <w:t xml:space="preserve"> role in the Social Housing sector</w:t>
      </w:r>
      <w:r w:rsidR="00B51649">
        <w:t>, based in Ballarat, Victoria</w:t>
      </w:r>
    </w:p>
    <w:p w14:paraId="2EC11A57" w14:textId="3FAAAF59" w:rsidR="002003A6" w:rsidRDefault="002003A6" w:rsidP="002003A6">
      <w:pPr>
        <w:pStyle w:val="ListParagraph"/>
        <w:numPr>
          <w:ilvl w:val="0"/>
          <w:numId w:val="1"/>
        </w:numPr>
      </w:pPr>
      <w:r w:rsidRPr="002003A6">
        <w:t>Lead an organisation where customers are at the heart of everything they do</w:t>
      </w:r>
    </w:p>
    <w:p w14:paraId="674842F1" w14:textId="0BB13EBA" w:rsidR="00C261D4" w:rsidRDefault="002003A6" w:rsidP="00453C03">
      <w:pPr>
        <w:pStyle w:val="ListParagraph"/>
        <w:numPr>
          <w:ilvl w:val="0"/>
          <w:numId w:val="1"/>
        </w:numPr>
      </w:pPr>
      <w:r w:rsidRPr="002003A6">
        <w:t xml:space="preserve">Excellent package, including </w:t>
      </w:r>
      <w:r w:rsidR="00B51649">
        <w:t xml:space="preserve">vehicle, </w:t>
      </w:r>
      <w:r w:rsidRPr="002003A6">
        <w:t>salary sacrifice options</w:t>
      </w:r>
      <w:r w:rsidR="00B51649">
        <w:t xml:space="preserve"> and relocation assistance</w:t>
      </w:r>
    </w:p>
    <w:p w14:paraId="1984C495" w14:textId="77777777" w:rsidR="002003A6" w:rsidRDefault="002003A6" w:rsidP="002003A6">
      <w:pPr>
        <w:pStyle w:val="ListParagraph"/>
      </w:pPr>
    </w:p>
    <w:p w14:paraId="2F1B803A" w14:textId="1FCABF69" w:rsidR="00453C03" w:rsidRDefault="00453C03" w:rsidP="00453C03">
      <w:r>
        <w:t>C</w:t>
      </w:r>
      <w:r w:rsidR="00A02223">
        <w:t xml:space="preserve">entacare Housing Services Ltd (CHSL) </w:t>
      </w:r>
      <w:r w:rsidR="00B22638">
        <w:t>are</w:t>
      </w:r>
      <w:r w:rsidR="00A02223">
        <w:t xml:space="preserve"> a</w:t>
      </w:r>
      <w:r w:rsidR="00A24F48">
        <w:t xml:space="preserve"> </w:t>
      </w:r>
      <w:r w:rsidR="00286DAB">
        <w:t xml:space="preserve">rapidly growing </w:t>
      </w:r>
      <w:r w:rsidR="00A24F48">
        <w:t xml:space="preserve">registered </w:t>
      </w:r>
      <w:r w:rsidR="000D2E1E">
        <w:t xml:space="preserve">social </w:t>
      </w:r>
      <w:r>
        <w:t xml:space="preserve">housing </w:t>
      </w:r>
      <w:r w:rsidR="000D2E1E">
        <w:t>provider</w:t>
      </w:r>
      <w:r>
        <w:t xml:space="preserve"> based in </w:t>
      </w:r>
      <w:r w:rsidR="00A02223">
        <w:t>Ballarat</w:t>
      </w:r>
      <w:r>
        <w:t xml:space="preserve">, </w:t>
      </w:r>
      <w:r w:rsidR="00A02223">
        <w:t>Victoria</w:t>
      </w:r>
      <w:r w:rsidR="00286DAB">
        <w:t xml:space="preserve"> with intentions and existing approved plans to grow statewide.</w:t>
      </w:r>
    </w:p>
    <w:p w14:paraId="6AE788BC" w14:textId="3D314103" w:rsidR="00453C03" w:rsidRDefault="00453C03" w:rsidP="00453C03">
      <w:r>
        <w:t xml:space="preserve">Established </w:t>
      </w:r>
      <w:r w:rsidR="00A24F48">
        <w:t xml:space="preserve">and incubated to date </w:t>
      </w:r>
      <w:r>
        <w:t>by</w:t>
      </w:r>
      <w:r w:rsidR="00A24F48">
        <w:t xml:space="preserve"> Catholic Care Victoria as an independent organisation</w:t>
      </w:r>
      <w:r w:rsidR="001D45E8">
        <w:t xml:space="preserve"> their</w:t>
      </w:r>
      <w:r w:rsidR="005A70BC">
        <w:t xml:space="preserve"> vision is</w:t>
      </w:r>
      <w:r w:rsidR="00324F5F">
        <w:t xml:space="preserve"> to provide safe place to call home for </w:t>
      </w:r>
      <w:r w:rsidR="00A24F48">
        <w:t xml:space="preserve">people in </w:t>
      </w:r>
      <w:r w:rsidR="00286DAB">
        <w:t xml:space="preserve">great </w:t>
      </w:r>
      <w:r w:rsidR="00A24F48">
        <w:t>need by developing into</w:t>
      </w:r>
      <w:r w:rsidR="00A702B2">
        <w:t xml:space="preserve"> a leading provider and manager of social housing across Victor</w:t>
      </w:r>
      <w:r w:rsidR="00C261D4">
        <w:t>ia</w:t>
      </w:r>
      <w:r w:rsidR="001F5FD0">
        <w:t>.</w:t>
      </w:r>
    </w:p>
    <w:p w14:paraId="08D2F5B8" w14:textId="5555D83E" w:rsidR="0003670C" w:rsidRDefault="00453C03" w:rsidP="00453C03">
      <w:r>
        <w:t>As they embark on this</w:t>
      </w:r>
      <w:r w:rsidR="00A24F48">
        <w:t xml:space="preserve"> exciting path toward </w:t>
      </w:r>
      <w:r w:rsidR="0003670C">
        <w:t>independence</w:t>
      </w:r>
      <w:r>
        <w:t>, the</w:t>
      </w:r>
      <w:r w:rsidR="00A24F48">
        <w:t xml:space="preserve"> inaugural </w:t>
      </w:r>
      <w:r>
        <w:t xml:space="preserve">Chief Executive Officer will continue to build on the solid foundations, </w:t>
      </w:r>
      <w:r w:rsidR="00FF41D5">
        <w:t>effectiveness,</w:t>
      </w:r>
      <w:r>
        <w:t xml:space="preserve"> and reputation of CH</w:t>
      </w:r>
      <w:r w:rsidR="00896657">
        <w:t>SL</w:t>
      </w:r>
      <w:r>
        <w:t xml:space="preserve">, whilst </w:t>
      </w:r>
      <w:r w:rsidR="00A24F48">
        <w:t xml:space="preserve">developing and </w:t>
      </w:r>
      <w:r>
        <w:t xml:space="preserve">driving the strategic </w:t>
      </w:r>
      <w:r w:rsidR="00A24F48">
        <w:t xml:space="preserve">footprint and operational </w:t>
      </w:r>
      <w:r>
        <w:t>growth of the organisation</w:t>
      </w:r>
      <w:r w:rsidR="00A24F48">
        <w:t xml:space="preserve">. </w:t>
      </w:r>
    </w:p>
    <w:p w14:paraId="6856B7B7" w14:textId="2A10D719" w:rsidR="00453C03" w:rsidRDefault="008E1515" w:rsidP="00453C03">
      <w:r>
        <w:t>You will be</w:t>
      </w:r>
      <w:r w:rsidR="00A24F48">
        <w:t xml:space="preserve"> a passionate</w:t>
      </w:r>
      <w:r w:rsidR="0003670C">
        <w:t>,</w:t>
      </w:r>
      <w:r w:rsidR="00A24F48">
        <w:t xml:space="preserve"> driven</w:t>
      </w:r>
      <w:r>
        <w:t xml:space="preserve"> and initially</w:t>
      </w:r>
      <w:r w:rsidR="00A24F48">
        <w:t xml:space="preserve"> hands on</w:t>
      </w:r>
      <w:r>
        <w:t xml:space="preserve"> </w:t>
      </w:r>
      <w:r w:rsidR="00AB68D6">
        <w:t>CEO</w:t>
      </w:r>
      <w:r>
        <w:t xml:space="preserve"> with the expertise to</w:t>
      </w:r>
      <w:r w:rsidR="00A24F48">
        <w:t xml:space="preserve"> build on a guaranteed growth plan with solid backing, current and new </w:t>
      </w:r>
      <w:r w:rsidR="0003670C">
        <w:t xml:space="preserve">pipelines of housing and corresponding organisational design and development, </w:t>
      </w:r>
      <w:r w:rsidR="00AB68D6">
        <w:t xml:space="preserve">whilst </w:t>
      </w:r>
      <w:r w:rsidR="00453C03">
        <w:t>applying sound business principles</w:t>
      </w:r>
      <w:r w:rsidR="005A70BC">
        <w:t xml:space="preserve"> to deliver the long term business plan</w:t>
      </w:r>
      <w:r w:rsidR="00AB68D6">
        <w:t xml:space="preserve"> for the organisation.</w:t>
      </w:r>
    </w:p>
    <w:p w14:paraId="01817440" w14:textId="160823E8" w:rsidR="00B22638" w:rsidRDefault="00FF41D5" w:rsidP="00453C03">
      <w:r>
        <w:t>Working with a supportive and committed</w:t>
      </w:r>
      <w:r w:rsidR="00453C03">
        <w:t xml:space="preserve"> Board,</w:t>
      </w:r>
      <w:r>
        <w:t xml:space="preserve"> </w:t>
      </w:r>
      <w:r w:rsidRPr="00FF41D5">
        <w:t>you will assume overall responsibility and exhibit excellent skills in the planning, leadership, management and performance of the organisation and its people along with ensuring sound governance and financial management.</w:t>
      </w:r>
    </w:p>
    <w:p w14:paraId="2CE94243" w14:textId="549F0780" w:rsidR="00453C03" w:rsidRDefault="00453C03" w:rsidP="00453C03">
      <w:r>
        <w:t xml:space="preserve">You will have a natural ability to form, </w:t>
      </w:r>
      <w:r w:rsidR="007A422B">
        <w:t>develop</w:t>
      </w:r>
      <w:r>
        <w:t xml:space="preserve"> and maintain </w:t>
      </w:r>
      <w:r w:rsidR="007A422B">
        <w:t>excellent</w:t>
      </w:r>
      <w:r>
        <w:t xml:space="preserve"> stakeholder relationships across all levels and hold a tertiary qualification in a relevant field, such as housing, community services or development, business management or construction.</w:t>
      </w:r>
    </w:p>
    <w:p w14:paraId="0CAB9873" w14:textId="141E5759" w:rsidR="00453C03" w:rsidRDefault="00453C03" w:rsidP="00453C03">
      <w:r>
        <w:t xml:space="preserve">The </w:t>
      </w:r>
      <w:r w:rsidR="002E16FA">
        <w:t>ideal</w:t>
      </w:r>
      <w:r>
        <w:t xml:space="preserve"> candidate will be a natural leader with extensive experience working at </w:t>
      </w:r>
      <w:r w:rsidR="00FF41D5">
        <w:t xml:space="preserve">an </w:t>
      </w:r>
      <w:r>
        <w:t>Executive</w:t>
      </w:r>
      <w:r w:rsidR="00B22638">
        <w:t xml:space="preserve"> level</w:t>
      </w:r>
      <w:r>
        <w:t xml:space="preserve"> within </w:t>
      </w:r>
      <w:r w:rsidR="00B22638">
        <w:t>the</w:t>
      </w:r>
      <w:r w:rsidR="000D2E1E">
        <w:t xml:space="preserve"> Social</w:t>
      </w:r>
      <w:r>
        <w:t xml:space="preserve"> Housing</w:t>
      </w:r>
      <w:r w:rsidR="001D45E8">
        <w:t xml:space="preserve"> sector</w:t>
      </w:r>
      <w:r w:rsidR="002E16FA">
        <w:t>, with</w:t>
      </w:r>
      <w:r>
        <w:t xml:space="preserve"> knowledge and appreciation of the </w:t>
      </w:r>
      <w:r w:rsidR="0003670C">
        <w:t xml:space="preserve">Victoria </w:t>
      </w:r>
      <w:r>
        <w:t xml:space="preserve">regulatory environment for housing management, including the National Regulatory System for Community Housing and the Residential Tenancy Act. </w:t>
      </w:r>
    </w:p>
    <w:p w14:paraId="5BD4F120" w14:textId="4EC6ED79" w:rsidR="001D45E8" w:rsidRDefault="001D45E8" w:rsidP="001D45E8">
      <w:r>
        <w:t xml:space="preserve">You will </w:t>
      </w:r>
      <w:r w:rsidR="000D2E1E">
        <w:t>hav</w:t>
      </w:r>
      <w:r w:rsidR="000D2E1E" w:rsidRPr="000D2E1E">
        <w:t>e a commitment to social justice and refor</w:t>
      </w:r>
      <w:r w:rsidR="00A702B2">
        <w:t>m</w:t>
      </w:r>
      <w:r w:rsidR="0051730D">
        <w:t xml:space="preserve">, </w:t>
      </w:r>
      <w:r>
        <w:t>respond flexibly to change</w:t>
      </w:r>
      <w:r w:rsidR="0051730D">
        <w:t xml:space="preserve">, </w:t>
      </w:r>
      <w:r>
        <w:t>have a</w:t>
      </w:r>
      <w:r w:rsidR="0051730D">
        <w:t xml:space="preserve">n excellent </w:t>
      </w:r>
      <w:r>
        <w:t xml:space="preserve">strategic </w:t>
      </w:r>
      <w:r w:rsidR="002E16FA">
        <w:t>sense,</w:t>
      </w:r>
      <w:r>
        <w:t xml:space="preserve"> and </w:t>
      </w:r>
      <w:r w:rsidR="0051730D">
        <w:t xml:space="preserve">sound </w:t>
      </w:r>
      <w:r>
        <w:t xml:space="preserve">judgement with the passion and resilience to continue the </w:t>
      </w:r>
      <w:r>
        <w:lastRenderedPageBreak/>
        <w:t xml:space="preserve">visionary leadership style of the organisation to achieve strategic goals in accordance with the vision, </w:t>
      </w:r>
      <w:proofErr w:type="gramStart"/>
      <w:r w:rsidR="00C261D4">
        <w:t>purpose</w:t>
      </w:r>
      <w:proofErr w:type="gramEnd"/>
      <w:r>
        <w:t xml:space="preserve"> and values.</w:t>
      </w:r>
    </w:p>
    <w:p w14:paraId="75118975" w14:textId="0E9F0186" w:rsidR="0003670C" w:rsidRDefault="0003670C" w:rsidP="001D45E8">
      <w:r>
        <w:t xml:space="preserve">This is a rare opportunity to apply your organisational </w:t>
      </w:r>
      <w:r w:rsidR="008E1515">
        <w:t>and</w:t>
      </w:r>
      <w:r>
        <w:t xml:space="preserve"> functional design</w:t>
      </w:r>
      <w:r w:rsidR="00286DAB">
        <w:t xml:space="preserve"> </w:t>
      </w:r>
      <w:r>
        <w:t xml:space="preserve">capabilities to </w:t>
      </w:r>
      <w:r w:rsidR="00286DAB">
        <w:t xml:space="preserve">develop and </w:t>
      </w:r>
      <w:r>
        <w:t xml:space="preserve">execute policy, </w:t>
      </w:r>
      <w:r w:rsidR="002E16FA">
        <w:t>procedure,</w:t>
      </w:r>
      <w:r>
        <w:t xml:space="preserve"> and operational </w:t>
      </w:r>
      <w:r w:rsidR="00286DAB">
        <w:t>achievements</w:t>
      </w:r>
      <w:r>
        <w:t xml:space="preserve"> to build what is essentially a </w:t>
      </w:r>
      <w:r w:rsidR="00286DAB">
        <w:t>brand-new</w:t>
      </w:r>
      <w:r>
        <w:t xml:space="preserve"> </w:t>
      </w:r>
      <w:r w:rsidR="00286DAB">
        <w:t>organisation</w:t>
      </w:r>
      <w:r>
        <w:t xml:space="preserve"> that has a bright</w:t>
      </w:r>
      <w:r w:rsidR="00AB68D6">
        <w:t xml:space="preserve"> and</w:t>
      </w:r>
      <w:r>
        <w:t xml:space="preserve"> </w:t>
      </w:r>
      <w:r w:rsidR="008E1515">
        <w:t xml:space="preserve">exciting </w:t>
      </w:r>
      <w:r>
        <w:t xml:space="preserve">future across Victoria.  </w:t>
      </w:r>
    </w:p>
    <w:p w14:paraId="45F7B572" w14:textId="1446AA0F" w:rsidR="0051730D" w:rsidRDefault="001D45E8" w:rsidP="00453C03">
      <w:r w:rsidRPr="001D45E8">
        <w:t>A</w:t>
      </w:r>
      <w:r w:rsidR="00AB68D6">
        <w:t>n attractive</w:t>
      </w:r>
      <w:r w:rsidRPr="001D45E8">
        <w:t xml:space="preserve"> base salary and excellent benefits package</w:t>
      </w:r>
      <w:r w:rsidR="0051730D">
        <w:t xml:space="preserve"> including full salary sacrifice options</w:t>
      </w:r>
      <w:r w:rsidRPr="001D45E8">
        <w:t xml:space="preserve"> will be offered to the successful candidate in line with their skills and experience</w:t>
      </w:r>
      <w:r w:rsidR="0051730D">
        <w:t xml:space="preserve">. </w:t>
      </w:r>
    </w:p>
    <w:p w14:paraId="54E3B884" w14:textId="44F35459" w:rsidR="00453C03" w:rsidRDefault="00453C03" w:rsidP="00453C03">
      <w:r>
        <w:t>You must meet the above criteria and have Australian Citizenship or Permanent Residency Status to be considered for this position, only shortlisted candidates will be contacted.</w:t>
      </w:r>
    </w:p>
    <w:p w14:paraId="3F2A8FAC" w14:textId="714786D0" w:rsidR="00453C03" w:rsidRDefault="00453C03" w:rsidP="00453C03">
      <w:r w:rsidRPr="00453C03">
        <w:t xml:space="preserve">For a confidential discussion and more information contact Mark Williams on 0450 311272, for email enquiries and application submissions please forward in Word format to </w:t>
      </w:r>
      <w:hyperlink r:id="rId6" w:history="1">
        <w:r w:rsidRPr="00A824E5">
          <w:rPr>
            <w:rStyle w:val="Hyperlink"/>
          </w:rPr>
          <w:t>mark@communityconsultingaustralia.com.au</w:t>
        </w:r>
      </w:hyperlink>
      <w:r>
        <w:t xml:space="preserve"> </w:t>
      </w:r>
    </w:p>
    <w:p w14:paraId="7AB50611" w14:textId="40CC35F2" w:rsidR="006C2234" w:rsidRDefault="00453C03" w:rsidP="00453C03">
      <w:r>
        <w:t>Closing date for applications i</w:t>
      </w:r>
      <w:r w:rsidR="00FD5DA4">
        <w:t>s</w:t>
      </w:r>
      <w:r w:rsidR="00B51649">
        <w:t xml:space="preserve"> Thursday 26th</w:t>
      </w:r>
      <w:r w:rsidR="00FD5DA4">
        <w:t xml:space="preserve"> May 2022.</w:t>
      </w:r>
    </w:p>
    <w:sectPr w:rsidR="006C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407D2"/>
    <w:multiLevelType w:val="hybridMultilevel"/>
    <w:tmpl w:val="68B2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03"/>
    <w:rsid w:val="0003670C"/>
    <w:rsid w:val="000D2E1E"/>
    <w:rsid w:val="001D45E8"/>
    <w:rsid w:val="001F5FD0"/>
    <w:rsid w:val="001F615A"/>
    <w:rsid w:val="002003A6"/>
    <w:rsid w:val="00286DAB"/>
    <w:rsid w:val="002E16FA"/>
    <w:rsid w:val="00310C3A"/>
    <w:rsid w:val="00324F5F"/>
    <w:rsid w:val="00453C03"/>
    <w:rsid w:val="0051730D"/>
    <w:rsid w:val="005A70BC"/>
    <w:rsid w:val="006C2234"/>
    <w:rsid w:val="007A422B"/>
    <w:rsid w:val="00896657"/>
    <w:rsid w:val="008E1515"/>
    <w:rsid w:val="00A02223"/>
    <w:rsid w:val="00A24F48"/>
    <w:rsid w:val="00A702B2"/>
    <w:rsid w:val="00AB68D6"/>
    <w:rsid w:val="00B22638"/>
    <w:rsid w:val="00B51649"/>
    <w:rsid w:val="00C261D4"/>
    <w:rsid w:val="00C94569"/>
    <w:rsid w:val="00E11EE6"/>
    <w:rsid w:val="00E135F3"/>
    <w:rsid w:val="00E76626"/>
    <w:rsid w:val="00FD5DA4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ABB1"/>
  <w15:chartTrackingRefBased/>
  <w15:docId w15:val="{18163297-C0B6-4E5C-A189-CAD9AE7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communityconsultingaustralia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williams</dc:creator>
  <cp:keywords/>
  <dc:description/>
  <cp:lastModifiedBy>CHFV Admin</cp:lastModifiedBy>
  <cp:revision>2</cp:revision>
  <cp:lastPrinted>2022-05-03T00:24:00Z</cp:lastPrinted>
  <dcterms:created xsi:type="dcterms:W3CDTF">2022-05-06T00:28:00Z</dcterms:created>
  <dcterms:modified xsi:type="dcterms:W3CDTF">2022-05-06T00:28:00Z</dcterms:modified>
</cp:coreProperties>
</file>